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585213757"/>
        <w:docPartObj>
          <w:docPartGallery w:val="Cover Pages"/>
          <w:docPartUnique/>
        </w:docPartObj>
      </w:sdtPr>
      <w:sdtEndPr/>
      <w:sdtContent>
        <w:p w14:paraId="61A0AF02" w14:textId="1A7BEE0C" w:rsidR="00E04DDB" w:rsidRDefault="00E04DDB">
          <w:r>
            <w:rPr>
              <w:noProof/>
            </w:rPr>
            <mc:AlternateContent>
              <mc:Choice Requires="wpg">
                <w:drawing>
                  <wp:anchor distT="0" distB="0" distL="114300" distR="114300" simplePos="0" relativeHeight="251661312" behindDoc="0" locked="0" layoutInCell="1" allowOverlap="1" wp14:anchorId="6C66BFC8" wp14:editId="5A3C628E">
                    <wp:simplePos x="0" y="0"/>
                    <wp:positionH relativeFrom="page">
                      <wp:align>center</wp:align>
                    </wp:positionH>
                    <mc:AlternateContent>
                      <mc:Choice Requires="wp14">
                        <wp:positionV relativeFrom="page">
                          <wp14:pctPosVOffset>2300</wp14:pctPosVOffset>
                        </wp:positionV>
                      </mc:Choice>
                      <mc:Fallback>
                        <wp:positionV relativeFrom="page">
                          <wp:posOffset>231140</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2303A6BF" id="Group 149" o:spid="_x0000_s1026" style="position:absolute;margin-left:0;margin-top:0;width:8in;height:95.7pt;z-index:251661312;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ffca08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r>
            <w:rPr>
              <w:noProof/>
            </w:rPr>
            <mc:AlternateContent>
              <mc:Choice Requires="wps">
                <w:drawing>
                  <wp:anchor distT="0" distB="0" distL="114300" distR="114300" simplePos="0" relativeHeight="251657216" behindDoc="0" locked="0" layoutInCell="1" allowOverlap="1" wp14:anchorId="527FA1B8" wp14:editId="056C0423">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D617AE" w14:textId="3606F33B" w:rsidR="00E04DDB" w:rsidRDefault="00E04DDB">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527FA1B8" id="_x0000_t202" coordsize="21600,21600" o:spt="202" path="m,l,21600r21600,l21600,xe">
                    <v:stroke joinstyle="miter"/>
                    <v:path gradientshapeok="t" o:connecttype="rect"/>
                  </v:shapetype>
                  <v:shape id="Text Box 152" o:spid="_x0000_s1026" type="#_x0000_t202" style="position:absolute;margin-left:0;margin-top:0;width:8in;height:1in;z-index:251657216;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p w14:paraId="32D617AE" w14:textId="3606F33B" w:rsidR="00E04DDB" w:rsidRDefault="00E04DDB">
                          <w:pPr>
                            <w:pStyle w:val="NoSpacing"/>
                            <w:jc w:val="right"/>
                            <w:rPr>
                              <w:color w:val="595959" w:themeColor="text1" w:themeTint="A6"/>
                              <w:sz w:val="18"/>
                              <w:szCs w:val="18"/>
                            </w:rPr>
                          </w:pPr>
                        </w:p>
                      </w:txbxContent>
                    </v:textbox>
                    <w10:wrap type="square" anchorx="page" anchory="page"/>
                  </v:shape>
                </w:pict>
              </mc:Fallback>
            </mc:AlternateContent>
          </w:r>
        </w:p>
        <w:p w14:paraId="379AC71B" w14:textId="1F680114" w:rsidR="00E04DDB" w:rsidRDefault="005C4C27">
          <w:pPr>
            <w:rPr>
              <w:spacing w:val="15"/>
            </w:rPr>
          </w:pPr>
          <w:r>
            <w:rPr>
              <w:noProof/>
            </w:rPr>
            <mc:AlternateContent>
              <mc:Choice Requires="wps">
                <w:drawing>
                  <wp:anchor distT="0" distB="0" distL="114300" distR="114300" simplePos="0" relativeHeight="251655168" behindDoc="0" locked="0" layoutInCell="1" allowOverlap="1" wp14:anchorId="1B511B99" wp14:editId="73FE1103">
                    <wp:simplePos x="0" y="0"/>
                    <wp:positionH relativeFrom="margin">
                      <wp:align>center</wp:align>
                    </wp:positionH>
                    <wp:positionV relativeFrom="page">
                      <wp:posOffset>3200400</wp:posOffset>
                    </wp:positionV>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BD9F3" w14:textId="45115601" w:rsidR="00E04DDB" w:rsidRPr="004A04A1" w:rsidRDefault="006772EA">
                                <w:pPr>
                                  <w:jc w:val="right"/>
                                  <w:rPr>
                                    <w:color w:val="FFCA08" w:themeColor="accent1"/>
                                    <w:sz w:val="64"/>
                                    <w:szCs w:val="64"/>
                                    <w:lang w:val="es-PR"/>
                                  </w:rPr>
                                </w:pPr>
                                <w:sdt>
                                  <w:sdtPr>
                                    <w:rPr>
                                      <w:caps/>
                                      <w:color w:val="FFCA08" w:themeColor="accent1"/>
                                      <w:sz w:val="64"/>
                                      <w:szCs w:val="64"/>
                                      <w:lang w:val="es-PR"/>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4A04A1">
                                      <w:rPr>
                                        <w:caps/>
                                        <w:color w:val="FFCA08" w:themeColor="accent1"/>
                                        <w:sz w:val="64"/>
                                        <w:szCs w:val="64"/>
                                        <w:lang w:val="es-PR"/>
                                      </w:rPr>
                                      <w:t>sistema de a</w:t>
                                    </w:r>
                                    <w:r w:rsidR="00476F5E">
                                      <w:rPr>
                                        <w:caps/>
                                        <w:color w:val="FFCA08" w:themeColor="accent1"/>
                                        <w:sz w:val="64"/>
                                        <w:szCs w:val="64"/>
                                        <w:lang w:val="es-PR"/>
                                      </w:rPr>
                                      <w:t>poyo</w:t>
                                    </w:r>
                                    <w:r w:rsidR="004A04A1">
                                      <w:rPr>
                                        <w:caps/>
                                        <w:color w:val="FFCA08" w:themeColor="accent1"/>
                                        <w:sz w:val="64"/>
                                        <w:szCs w:val="64"/>
                                        <w:lang w:val="es-PR"/>
                                      </w:rPr>
                                      <w:t xml:space="preserve"> al elector</w:t>
                                    </w:r>
                                  </w:sdtContent>
                                </w:sdt>
                              </w:p>
                              <w:sdt>
                                <w:sdtPr>
                                  <w:rPr>
                                    <w:color w:val="404040" w:themeColor="text1" w:themeTint="BF"/>
                                    <w:sz w:val="36"/>
                                    <w:szCs w:val="36"/>
                                    <w:lang w:val="es-PR"/>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54F4FDFE" w14:textId="498A5DDD" w:rsidR="00E04DDB" w:rsidRPr="004A04A1" w:rsidRDefault="004A04A1">
                                    <w:pPr>
                                      <w:jc w:val="right"/>
                                      <w:rPr>
                                        <w:smallCaps/>
                                        <w:color w:val="404040" w:themeColor="text1" w:themeTint="BF"/>
                                        <w:sz w:val="36"/>
                                        <w:szCs w:val="36"/>
                                        <w:lang w:val="es-PR"/>
                                      </w:rPr>
                                    </w:pPr>
                                    <w:r w:rsidRPr="004E5625">
                                      <w:rPr>
                                        <w:color w:val="404040" w:themeColor="text1" w:themeTint="BF"/>
                                        <w:sz w:val="36"/>
                                        <w:szCs w:val="36"/>
                                        <w:lang w:val="es-PR"/>
                                      </w:rPr>
                                      <w:t xml:space="preserve">Solicitud de Propuestas – </w:t>
                                    </w:r>
                                    <w:r w:rsidR="004E5625" w:rsidRPr="004E5625">
                                      <w:rPr>
                                        <w:color w:val="404040" w:themeColor="text1" w:themeTint="BF"/>
                                        <w:sz w:val="36"/>
                                        <w:szCs w:val="36"/>
                                        <w:lang w:val="es-PR"/>
                                      </w:rPr>
                                      <w:t>RFP-2023-01, Revisi</w:t>
                                    </w:r>
                                    <w:r w:rsidR="002A2173">
                                      <w:rPr>
                                        <w:color w:val="404040" w:themeColor="text1" w:themeTint="BF"/>
                                        <w:sz w:val="36"/>
                                        <w:szCs w:val="36"/>
                                        <w:lang w:val="es-PR"/>
                                      </w:rPr>
                                      <w:t>ó</w:t>
                                    </w:r>
                                    <w:r w:rsidR="004E5625" w:rsidRPr="004E5625">
                                      <w:rPr>
                                        <w:color w:val="404040" w:themeColor="text1" w:themeTint="BF"/>
                                        <w:sz w:val="36"/>
                                        <w:szCs w:val="36"/>
                                        <w:lang w:val="es-PR"/>
                                      </w:rPr>
                                      <w:t>n</w:t>
                                    </w:r>
                                    <w:r w:rsidRPr="004E5625">
                                      <w:rPr>
                                        <w:color w:val="404040" w:themeColor="text1" w:themeTint="BF"/>
                                        <w:sz w:val="36"/>
                                        <w:szCs w:val="36"/>
                                        <w:lang w:val="es-PR"/>
                                      </w:rPr>
                                      <w:t xml:space="preserve"> </w:t>
                                    </w:r>
                                    <w:r w:rsidR="004E5625" w:rsidRPr="004E5625">
                                      <w:rPr>
                                        <w:color w:val="404040" w:themeColor="text1" w:themeTint="BF"/>
                                        <w:sz w:val="36"/>
                                        <w:szCs w:val="36"/>
                                        <w:lang w:val="es-PR"/>
                                      </w:rPr>
                                      <w:t>A</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1B511B99" id="Text Box 154" o:spid="_x0000_s1027" type="#_x0000_t202" style="position:absolute;margin-left:0;margin-top:252pt;width:8in;height:286.5pt;z-index:251655168;visibility:visible;mso-wrap-style:square;mso-width-percent:941;mso-height-percent:363;mso-wrap-distance-left:9pt;mso-wrap-distance-top:0;mso-wrap-distance-right:9pt;mso-wrap-distance-bottom:0;mso-position-horizontal:center;mso-position-horizontal-relative:margin;mso-position-vertical:absolute;mso-position-vertical-relative:page;mso-width-percent:941;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" filled="f" stroked="f" strokeweight=".5pt">
                    <v:textbox inset="126pt,0,54pt,0">
                      <w:txbxContent>
                        <w:p w14:paraId="0C4BD9F3" w14:textId="45115601" w:rsidR="00E04DDB" w:rsidRPr="004A04A1" w:rsidRDefault="006772EA">
                          <w:pPr>
                            <w:jc w:val="right"/>
                            <w:rPr>
                              <w:color w:val="FFCA08" w:themeColor="accent1"/>
                              <w:sz w:val="64"/>
                              <w:szCs w:val="64"/>
                              <w:lang w:val="es-PR"/>
                            </w:rPr>
                          </w:pPr>
                          <w:sdt>
                            <w:sdtPr>
                              <w:rPr>
                                <w:caps/>
                                <w:color w:val="FFCA08" w:themeColor="accent1"/>
                                <w:sz w:val="64"/>
                                <w:szCs w:val="64"/>
                                <w:lang w:val="es-PR"/>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4A04A1">
                                <w:rPr>
                                  <w:caps/>
                                  <w:color w:val="FFCA08" w:themeColor="accent1"/>
                                  <w:sz w:val="64"/>
                                  <w:szCs w:val="64"/>
                                  <w:lang w:val="es-PR"/>
                                </w:rPr>
                                <w:t>sistema de a</w:t>
                              </w:r>
                              <w:r w:rsidR="00476F5E">
                                <w:rPr>
                                  <w:caps/>
                                  <w:color w:val="FFCA08" w:themeColor="accent1"/>
                                  <w:sz w:val="64"/>
                                  <w:szCs w:val="64"/>
                                  <w:lang w:val="es-PR"/>
                                </w:rPr>
                                <w:t>poyo</w:t>
                              </w:r>
                              <w:r w:rsidR="004A04A1">
                                <w:rPr>
                                  <w:caps/>
                                  <w:color w:val="FFCA08" w:themeColor="accent1"/>
                                  <w:sz w:val="64"/>
                                  <w:szCs w:val="64"/>
                                  <w:lang w:val="es-PR"/>
                                </w:rPr>
                                <w:t xml:space="preserve"> al elector</w:t>
                              </w:r>
                            </w:sdtContent>
                          </w:sdt>
                        </w:p>
                        <w:sdt>
                          <w:sdtPr>
                            <w:rPr>
                              <w:color w:val="404040" w:themeColor="text1" w:themeTint="BF"/>
                              <w:sz w:val="36"/>
                              <w:szCs w:val="36"/>
                              <w:lang w:val="es-PR"/>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54F4FDFE" w14:textId="498A5DDD" w:rsidR="00E04DDB" w:rsidRPr="004A04A1" w:rsidRDefault="004A04A1">
                              <w:pPr>
                                <w:jc w:val="right"/>
                                <w:rPr>
                                  <w:smallCaps/>
                                  <w:color w:val="404040" w:themeColor="text1" w:themeTint="BF"/>
                                  <w:sz w:val="36"/>
                                  <w:szCs w:val="36"/>
                                  <w:lang w:val="es-PR"/>
                                </w:rPr>
                              </w:pPr>
                              <w:r w:rsidRPr="004E5625">
                                <w:rPr>
                                  <w:color w:val="404040" w:themeColor="text1" w:themeTint="BF"/>
                                  <w:sz w:val="36"/>
                                  <w:szCs w:val="36"/>
                                  <w:lang w:val="es-PR"/>
                                </w:rPr>
                                <w:t xml:space="preserve">Solicitud de Propuestas – </w:t>
                              </w:r>
                              <w:r w:rsidR="004E5625" w:rsidRPr="004E5625">
                                <w:rPr>
                                  <w:color w:val="404040" w:themeColor="text1" w:themeTint="BF"/>
                                  <w:sz w:val="36"/>
                                  <w:szCs w:val="36"/>
                                  <w:lang w:val="es-PR"/>
                                </w:rPr>
                                <w:t>RFP-2023-01, Revisi</w:t>
                              </w:r>
                              <w:r w:rsidR="002A2173">
                                <w:rPr>
                                  <w:color w:val="404040" w:themeColor="text1" w:themeTint="BF"/>
                                  <w:sz w:val="36"/>
                                  <w:szCs w:val="36"/>
                                  <w:lang w:val="es-PR"/>
                                </w:rPr>
                                <w:t>ó</w:t>
                              </w:r>
                              <w:r w:rsidR="004E5625" w:rsidRPr="004E5625">
                                <w:rPr>
                                  <w:color w:val="404040" w:themeColor="text1" w:themeTint="BF"/>
                                  <w:sz w:val="36"/>
                                  <w:szCs w:val="36"/>
                                  <w:lang w:val="es-PR"/>
                                </w:rPr>
                                <w:t>n</w:t>
                              </w:r>
                              <w:r w:rsidRPr="004E5625">
                                <w:rPr>
                                  <w:color w:val="404040" w:themeColor="text1" w:themeTint="BF"/>
                                  <w:sz w:val="36"/>
                                  <w:szCs w:val="36"/>
                                  <w:lang w:val="es-PR"/>
                                </w:rPr>
                                <w:t xml:space="preserve"> </w:t>
                              </w:r>
                              <w:r w:rsidR="004E5625" w:rsidRPr="004E5625">
                                <w:rPr>
                                  <w:color w:val="404040" w:themeColor="text1" w:themeTint="BF"/>
                                  <w:sz w:val="36"/>
                                  <w:szCs w:val="36"/>
                                  <w:lang w:val="es-PR"/>
                                </w:rPr>
                                <w:t>A</w:t>
                              </w:r>
                            </w:p>
                          </w:sdtContent>
                        </w:sdt>
                      </w:txbxContent>
                    </v:textbox>
                    <w10:wrap type="square" anchorx="margin" anchory="page"/>
                  </v:shape>
                </w:pict>
              </mc:Fallback>
            </mc:AlternateContent>
          </w:r>
          <w:r w:rsidR="00E04DDB">
            <w:br w:type="page"/>
          </w:r>
        </w:p>
      </w:sdtContent>
    </w:sdt>
    <w:sdt>
      <w:sdtPr>
        <w:rPr>
          <w:rFonts w:eastAsiaTheme="minorHAnsi"/>
          <w:color w:val="auto"/>
          <w:spacing w:val="0"/>
        </w:rPr>
        <w:id w:val="1769578632"/>
        <w:docPartObj>
          <w:docPartGallery w:val="Table of Contents"/>
          <w:docPartUnique/>
        </w:docPartObj>
      </w:sdtPr>
      <w:sdtEndPr>
        <w:rPr>
          <w:b/>
          <w:bCs/>
          <w:noProof/>
        </w:rPr>
      </w:sdtEndPr>
      <w:sdtContent>
        <w:p w14:paraId="5933038F" w14:textId="539288E6" w:rsidR="009C70FF" w:rsidRPr="009C70FF" w:rsidRDefault="004F27BD" w:rsidP="009C70FF">
          <w:pPr>
            <w:pStyle w:val="Subtitle"/>
          </w:pPr>
          <w:proofErr w:type="spellStart"/>
          <w:r>
            <w:t>Tabla</w:t>
          </w:r>
          <w:proofErr w:type="spellEnd"/>
          <w:r>
            <w:t xml:space="preserve"> de </w:t>
          </w:r>
          <w:proofErr w:type="spellStart"/>
          <w:r>
            <w:t>Contenido</w:t>
          </w:r>
          <w:proofErr w:type="spellEnd"/>
        </w:p>
        <w:p w14:paraId="168D19B4" w14:textId="125C27D8" w:rsidR="00CA2920" w:rsidRDefault="004F27BD">
          <w:pPr>
            <w:pStyle w:val="TOC1"/>
            <w:rPr>
              <w:rFonts w:eastAsiaTheme="minorEastAsia"/>
              <w:noProof/>
            </w:rPr>
          </w:pPr>
          <w:r>
            <w:fldChar w:fldCharType="begin"/>
          </w:r>
          <w:r>
            <w:instrText xml:space="preserve"> TOC \o "1-3" \h \z \u </w:instrText>
          </w:r>
          <w:r>
            <w:fldChar w:fldCharType="separate"/>
          </w:r>
          <w:hyperlink w:anchor="_Toc129249022" w:history="1">
            <w:r w:rsidR="00CA2920" w:rsidRPr="00461374">
              <w:rPr>
                <w:rStyle w:val="Hyperlink"/>
                <w:noProof/>
              </w:rPr>
              <w:t>1.</w:t>
            </w:r>
            <w:r w:rsidR="00CA2920">
              <w:rPr>
                <w:rFonts w:eastAsiaTheme="minorEastAsia"/>
                <w:noProof/>
              </w:rPr>
              <w:tab/>
            </w:r>
            <w:r w:rsidR="00CA2920" w:rsidRPr="00461374">
              <w:rPr>
                <w:rStyle w:val="Hyperlink"/>
                <w:noProof/>
              </w:rPr>
              <w:t>Introducción</w:t>
            </w:r>
            <w:r w:rsidR="00CA2920">
              <w:rPr>
                <w:noProof/>
                <w:webHidden/>
              </w:rPr>
              <w:tab/>
            </w:r>
            <w:r w:rsidR="00CA2920">
              <w:rPr>
                <w:noProof/>
                <w:webHidden/>
              </w:rPr>
              <w:fldChar w:fldCharType="begin"/>
            </w:r>
            <w:r w:rsidR="00CA2920">
              <w:rPr>
                <w:noProof/>
                <w:webHidden/>
              </w:rPr>
              <w:instrText xml:space="preserve"> PAGEREF _Toc129249022 \h </w:instrText>
            </w:r>
            <w:r w:rsidR="00CA2920">
              <w:rPr>
                <w:noProof/>
                <w:webHidden/>
              </w:rPr>
            </w:r>
            <w:r w:rsidR="00CA2920">
              <w:rPr>
                <w:noProof/>
                <w:webHidden/>
              </w:rPr>
              <w:fldChar w:fldCharType="separate"/>
            </w:r>
            <w:r w:rsidR="00B01859">
              <w:rPr>
                <w:noProof/>
                <w:webHidden/>
              </w:rPr>
              <w:t>5</w:t>
            </w:r>
            <w:r w:rsidR="00CA2920">
              <w:rPr>
                <w:noProof/>
                <w:webHidden/>
              </w:rPr>
              <w:fldChar w:fldCharType="end"/>
            </w:r>
          </w:hyperlink>
        </w:p>
        <w:p w14:paraId="3E1FC59D" w14:textId="1B85AB55" w:rsidR="00CA2920" w:rsidRDefault="006772EA">
          <w:pPr>
            <w:pStyle w:val="TOC2"/>
            <w:tabs>
              <w:tab w:val="left" w:pos="880"/>
              <w:tab w:val="right" w:leader="dot" w:pos="9350"/>
            </w:tabs>
            <w:rPr>
              <w:rFonts w:eastAsiaTheme="minorEastAsia"/>
              <w:noProof/>
            </w:rPr>
          </w:pPr>
          <w:hyperlink w:anchor="_Toc129249023" w:history="1">
            <w:r w:rsidR="00CA2920" w:rsidRPr="00461374">
              <w:rPr>
                <w:rStyle w:val="Hyperlink"/>
                <w:noProof/>
              </w:rPr>
              <w:t>1.1.</w:t>
            </w:r>
            <w:r w:rsidR="00CA2920">
              <w:rPr>
                <w:rFonts w:eastAsiaTheme="minorEastAsia"/>
                <w:noProof/>
              </w:rPr>
              <w:tab/>
            </w:r>
            <w:r w:rsidR="00CA2920" w:rsidRPr="00461374">
              <w:rPr>
                <w:rStyle w:val="Hyperlink"/>
                <w:noProof/>
              </w:rPr>
              <w:t>Trasfondo</w:t>
            </w:r>
            <w:r w:rsidR="00CA2920">
              <w:rPr>
                <w:noProof/>
                <w:webHidden/>
              </w:rPr>
              <w:tab/>
            </w:r>
            <w:r w:rsidR="00CA2920">
              <w:rPr>
                <w:noProof/>
                <w:webHidden/>
              </w:rPr>
              <w:fldChar w:fldCharType="begin"/>
            </w:r>
            <w:r w:rsidR="00CA2920">
              <w:rPr>
                <w:noProof/>
                <w:webHidden/>
              </w:rPr>
              <w:instrText xml:space="preserve"> PAGEREF _Toc129249023 \h </w:instrText>
            </w:r>
            <w:r w:rsidR="00CA2920">
              <w:rPr>
                <w:noProof/>
                <w:webHidden/>
              </w:rPr>
            </w:r>
            <w:r w:rsidR="00CA2920">
              <w:rPr>
                <w:noProof/>
                <w:webHidden/>
              </w:rPr>
              <w:fldChar w:fldCharType="separate"/>
            </w:r>
            <w:r w:rsidR="00B01859">
              <w:rPr>
                <w:noProof/>
                <w:webHidden/>
              </w:rPr>
              <w:t>5</w:t>
            </w:r>
            <w:r w:rsidR="00CA2920">
              <w:rPr>
                <w:noProof/>
                <w:webHidden/>
              </w:rPr>
              <w:fldChar w:fldCharType="end"/>
            </w:r>
          </w:hyperlink>
        </w:p>
        <w:p w14:paraId="63ECECDA" w14:textId="4D2F37B7" w:rsidR="00CA2920" w:rsidRDefault="006772EA">
          <w:pPr>
            <w:pStyle w:val="TOC2"/>
            <w:tabs>
              <w:tab w:val="left" w:pos="880"/>
              <w:tab w:val="right" w:leader="dot" w:pos="9350"/>
            </w:tabs>
            <w:rPr>
              <w:rFonts w:eastAsiaTheme="minorEastAsia"/>
              <w:noProof/>
            </w:rPr>
          </w:pPr>
          <w:hyperlink w:anchor="_Toc129249024" w:history="1">
            <w:r w:rsidR="00CA2920" w:rsidRPr="00461374">
              <w:rPr>
                <w:rStyle w:val="Hyperlink"/>
                <w:noProof/>
                <w:lang w:val="es-PR"/>
              </w:rPr>
              <w:t>1.2.</w:t>
            </w:r>
            <w:r w:rsidR="00CA2920">
              <w:rPr>
                <w:rFonts w:eastAsiaTheme="minorEastAsia"/>
                <w:noProof/>
              </w:rPr>
              <w:tab/>
            </w:r>
            <w:r w:rsidR="00CA2920" w:rsidRPr="00461374">
              <w:rPr>
                <w:rStyle w:val="Hyperlink"/>
                <w:noProof/>
                <w:lang w:val="es-PR"/>
              </w:rPr>
              <w:t>Propósito de esta Solicitud de Propuestas</w:t>
            </w:r>
            <w:r w:rsidR="00CA2920">
              <w:rPr>
                <w:noProof/>
                <w:webHidden/>
              </w:rPr>
              <w:tab/>
            </w:r>
            <w:r w:rsidR="00CA2920">
              <w:rPr>
                <w:noProof/>
                <w:webHidden/>
              </w:rPr>
              <w:fldChar w:fldCharType="begin"/>
            </w:r>
            <w:r w:rsidR="00CA2920">
              <w:rPr>
                <w:noProof/>
                <w:webHidden/>
              </w:rPr>
              <w:instrText xml:space="preserve"> PAGEREF _Toc129249024 \h </w:instrText>
            </w:r>
            <w:r w:rsidR="00CA2920">
              <w:rPr>
                <w:noProof/>
                <w:webHidden/>
              </w:rPr>
            </w:r>
            <w:r w:rsidR="00CA2920">
              <w:rPr>
                <w:noProof/>
                <w:webHidden/>
              </w:rPr>
              <w:fldChar w:fldCharType="separate"/>
            </w:r>
            <w:r w:rsidR="00B01859">
              <w:rPr>
                <w:noProof/>
                <w:webHidden/>
              </w:rPr>
              <w:t>5</w:t>
            </w:r>
            <w:r w:rsidR="00CA2920">
              <w:rPr>
                <w:noProof/>
                <w:webHidden/>
              </w:rPr>
              <w:fldChar w:fldCharType="end"/>
            </w:r>
          </w:hyperlink>
        </w:p>
        <w:p w14:paraId="134758B7" w14:textId="7963F9F1" w:rsidR="00CA2920" w:rsidRDefault="006772EA">
          <w:pPr>
            <w:pStyle w:val="TOC2"/>
            <w:tabs>
              <w:tab w:val="left" w:pos="880"/>
              <w:tab w:val="right" w:leader="dot" w:pos="9350"/>
            </w:tabs>
            <w:rPr>
              <w:rFonts w:eastAsiaTheme="minorEastAsia"/>
              <w:noProof/>
            </w:rPr>
          </w:pPr>
          <w:hyperlink w:anchor="_Toc129249025" w:history="1">
            <w:r w:rsidR="00CA2920" w:rsidRPr="00461374">
              <w:rPr>
                <w:rStyle w:val="Hyperlink"/>
                <w:noProof/>
                <w:lang w:val="es-PR"/>
              </w:rPr>
              <w:t>1.3.</w:t>
            </w:r>
            <w:r w:rsidR="00CA2920">
              <w:rPr>
                <w:rFonts w:eastAsiaTheme="minorEastAsia"/>
                <w:noProof/>
              </w:rPr>
              <w:tab/>
            </w:r>
            <w:r w:rsidR="00CA2920" w:rsidRPr="00461374">
              <w:rPr>
                <w:rStyle w:val="Hyperlink"/>
                <w:noProof/>
                <w:lang w:val="es-PR"/>
              </w:rPr>
              <w:t xml:space="preserve">Autoridad bajo la cual </w:t>
            </w:r>
            <w:r w:rsidR="00240676">
              <w:rPr>
                <w:rStyle w:val="Hyperlink"/>
                <w:noProof/>
                <w:lang w:val="es-PR"/>
              </w:rPr>
              <w:t>é</w:t>
            </w:r>
            <w:r w:rsidR="00CA2920" w:rsidRPr="00461374">
              <w:rPr>
                <w:rStyle w:val="Hyperlink"/>
                <w:noProof/>
                <w:lang w:val="es-PR"/>
              </w:rPr>
              <w:t>sta Solicitud de Propuesta se genera</w:t>
            </w:r>
            <w:r w:rsidR="00CA2920">
              <w:rPr>
                <w:noProof/>
                <w:webHidden/>
              </w:rPr>
              <w:tab/>
            </w:r>
            <w:r w:rsidR="00CA2920">
              <w:rPr>
                <w:noProof/>
                <w:webHidden/>
              </w:rPr>
              <w:fldChar w:fldCharType="begin"/>
            </w:r>
            <w:r w:rsidR="00CA2920">
              <w:rPr>
                <w:noProof/>
                <w:webHidden/>
              </w:rPr>
              <w:instrText xml:space="preserve"> PAGEREF _Toc129249025 \h </w:instrText>
            </w:r>
            <w:r w:rsidR="00CA2920">
              <w:rPr>
                <w:noProof/>
                <w:webHidden/>
              </w:rPr>
            </w:r>
            <w:r w:rsidR="00CA2920">
              <w:rPr>
                <w:noProof/>
                <w:webHidden/>
              </w:rPr>
              <w:fldChar w:fldCharType="separate"/>
            </w:r>
            <w:r w:rsidR="00B01859">
              <w:rPr>
                <w:noProof/>
                <w:webHidden/>
              </w:rPr>
              <w:t>5</w:t>
            </w:r>
            <w:r w:rsidR="00CA2920">
              <w:rPr>
                <w:noProof/>
                <w:webHidden/>
              </w:rPr>
              <w:fldChar w:fldCharType="end"/>
            </w:r>
          </w:hyperlink>
        </w:p>
        <w:p w14:paraId="33231F13" w14:textId="15E559D3" w:rsidR="00CA2920" w:rsidRDefault="006772EA">
          <w:pPr>
            <w:pStyle w:val="TOC1"/>
            <w:rPr>
              <w:rFonts w:eastAsiaTheme="minorEastAsia"/>
              <w:noProof/>
            </w:rPr>
          </w:pPr>
          <w:hyperlink w:anchor="_Toc129249026" w:history="1">
            <w:r w:rsidR="00CA2920" w:rsidRPr="00461374">
              <w:rPr>
                <w:rStyle w:val="Hyperlink"/>
                <w:noProof/>
                <w:lang w:val="es-PR"/>
              </w:rPr>
              <w:t>2.</w:t>
            </w:r>
            <w:r w:rsidR="00CA2920">
              <w:rPr>
                <w:rFonts w:eastAsiaTheme="minorEastAsia"/>
                <w:noProof/>
              </w:rPr>
              <w:tab/>
            </w:r>
            <w:r w:rsidR="00CA2920" w:rsidRPr="00461374">
              <w:rPr>
                <w:rStyle w:val="Hyperlink"/>
                <w:noProof/>
                <w:lang w:val="es-PR"/>
              </w:rPr>
              <w:t>Objetivos</w:t>
            </w:r>
            <w:r w:rsidR="00CA2920">
              <w:rPr>
                <w:noProof/>
                <w:webHidden/>
              </w:rPr>
              <w:tab/>
            </w:r>
            <w:r w:rsidR="00CA2920">
              <w:rPr>
                <w:noProof/>
                <w:webHidden/>
              </w:rPr>
              <w:fldChar w:fldCharType="begin"/>
            </w:r>
            <w:r w:rsidR="00CA2920">
              <w:rPr>
                <w:noProof/>
                <w:webHidden/>
              </w:rPr>
              <w:instrText xml:space="preserve"> PAGEREF _Toc129249026 \h </w:instrText>
            </w:r>
            <w:r w:rsidR="00CA2920">
              <w:rPr>
                <w:noProof/>
                <w:webHidden/>
              </w:rPr>
            </w:r>
            <w:r w:rsidR="00CA2920">
              <w:rPr>
                <w:noProof/>
                <w:webHidden/>
              </w:rPr>
              <w:fldChar w:fldCharType="separate"/>
            </w:r>
            <w:r w:rsidR="00B01859">
              <w:rPr>
                <w:noProof/>
                <w:webHidden/>
              </w:rPr>
              <w:t>6</w:t>
            </w:r>
            <w:r w:rsidR="00CA2920">
              <w:rPr>
                <w:noProof/>
                <w:webHidden/>
              </w:rPr>
              <w:fldChar w:fldCharType="end"/>
            </w:r>
          </w:hyperlink>
        </w:p>
        <w:p w14:paraId="656BF763" w14:textId="0D6E6F02" w:rsidR="00CA2920" w:rsidRDefault="006772EA">
          <w:pPr>
            <w:pStyle w:val="TOC1"/>
            <w:rPr>
              <w:rFonts w:eastAsiaTheme="minorEastAsia"/>
              <w:noProof/>
            </w:rPr>
          </w:pPr>
          <w:hyperlink w:anchor="_Toc129249027" w:history="1">
            <w:r w:rsidR="00CA2920" w:rsidRPr="00461374">
              <w:rPr>
                <w:rStyle w:val="Hyperlink"/>
                <w:noProof/>
              </w:rPr>
              <w:t>3.</w:t>
            </w:r>
            <w:r w:rsidR="00CA2920">
              <w:rPr>
                <w:rFonts w:eastAsiaTheme="minorEastAsia"/>
                <w:noProof/>
              </w:rPr>
              <w:tab/>
            </w:r>
            <w:r w:rsidR="00CA2920" w:rsidRPr="00461374">
              <w:rPr>
                <w:rStyle w:val="Hyperlink"/>
                <w:noProof/>
              </w:rPr>
              <w:t>Referencias y Definiciones</w:t>
            </w:r>
            <w:r w:rsidR="00CA2920">
              <w:rPr>
                <w:noProof/>
                <w:webHidden/>
              </w:rPr>
              <w:tab/>
            </w:r>
            <w:r w:rsidR="00CA2920">
              <w:rPr>
                <w:noProof/>
                <w:webHidden/>
              </w:rPr>
              <w:fldChar w:fldCharType="begin"/>
            </w:r>
            <w:r w:rsidR="00CA2920">
              <w:rPr>
                <w:noProof/>
                <w:webHidden/>
              </w:rPr>
              <w:instrText xml:space="preserve"> PAGEREF _Toc129249027 \h </w:instrText>
            </w:r>
            <w:r w:rsidR="00CA2920">
              <w:rPr>
                <w:noProof/>
                <w:webHidden/>
              </w:rPr>
            </w:r>
            <w:r w:rsidR="00CA2920">
              <w:rPr>
                <w:noProof/>
                <w:webHidden/>
              </w:rPr>
              <w:fldChar w:fldCharType="separate"/>
            </w:r>
            <w:r w:rsidR="00B01859">
              <w:rPr>
                <w:noProof/>
                <w:webHidden/>
              </w:rPr>
              <w:t>6</w:t>
            </w:r>
            <w:r w:rsidR="00CA2920">
              <w:rPr>
                <w:noProof/>
                <w:webHidden/>
              </w:rPr>
              <w:fldChar w:fldCharType="end"/>
            </w:r>
          </w:hyperlink>
        </w:p>
        <w:p w14:paraId="79FE88D9" w14:textId="7696D3F7" w:rsidR="00CA2920" w:rsidRDefault="006772EA">
          <w:pPr>
            <w:pStyle w:val="TOC2"/>
            <w:tabs>
              <w:tab w:val="left" w:pos="880"/>
              <w:tab w:val="right" w:leader="dot" w:pos="9350"/>
            </w:tabs>
            <w:rPr>
              <w:rFonts w:eastAsiaTheme="minorEastAsia"/>
              <w:noProof/>
            </w:rPr>
          </w:pPr>
          <w:hyperlink w:anchor="_Toc129249028" w:history="1">
            <w:r w:rsidR="00CA2920" w:rsidRPr="00461374">
              <w:rPr>
                <w:rStyle w:val="Hyperlink"/>
                <w:noProof/>
              </w:rPr>
              <w:t>3.1.</w:t>
            </w:r>
            <w:r w:rsidR="00CA2920">
              <w:rPr>
                <w:rFonts w:eastAsiaTheme="minorEastAsia"/>
                <w:noProof/>
              </w:rPr>
              <w:tab/>
            </w:r>
            <w:r w:rsidR="00CA2920" w:rsidRPr="00461374">
              <w:rPr>
                <w:rStyle w:val="Hyperlink"/>
                <w:noProof/>
              </w:rPr>
              <w:t>Referencias</w:t>
            </w:r>
            <w:r w:rsidR="00CA2920">
              <w:rPr>
                <w:noProof/>
                <w:webHidden/>
              </w:rPr>
              <w:tab/>
            </w:r>
            <w:r w:rsidR="00CA2920">
              <w:rPr>
                <w:noProof/>
                <w:webHidden/>
              </w:rPr>
              <w:fldChar w:fldCharType="begin"/>
            </w:r>
            <w:r w:rsidR="00CA2920">
              <w:rPr>
                <w:noProof/>
                <w:webHidden/>
              </w:rPr>
              <w:instrText xml:space="preserve"> PAGEREF _Toc129249028 \h </w:instrText>
            </w:r>
            <w:r w:rsidR="00CA2920">
              <w:rPr>
                <w:noProof/>
                <w:webHidden/>
              </w:rPr>
            </w:r>
            <w:r w:rsidR="00CA2920">
              <w:rPr>
                <w:noProof/>
                <w:webHidden/>
              </w:rPr>
              <w:fldChar w:fldCharType="separate"/>
            </w:r>
            <w:r w:rsidR="00B01859">
              <w:rPr>
                <w:noProof/>
                <w:webHidden/>
              </w:rPr>
              <w:t>6</w:t>
            </w:r>
            <w:r w:rsidR="00CA2920">
              <w:rPr>
                <w:noProof/>
                <w:webHidden/>
              </w:rPr>
              <w:fldChar w:fldCharType="end"/>
            </w:r>
          </w:hyperlink>
        </w:p>
        <w:p w14:paraId="34D4DEA6" w14:textId="6FE94C26" w:rsidR="00CA2920" w:rsidRDefault="006772EA">
          <w:pPr>
            <w:pStyle w:val="TOC2"/>
            <w:tabs>
              <w:tab w:val="left" w:pos="880"/>
              <w:tab w:val="right" w:leader="dot" w:pos="9350"/>
            </w:tabs>
            <w:rPr>
              <w:rFonts w:eastAsiaTheme="minorEastAsia"/>
              <w:noProof/>
            </w:rPr>
          </w:pPr>
          <w:hyperlink w:anchor="_Toc129249029" w:history="1">
            <w:r w:rsidR="00CA2920" w:rsidRPr="00461374">
              <w:rPr>
                <w:rStyle w:val="Hyperlink"/>
                <w:noProof/>
              </w:rPr>
              <w:t>3.2.</w:t>
            </w:r>
            <w:r w:rsidR="00CA2920">
              <w:rPr>
                <w:rFonts w:eastAsiaTheme="minorEastAsia"/>
                <w:noProof/>
              </w:rPr>
              <w:tab/>
            </w:r>
            <w:r w:rsidR="00CA2920" w:rsidRPr="00461374">
              <w:rPr>
                <w:rStyle w:val="Hyperlink"/>
                <w:noProof/>
              </w:rPr>
              <w:t>Definiciones</w:t>
            </w:r>
            <w:r w:rsidR="00CA2920">
              <w:rPr>
                <w:noProof/>
                <w:webHidden/>
              </w:rPr>
              <w:tab/>
            </w:r>
            <w:r w:rsidR="00CA2920">
              <w:rPr>
                <w:noProof/>
                <w:webHidden/>
              </w:rPr>
              <w:fldChar w:fldCharType="begin"/>
            </w:r>
            <w:r w:rsidR="00CA2920">
              <w:rPr>
                <w:noProof/>
                <w:webHidden/>
              </w:rPr>
              <w:instrText xml:space="preserve"> PAGEREF _Toc129249029 \h </w:instrText>
            </w:r>
            <w:r w:rsidR="00CA2920">
              <w:rPr>
                <w:noProof/>
                <w:webHidden/>
              </w:rPr>
            </w:r>
            <w:r w:rsidR="00CA2920">
              <w:rPr>
                <w:noProof/>
                <w:webHidden/>
              </w:rPr>
              <w:fldChar w:fldCharType="separate"/>
            </w:r>
            <w:r w:rsidR="00B01859">
              <w:rPr>
                <w:noProof/>
                <w:webHidden/>
              </w:rPr>
              <w:t>6</w:t>
            </w:r>
            <w:r w:rsidR="00CA2920">
              <w:rPr>
                <w:noProof/>
                <w:webHidden/>
              </w:rPr>
              <w:fldChar w:fldCharType="end"/>
            </w:r>
          </w:hyperlink>
        </w:p>
        <w:p w14:paraId="656E5CD8" w14:textId="1FE6EC50" w:rsidR="00CA2920" w:rsidRDefault="006772EA">
          <w:pPr>
            <w:pStyle w:val="TOC1"/>
            <w:rPr>
              <w:rFonts w:eastAsiaTheme="minorEastAsia"/>
              <w:noProof/>
            </w:rPr>
          </w:pPr>
          <w:hyperlink w:anchor="_Toc129249030" w:history="1">
            <w:r w:rsidR="00CA2920" w:rsidRPr="00461374">
              <w:rPr>
                <w:rStyle w:val="Hyperlink"/>
                <w:noProof/>
              </w:rPr>
              <w:t>4.</w:t>
            </w:r>
            <w:r w:rsidR="00CA2920">
              <w:rPr>
                <w:rFonts w:eastAsiaTheme="minorEastAsia"/>
                <w:noProof/>
              </w:rPr>
              <w:tab/>
            </w:r>
            <w:r w:rsidR="00CA2920" w:rsidRPr="00461374">
              <w:rPr>
                <w:rStyle w:val="Hyperlink"/>
                <w:noProof/>
              </w:rPr>
              <w:t>Clasificación de Requisitos</w:t>
            </w:r>
            <w:r w:rsidR="00CA2920">
              <w:rPr>
                <w:noProof/>
                <w:webHidden/>
              </w:rPr>
              <w:tab/>
            </w:r>
            <w:r w:rsidR="00CA2920">
              <w:rPr>
                <w:noProof/>
                <w:webHidden/>
              </w:rPr>
              <w:fldChar w:fldCharType="begin"/>
            </w:r>
            <w:r w:rsidR="00CA2920">
              <w:rPr>
                <w:noProof/>
                <w:webHidden/>
              </w:rPr>
              <w:instrText xml:space="preserve"> PAGEREF _Toc129249030 \h </w:instrText>
            </w:r>
            <w:r w:rsidR="00CA2920">
              <w:rPr>
                <w:noProof/>
                <w:webHidden/>
              </w:rPr>
            </w:r>
            <w:r w:rsidR="00CA2920">
              <w:rPr>
                <w:noProof/>
                <w:webHidden/>
              </w:rPr>
              <w:fldChar w:fldCharType="separate"/>
            </w:r>
            <w:r w:rsidR="00B01859">
              <w:rPr>
                <w:noProof/>
                <w:webHidden/>
              </w:rPr>
              <w:t>7</w:t>
            </w:r>
            <w:r w:rsidR="00CA2920">
              <w:rPr>
                <w:noProof/>
                <w:webHidden/>
              </w:rPr>
              <w:fldChar w:fldCharType="end"/>
            </w:r>
          </w:hyperlink>
        </w:p>
        <w:p w14:paraId="55ECC2CD" w14:textId="33286AAA" w:rsidR="00CA2920" w:rsidRDefault="006772EA">
          <w:pPr>
            <w:pStyle w:val="TOC1"/>
            <w:rPr>
              <w:rFonts w:eastAsiaTheme="minorEastAsia"/>
              <w:noProof/>
            </w:rPr>
          </w:pPr>
          <w:hyperlink w:anchor="_Toc129249031" w:history="1">
            <w:r w:rsidR="00CA2920" w:rsidRPr="00461374">
              <w:rPr>
                <w:rStyle w:val="Hyperlink"/>
                <w:noProof/>
                <w:lang w:val="es-PR"/>
              </w:rPr>
              <w:t>5.</w:t>
            </w:r>
            <w:r w:rsidR="00CA2920">
              <w:rPr>
                <w:rFonts w:eastAsiaTheme="minorEastAsia"/>
                <w:noProof/>
              </w:rPr>
              <w:tab/>
            </w:r>
            <w:r w:rsidR="00CA2920" w:rsidRPr="00461374">
              <w:rPr>
                <w:rStyle w:val="Hyperlink"/>
                <w:noProof/>
                <w:lang w:val="es-PR"/>
              </w:rPr>
              <w:t>Alcance del Sistema</w:t>
            </w:r>
            <w:r w:rsidR="00CA2920">
              <w:rPr>
                <w:noProof/>
                <w:webHidden/>
              </w:rPr>
              <w:tab/>
            </w:r>
            <w:r w:rsidR="00CA2920">
              <w:rPr>
                <w:noProof/>
                <w:webHidden/>
              </w:rPr>
              <w:fldChar w:fldCharType="begin"/>
            </w:r>
            <w:r w:rsidR="00CA2920">
              <w:rPr>
                <w:noProof/>
                <w:webHidden/>
              </w:rPr>
              <w:instrText xml:space="preserve"> PAGEREF _Toc129249031 \h </w:instrText>
            </w:r>
            <w:r w:rsidR="00CA2920">
              <w:rPr>
                <w:noProof/>
                <w:webHidden/>
              </w:rPr>
            </w:r>
            <w:r w:rsidR="00CA2920">
              <w:rPr>
                <w:noProof/>
                <w:webHidden/>
              </w:rPr>
              <w:fldChar w:fldCharType="separate"/>
            </w:r>
            <w:r w:rsidR="00B01859">
              <w:rPr>
                <w:noProof/>
                <w:webHidden/>
              </w:rPr>
              <w:t>8</w:t>
            </w:r>
            <w:r w:rsidR="00CA2920">
              <w:rPr>
                <w:noProof/>
                <w:webHidden/>
              </w:rPr>
              <w:fldChar w:fldCharType="end"/>
            </w:r>
          </w:hyperlink>
        </w:p>
        <w:p w14:paraId="76FA27BB" w14:textId="3381181B" w:rsidR="00CA2920" w:rsidRDefault="006772EA">
          <w:pPr>
            <w:pStyle w:val="TOC1"/>
            <w:rPr>
              <w:rFonts w:eastAsiaTheme="minorEastAsia"/>
              <w:noProof/>
            </w:rPr>
          </w:pPr>
          <w:hyperlink w:anchor="_Toc129249032" w:history="1">
            <w:r w:rsidR="00CA2920" w:rsidRPr="00461374">
              <w:rPr>
                <w:rStyle w:val="Hyperlink"/>
                <w:noProof/>
              </w:rPr>
              <w:t>6.</w:t>
            </w:r>
            <w:r w:rsidR="00CA2920">
              <w:rPr>
                <w:rFonts w:eastAsiaTheme="minorEastAsia"/>
                <w:noProof/>
              </w:rPr>
              <w:tab/>
            </w:r>
            <w:r w:rsidR="00CA2920" w:rsidRPr="00461374">
              <w:rPr>
                <w:rStyle w:val="Hyperlink"/>
                <w:noProof/>
              </w:rPr>
              <w:t>Requisitos</w:t>
            </w:r>
            <w:r w:rsidR="00CA2920">
              <w:rPr>
                <w:noProof/>
                <w:webHidden/>
              </w:rPr>
              <w:tab/>
            </w:r>
            <w:r w:rsidR="00CA2920">
              <w:rPr>
                <w:noProof/>
                <w:webHidden/>
              </w:rPr>
              <w:fldChar w:fldCharType="begin"/>
            </w:r>
            <w:r w:rsidR="00CA2920">
              <w:rPr>
                <w:noProof/>
                <w:webHidden/>
              </w:rPr>
              <w:instrText xml:space="preserve"> PAGEREF _Toc129249032 \h </w:instrText>
            </w:r>
            <w:r w:rsidR="00CA2920">
              <w:rPr>
                <w:noProof/>
                <w:webHidden/>
              </w:rPr>
            </w:r>
            <w:r w:rsidR="00CA2920">
              <w:rPr>
                <w:noProof/>
                <w:webHidden/>
              </w:rPr>
              <w:fldChar w:fldCharType="separate"/>
            </w:r>
            <w:r w:rsidR="00B01859">
              <w:rPr>
                <w:noProof/>
                <w:webHidden/>
              </w:rPr>
              <w:t>8</w:t>
            </w:r>
            <w:r w:rsidR="00CA2920">
              <w:rPr>
                <w:noProof/>
                <w:webHidden/>
              </w:rPr>
              <w:fldChar w:fldCharType="end"/>
            </w:r>
          </w:hyperlink>
        </w:p>
        <w:p w14:paraId="75D33B66" w14:textId="25CE48BB" w:rsidR="00CA2920" w:rsidRDefault="006772EA">
          <w:pPr>
            <w:pStyle w:val="TOC2"/>
            <w:tabs>
              <w:tab w:val="left" w:pos="880"/>
              <w:tab w:val="right" w:leader="dot" w:pos="9350"/>
            </w:tabs>
            <w:rPr>
              <w:rFonts w:eastAsiaTheme="minorEastAsia"/>
              <w:noProof/>
            </w:rPr>
          </w:pPr>
          <w:hyperlink w:anchor="_Toc129249033" w:history="1">
            <w:r w:rsidR="00CA2920" w:rsidRPr="00461374">
              <w:rPr>
                <w:rStyle w:val="Hyperlink"/>
                <w:noProof/>
              </w:rPr>
              <w:t>6.1.</w:t>
            </w:r>
            <w:r w:rsidR="00CA2920">
              <w:rPr>
                <w:rFonts w:eastAsiaTheme="minorEastAsia"/>
                <w:noProof/>
              </w:rPr>
              <w:tab/>
            </w:r>
            <w:r w:rsidR="00CA2920" w:rsidRPr="00461374">
              <w:rPr>
                <w:rStyle w:val="Hyperlink"/>
                <w:noProof/>
              </w:rPr>
              <w:t>Plan de Ejecución (RP)</w:t>
            </w:r>
            <w:r w:rsidR="00CA2920">
              <w:rPr>
                <w:noProof/>
                <w:webHidden/>
              </w:rPr>
              <w:tab/>
            </w:r>
            <w:r w:rsidR="00CA2920">
              <w:rPr>
                <w:noProof/>
                <w:webHidden/>
              </w:rPr>
              <w:fldChar w:fldCharType="begin"/>
            </w:r>
            <w:r w:rsidR="00CA2920">
              <w:rPr>
                <w:noProof/>
                <w:webHidden/>
              </w:rPr>
              <w:instrText xml:space="preserve"> PAGEREF _Toc129249033 \h </w:instrText>
            </w:r>
            <w:r w:rsidR="00CA2920">
              <w:rPr>
                <w:noProof/>
                <w:webHidden/>
              </w:rPr>
            </w:r>
            <w:r w:rsidR="00CA2920">
              <w:rPr>
                <w:noProof/>
                <w:webHidden/>
              </w:rPr>
              <w:fldChar w:fldCharType="separate"/>
            </w:r>
            <w:r w:rsidR="00B01859">
              <w:rPr>
                <w:noProof/>
                <w:webHidden/>
              </w:rPr>
              <w:t>8</w:t>
            </w:r>
            <w:r w:rsidR="00CA2920">
              <w:rPr>
                <w:noProof/>
                <w:webHidden/>
              </w:rPr>
              <w:fldChar w:fldCharType="end"/>
            </w:r>
          </w:hyperlink>
        </w:p>
        <w:p w14:paraId="439AABAB" w14:textId="6DA654C9" w:rsidR="00CA2920" w:rsidRDefault="006772EA">
          <w:pPr>
            <w:pStyle w:val="TOC2"/>
            <w:tabs>
              <w:tab w:val="left" w:pos="880"/>
              <w:tab w:val="right" w:leader="dot" w:pos="9350"/>
            </w:tabs>
            <w:rPr>
              <w:rFonts w:eastAsiaTheme="minorEastAsia"/>
              <w:noProof/>
            </w:rPr>
          </w:pPr>
          <w:hyperlink w:anchor="_Toc129249034" w:history="1">
            <w:r w:rsidR="00CA2920" w:rsidRPr="00461374">
              <w:rPr>
                <w:rStyle w:val="Hyperlink"/>
                <w:noProof/>
                <w:lang w:val="es-PR"/>
              </w:rPr>
              <w:t>6.2.</w:t>
            </w:r>
            <w:r w:rsidR="00CA2920">
              <w:rPr>
                <w:rFonts w:eastAsiaTheme="minorEastAsia"/>
                <w:noProof/>
              </w:rPr>
              <w:tab/>
            </w:r>
            <w:r w:rsidR="00CA2920" w:rsidRPr="00461374">
              <w:rPr>
                <w:rStyle w:val="Hyperlink"/>
                <w:noProof/>
                <w:lang w:val="es-PR"/>
              </w:rPr>
              <w:t>Desarrollo del Sistema (RI)</w:t>
            </w:r>
            <w:r w:rsidR="00CA2920">
              <w:rPr>
                <w:noProof/>
                <w:webHidden/>
              </w:rPr>
              <w:tab/>
            </w:r>
            <w:r w:rsidR="00CA2920">
              <w:rPr>
                <w:noProof/>
                <w:webHidden/>
              </w:rPr>
              <w:fldChar w:fldCharType="begin"/>
            </w:r>
            <w:r w:rsidR="00CA2920">
              <w:rPr>
                <w:noProof/>
                <w:webHidden/>
              </w:rPr>
              <w:instrText xml:space="preserve"> PAGEREF _Toc129249034 \h </w:instrText>
            </w:r>
            <w:r w:rsidR="00CA2920">
              <w:rPr>
                <w:noProof/>
                <w:webHidden/>
              </w:rPr>
            </w:r>
            <w:r w:rsidR="00CA2920">
              <w:rPr>
                <w:noProof/>
                <w:webHidden/>
              </w:rPr>
              <w:fldChar w:fldCharType="separate"/>
            </w:r>
            <w:r w:rsidR="00B01859">
              <w:rPr>
                <w:noProof/>
                <w:webHidden/>
              </w:rPr>
              <w:t>9</w:t>
            </w:r>
            <w:r w:rsidR="00CA2920">
              <w:rPr>
                <w:noProof/>
                <w:webHidden/>
              </w:rPr>
              <w:fldChar w:fldCharType="end"/>
            </w:r>
          </w:hyperlink>
        </w:p>
        <w:p w14:paraId="1FB8A374" w14:textId="1DD04211" w:rsidR="00CA2920" w:rsidRDefault="006772EA">
          <w:pPr>
            <w:pStyle w:val="TOC2"/>
            <w:tabs>
              <w:tab w:val="left" w:pos="880"/>
              <w:tab w:val="right" w:leader="dot" w:pos="9350"/>
            </w:tabs>
            <w:rPr>
              <w:rFonts w:eastAsiaTheme="minorEastAsia"/>
              <w:noProof/>
            </w:rPr>
          </w:pPr>
          <w:hyperlink w:anchor="_Toc129249035" w:history="1">
            <w:r w:rsidR="00CA2920" w:rsidRPr="00461374">
              <w:rPr>
                <w:rStyle w:val="Hyperlink"/>
                <w:noProof/>
              </w:rPr>
              <w:t>6.3.</w:t>
            </w:r>
            <w:r w:rsidR="00CA2920">
              <w:rPr>
                <w:rFonts w:eastAsiaTheme="minorEastAsia"/>
                <w:noProof/>
              </w:rPr>
              <w:tab/>
            </w:r>
            <w:r w:rsidR="00CA2920" w:rsidRPr="00461374">
              <w:rPr>
                <w:rStyle w:val="Hyperlink"/>
                <w:noProof/>
              </w:rPr>
              <w:t>Instalación del Sistema (RI)</w:t>
            </w:r>
            <w:r w:rsidR="00CA2920">
              <w:rPr>
                <w:noProof/>
                <w:webHidden/>
              </w:rPr>
              <w:tab/>
            </w:r>
            <w:r w:rsidR="00CA2920">
              <w:rPr>
                <w:noProof/>
                <w:webHidden/>
              </w:rPr>
              <w:fldChar w:fldCharType="begin"/>
            </w:r>
            <w:r w:rsidR="00CA2920">
              <w:rPr>
                <w:noProof/>
                <w:webHidden/>
              </w:rPr>
              <w:instrText xml:space="preserve"> PAGEREF _Toc129249035 \h </w:instrText>
            </w:r>
            <w:r w:rsidR="00CA2920">
              <w:rPr>
                <w:noProof/>
                <w:webHidden/>
              </w:rPr>
            </w:r>
            <w:r w:rsidR="00CA2920">
              <w:rPr>
                <w:noProof/>
                <w:webHidden/>
              </w:rPr>
              <w:fldChar w:fldCharType="separate"/>
            </w:r>
            <w:r w:rsidR="00B01859">
              <w:rPr>
                <w:noProof/>
                <w:webHidden/>
              </w:rPr>
              <w:t>9</w:t>
            </w:r>
            <w:r w:rsidR="00CA2920">
              <w:rPr>
                <w:noProof/>
                <w:webHidden/>
              </w:rPr>
              <w:fldChar w:fldCharType="end"/>
            </w:r>
          </w:hyperlink>
        </w:p>
        <w:p w14:paraId="096354F0" w14:textId="0F84C48C" w:rsidR="00CA2920" w:rsidRDefault="006772EA">
          <w:pPr>
            <w:pStyle w:val="TOC2"/>
            <w:tabs>
              <w:tab w:val="left" w:pos="880"/>
              <w:tab w:val="right" w:leader="dot" w:pos="9350"/>
            </w:tabs>
            <w:rPr>
              <w:rFonts w:eastAsiaTheme="minorEastAsia"/>
              <w:noProof/>
            </w:rPr>
          </w:pPr>
          <w:hyperlink w:anchor="_Toc129249036" w:history="1">
            <w:r w:rsidR="00CA2920" w:rsidRPr="00461374">
              <w:rPr>
                <w:rStyle w:val="Hyperlink"/>
                <w:noProof/>
              </w:rPr>
              <w:t>6.4.</w:t>
            </w:r>
            <w:r w:rsidR="00CA2920">
              <w:rPr>
                <w:rFonts w:eastAsiaTheme="minorEastAsia"/>
                <w:noProof/>
              </w:rPr>
              <w:tab/>
            </w:r>
            <w:r w:rsidR="00CA2920" w:rsidRPr="00461374">
              <w:rPr>
                <w:rStyle w:val="Hyperlink"/>
                <w:noProof/>
              </w:rPr>
              <w:t>Pruebas del Sistema</w:t>
            </w:r>
            <w:r w:rsidR="00CA2920">
              <w:rPr>
                <w:noProof/>
                <w:webHidden/>
              </w:rPr>
              <w:tab/>
            </w:r>
            <w:r w:rsidR="00CA2920">
              <w:rPr>
                <w:noProof/>
                <w:webHidden/>
              </w:rPr>
              <w:fldChar w:fldCharType="begin"/>
            </w:r>
            <w:r w:rsidR="00CA2920">
              <w:rPr>
                <w:noProof/>
                <w:webHidden/>
              </w:rPr>
              <w:instrText xml:space="preserve"> PAGEREF _Toc129249036 \h </w:instrText>
            </w:r>
            <w:r w:rsidR="00CA2920">
              <w:rPr>
                <w:noProof/>
                <w:webHidden/>
              </w:rPr>
            </w:r>
            <w:r w:rsidR="00CA2920">
              <w:rPr>
                <w:noProof/>
                <w:webHidden/>
              </w:rPr>
              <w:fldChar w:fldCharType="separate"/>
            </w:r>
            <w:r w:rsidR="00B01859">
              <w:rPr>
                <w:noProof/>
                <w:webHidden/>
              </w:rPr>
              <w:t>9</w:t>
            </w:r>
            <w:r w:rsidR="00CA2920">
              <w:rPr>
                <w:noProof/>
                <w:webHidden/>
              </w:rPr>
              <w:fldChar w:fldCharType="end"/>
            </w:r>
          </w:hyperlink>
        </w:p>
        <w:p w14:paraId="42BE2CB7" w14:textId="4B89CB72" w:rsidR="00CA2920" w:rsidRDefault="006772EA">
          <w:pPr>
            <w:pStyle w:val="TOC3"/>
            <w:tabs>
              <w:tab w:val="left" w:pos="1320"/>
              <w:tab w:val="right" w:leader="dot" w:pos="9350"/>
            </w:tabs>
            <w:rPr>
              <w:rFonts w:eastAsiaTheme="minorEastAsia"/>
              <w:noProof/>
            </w:rPr>
          </w:pPr>
          <w:hyperlink w:anchor="_Toc129249037" w:history="1">
            <w:r w:rsidR="00CA2920" w:rsidRPr="00461374">
              <w:rPr>
                <w:rStyle w:val="Hyperlink"/>
                <w:noProof/>
              </w:rPr>
              <w:t>6.4.1.</w:t>
            </w:r>
            <w:r w:rsidR="00CA2920">
              <w:rPr>
                <w:rFonts w:eastAsiaTheme="minorEastAsia"/>
                <w:noProof/>
              </w:rPr>
              <w:tab/>
            </w:r>
            <w:r w:rsidR="00CA2920" w:rsidRPr="00461374">
              <w:rPr>
                <w:rStyle w:val="Hyperlink"/>
                <w:noProof/>
              </w:rPr>
              <w:t>Plan de pruebas de aceptación (RA)</w:t>
            </w:r>
            <w:r w:rsidR="00CA2920">
              <w:rPr>
                <w:noProof/>
                <w:webHidden/>
              </w:rPr>
              <w:tab/>
            </w:r>
            <w:r w:rsidR="00CA2920">
              <w:rPr>
                <w:noProof/>
                <w:webHidden/>
              </w:rPr>
              <w:fldChar w:fldCharType="begin"/>
            </w:r>
            <w:r w:rsidR="00CA2920">
              <w:rPr>
                <w:noProof/>
                <w:webHidden/>
              </w:rPr>
              <w:instrText xml:space="preserve"> PAGEREF _Toc129249037 \h </w:instrText>
            </w:r>
            <w:r w:rsidR="00CA2920">
              <w:rPr>
                <w:noProof/>
                <w:webHidden/>
              </w:rPr>
            </w:r>
            <w:r w:rsidR="00CA2920">
              <w:rPr>
                <w:noProof/>
                <w:webHidden/>
              </w:rPr>
              <w:fldChar w:fldCharType="separate"/>
            </w:r>
            <w:r w:rsidR="00B01859">
              <w:rPr>
                <w:noProof/>
                <w:webHidden/>
              </w:rPr>
              <w:t>9</w:t>
            </w:r>
            <w:r w:rsidR="00CA2920">
              <w:rPr>
                <w:noProof/>
                <w:webHidden/>
              </w:rPr>
              <w:fldChar w:fldCharType="end"/>
            </w:r>
          </w:hyperlink>
        </w:p>
        <w:p w14:paraId="14C644CC" w14:textId="19BB82FE" w:rsidR="00CA2920" w:rsidRDefault="006772EA">
          <w:pPr>
            <w:pStyle w:val="TOC3"/>
            <w:tabs>
              <w:tab w:val="left" w:pos="1320"/>
              <w:tab w:val="right" w:leader="dot" w:pos="9350"/>
            </w:tabs>
            <w:rPr>
              <w:rFonts w:eastAsiaTheme="minorEastAsia"/>
              <w:noProof/>
            </w:rPr>
          </w:pPr>
          <w:hyperlink w:anchor="_Toc129249038" w:history="1">
            <w:r w:rsidR="00CA2920" w:rsidRPr="00461374">
              <w:rPr>
                <w:rStyle w:val="Hyperlink"/>
                <w:noProof/>
              </w:rPr>
              <w:t>6.4.2.</w:t>
            </w:r>
            <w:r w:rsidR="00CA2920">
              <w:rPr>
                <w:rFonts w:eastAsiaTheme="minorEastAsia"/>
                <w:noProof/>
              </w:rPr>
              <w:tab/>
            </w:r>
            <w:r w:rsidR="00CA2920" w:rsidRPr="00461374">
              <w:rPr>
                <w:rStyle w:val="Hyperlink"/>
                <w:noProof/>
              </w:rPr>
              <w:t>Ejecución de las pruebas de aceptación (RA)</w:t>
            </w:r>
            <w:r w:rsidR="00CA2920">
              <w:rPr>
                <w:noProof/>
                <w:webHidden/>
              </w:rPr>
              <w:tab/>
            </w:r>
            <w:r w:rsidR="00CA2920">
              <w:rPr>
                <w:noProof/>
                <w:webHidden/>
              </w:rPr>
              <w:fldChar w:fldCharType="begin"/>
            </w:r>
            <w:r w:rsidR="00CA2920">
              <w:rPr>
                <w:noProof/>
                <w:webHidden/>
              </w:rPr>
              <w:instrText xml:space="preserve"> PAGEREF _Toc129249038 \h </w:instrText>
            </w:r>
            <w:r w:rsidR="00CA2920">
              <w:rPr>
                <w:noProof/>
                <w:webHidden/>
              </w:rPr>
            </w:r>
            <w:r w:rsidR="00CA2920">
              <w:rPr>
                <w:noProof/>
                <w:webHidden/>
              </w:rPr>
              <w:fldChar w:fldCharType="separate"/>
            </w:r>
            <w:r w:rsidR="00B01859">
              <w:rPr>
                <w:noProof/>
                <w:webHidden/>
              </w:rPr>
              <w:t>9</w:t>
            </w:r>
            <w:r w:rsidR="00CA2920">
              <w:rPr>
                <w:noProof/>
                <w:webHidden/>
              </w:rPr>
              <w:fldChar w:fldCharType="end"/>
            </w:r>
          </w:hyperlink>
        </w:p>
        <w:p w14:paraId="1549F132" w14:textId="3D3C7AE5" w:rsidR="00CA2920" w:rsidRDefault="006772EA">
          <w:pPr>
            <w:pStyle w:val="TOC3"/>
            <w:tabs>
              <w:tab w:val="left" w:pos="1320"/>
              <w:tab w:val="right" w:leader="dot" w:pos="9350"/>
            </w:tabs>
            <w:rPr>
              <w:rFonts w:eastAsiaTheme="minorEastAsia"/>
              <w:noProof/>
            </w:rPr>
          </w:pPr>
          <w:hyperlink w:anchor="_Toc129249039" w:history="1">
            <w:r w:rsidR="00CA2920" w:rsidRPr="00461374">
              <w:rPr>
                <w:rStyle w:val="Hyperlink"/>
                <w:noProof/>
              </w:rPr>
              <w:t>6.4.3.</w:t>
            </w:r>
            <w:r w:rsidR="00CA2920">
              <w:rPr>
                <w:rFonts w:eastAsiaTheme="minorEastAsia"/>
                <w:noProof/>
              </w:rPr>
              <w:tab/>
            </w:r>
            <w:r w:rsidR="00CA2920" w:rsidRPr="00461374">
              <w:rPr>
                <w:rStyle w:val="Hyperlink"/>
                <w:noProof/>
              </w:rPr>
              <w:t>Documentación (RI)</w:t>
            </w:r>
            <w:r w:rsidR="00CA2920">
              <w:rPr>
                <w:noProof/>
                <w:webHidden/>
              </w:rPr>
              <w:tab/>
            </w:r>
            <w:r w:rsidR="00CA2920">
              <w:rPr>
                <w:noProof/>
                <w:webHidden/>
              </w:rPr>
              <w:fldChar w:fldCharType="begin"/>
            </w:r>
            <w:r w:rsidR="00CA2920">
              <w:rPr>
                <w:noProof/>
                <w:webHidden/>
              </w:rPr>
              <w:instrText xml:space="preserve"> PAGEREF _Toc129249039 \h </w:instrText>
            </w:r>
            <w:r w:rsidR="00CA2920">
              <w:rPr>
                <w:noProof/>
                <w:webHidden/>
              </w:rPr>
            </w:r>
            <w:r w:rsidR="00CA2920">
              <w:rPr>
                <w:noProof/>
                <w:webHidden/>
              </w:rPr>
              <w:fldChar w:fldCharType="separate"/>
            </w:r>
            <w:r w:rsidR="00B01859">
              <w:rPr>
                <w:noProof/>
                <w:webHidden/>
              </w:rPr>
              <w:t>9</w:t>
            </w:r>
            <w:r w:rsidR="00CA2920">
              <w:rPr>
                <w:noProof/>
                <w:webHidden/>
              </w:rPr>
              <w:fldChar w:fldCharType="end"/>
            </w:r>
          </w:hyperlink>
        </w:p>
        <w:p w14:paraId="50B6CFA6" w14:textId="73BF5A97" w:rsidR="00CA2920" w:rsidRDefault="006772EA">
          <w:pPr>
            <w:pStyle w:val="TOC3"/>
            <w:tabs>
              <w:tab w:val="left" w:pos="1320"/>
              <w:tab w:val="right" w:leader="dot" w:pos="9350"/>
            </w:tabs>
            <w:rPr>
              <w:rFonts w:eastAsiaTheme="minorEastAsia"/>
              <w:noProof/>
            </w:rPr>
          </w:pPr>
          <w:hyperlink w:anchor="_Toc129249040" w:history="1">
            <w:r w:rsidR="00CA2920" w:rsidRPr="00461374">
              <w:rPr>
                <w:rStyle w:val="Hyperlink"/>
                <w:noProof/>
              </w:rPr>
              <w:t>6.4.4.</w:t>
            </w:r>
            <w:r w:rsidR="00CA2920">
              <w:rPr>
                <w:rFonts w:eastAsiaTheme="minorEastAsia"/>
                <w:noProof/>
              </w:rPr>
              <w:tab/>
            </w:r>
            <w:r w:rsidR="00CA2920" w:rsidRPr="00461374">
              <w:rPr>
                <w:rStyle w:val="Hyperlink"/>
                <w:noProof/>
              </w:rPr>
              <w:t>Adiestramientos (RI)</w:t>
            </w:r>
            <w:r w:rsidR="00CA2920">
              <w:rPr>
                <w:noProof/>
                <w:webHidden/>
              </w:rPr>
              <w:tab/>
            </w:r>
            <w:r w:rsidR="00CA2920">
              <w:rPr>
                <w:noProof/>
                <w:webHidden/>
              </w:rPr>
              <w:fldChar w:fldCharType="begin"/>
            </w:r>
            <w:r w:rsidR="00CA2920">
              <w:rPr>
                <w:noProof/>
                <w:webHidden/>
              </w:rPr>
              <w:instrText xml:space="preserve"> PAGEREF _Toc129249040 \h </w:instrText>
            </w:r>
            <w:r w:rsidR="00CA2920">
              <w:rPr>
                <w:noProof/>
                <w:webHidden/>
              </w:rPr>
            </w:r>
            <w:r w:rsidR="00CA2920">
              <w:rPr>
                <w:noProof/>
                <w:webHidden/>
              </w:rPr>
              <w:fldChar w:fldCharType="separate"/>
            </w:r>
            <w:r w:rsidR="00B01859">
              <w:rPr>
                <w:noProof/>
                <w:webHidden/>
              </w:rPr>
              <w:t>10</w:t>
            </w:r>
            <w:r w:rsidR="00CA2920">
              <w:rPr>
                <w:noProof/>
                <w:webHidden/>
              </w:rPr>
              <w:fldChar w:fldCharType="end"/>
            </w:r>
          </w:hyperlink>
        </w:p>
        <w:p w14:paraId="1048EDE5" w14:textId="3D1587CC" w:rsidR="00CA2920" w:rsidRDefault="006772EA">
          <w:pPr>
            <w:pStyle w:val="TOC1"/>
            <w:rPr>
              <w:rFonts w:eastAsiaTheme="minorEastAsia"/>
              <w:noProof/>
            </w:rPr>
          </w:pPr>
          <w:hyperlink w:anchor="_Toc129249041" w:history="1">
            <w:r w:rsidR="00CA2920" w:rsidRPr="00461374">
              <w:rPr>
                <w:rStyle w:val="Hyperlink"/>
                <w:noProof/>
                <w:lang w:val="es-PR"/>
              </w:rPr>
              <w:t>7.</w:t>
            </w:r>
            <w:r w:rsidR="00CA2920">
              <w:rPr>
                <w:rFonts w:eastAsiaTheme="minorEastAsia"/>
                <w:noProof/>
              </w:rPr>
              <w:tab/>
            </w:r>
            <w:r w:rsidR="00CA2920" w:rsidRPr="00461374">
              <w:rPr>
                <w:rStyle w:val="Hyperlink"/>
                <w:noProof/>
                <w:lang w:val="es-PR"/>
              </w:rPr>
              <w:t>Requisitos Administrativos - Términos y Condiciones</w:t>
            </w:r>
            <w:r w:rsidR="00CA2920">
              <w:rPr>
                <w:noProof/>
                <w:webHidden/>
              </w:rPr>
              <w:tab/>
            </w:r>
            <w:r w:rsidR="00CA2920">
              <w:rPr>
                <w:noProof/>
                <w:webHidden/>
              </w:rPr>
              <w:fldChar w:fldCharType="begin"/>
            </w:r>
            <w:r w:rsidR="00CA2920">
              <w:rPr>
                <w:noProof/>
                <w:webHidden/>
              </w:rPr>
              <w:instrText xml:space="preserve"> PAGEREF _Toc129249041 \h </w:instrText>
            </w:r>
            <w:r w:rsidR="00CA2920">
              <w:rPr>
                <w:noProof/>
                <w:webHidden/>
              </w:rPr>
            </w:r>
            <w:r w:rsidR="00CA2920">
              <w:rPr>
                <w:noProof/>
                <w:webHidden/>
              </w:rPr>
              <w:fldChar w:fldCharType="separate"/>
            </w:r>
            <w:r w:rsidR="00B01859">
              <w:rPr>
                <w:noProof/>
                <w:webHidden/>
              </w:rPr>
              <w:t>11</w:t>
            </w:r>
            <w:r w:rsidR="00CA2920">
              <w:rPr>
                <w:noProof/>
                <w:webHidden/>
              </w:rPr>
              <w:fldChar w:fldCharType="end"/>
            </w:r>
          </w:hyperlink>
        </w:p>
        <w:p w14:paraId="58DB34D2" w14:textId="71B23BBA" w:rsidR="00CA2920" w:rsidRDefault="006772EA">
          <w:pPr>
            <w:pStyle w:val="TOC2"/>
            <w:tabs>
              <w:tab w:val="left" w:pos="880"/>
              <w:tab w:val="right" w:leader="dot" w:pos="9350"/>
            </w:tabs>
            <w:rPr>
              <w:rFonts w:eastAsiaTheme="minorEastAsia"/>
              <w:noProof/>
            </w:rPr>
          </w:pPr>
          <w:hyperlink w:anchor="_Toc129249042" w:history="1">
            <w:r w:rsidR="00CA2920" w:rsidRPr="00461374">
              <w:rPr>
                <w:rStyle w:val="Hyperlink"/>
                <w:noProof/>
                <w:lang w:val="es-PR"/>
              </w:rPr>
              <w:t>7.1.</w:t>
            </w:r>
            <w:r w:rsidR="00CA2920">
              <w:rPr>
                <w:rFonts w:eastAsiaTheme="minorEastAsia"/>
                <w:noProof/>
              </w:rPr>
              <w:tab/>
            </w:r>
            <w:r w:rsidR="00CA2920" w:rsidRPr="00461374">
              <w:rPr>
                <w:rStyle w:val="Hyperlink"/>
                <w:noProof/>
                <w:lang w:val="es-PR"/>
              </w:rPr>
              <w:t>Instrucciones Generales</w:t>
            </w:r>
            <w:r w:rsidR="00CA2920">
              <w:rPr>
                <w:noProof/>
                <w:webHidden/>
              </w:rPr>
              <w:tab/>
            </w:r>
            <w:r w:rsidR="00CA2920">
              <w:rPr>
                <w:noProof/>
                <w:webHidden/>
              </w:rPr>
              <w:fldChar w:fldCharType="begin"/>
            </w:r>
            <w:r w:rsidR="00CA2920">
              <w:rPr>
                <w:noProof/>
                <w:webHidden/>
              </w:rPr>
              <w:instrText xml:space="preserve"> PAGEREF _Toc129249042 \h </w:instrText>
            </w:r>
            <w:r w:rsidR="00CA2920">
              <w:rPr>
                <w:noProof/>
                <w:webHidden/>
              </w:rPr>
            </w:r>
            <w:r w:rsidR="00CA2920">
              <w:rPr>
                <w:noProof/>
                <w:webHidden/>
              </w:rPr>
              <w:fldChar w:fldCharType="separate"/>
            </w:r>
            <w:r w:rsidR="00B01859">
              <w:rPr>
                <w:noProof/>
                <w:webHidden/>
              </w:rPr>
              <w:t>12</w:t>
            </w:r>
            <w:r w:rsidR="00CA2920">
              <w:rPr>
                <w:noProof/>
                <w:webHidden/>
              </w:rPr>
              <w:fldChar w:fldCharType="end"/>
            </w:r>
          </w:hyperlink>
        </w:p>
        <w:p w14:paraId="6C8632D4" w14:textId="53AACF23" w:rsidR="00CA2920" w:rsidRDefault="006772EA">
          <w:pPr>
            <w:pStyle w:val="TOC3"/>
            <w:tabs>
              <w:tab w:val="left" w:pos="1320"/>
              <w:tab w:val="right" w:leader="dot" w:pos="9350"/>
            </w:tabs>
            <w:rPr>
              <w:rFonts w:eastAsiaTheme="minorEastAsia"/>
              <w:noProof/>
            </w:rPr>
          </w:pPr>
          <w:hyperlink w:anchor="_Toc129249043" w:history="1">
            <w:r w:rsidR="00CA2920" w:rsidRPr="00461374">
              <w:rPr>
                <w:rStyle w:val="Hyperlink"/>
                <w:rFonts w:cstheme="majorHAnsi"/>
                <w:noProof/>
              </w:rPr>
              <w:t>7.1.1.</w:t>
            </w:r>
            <w:r w:rsidR="00CA2920">
              <w:rPr>
                <w:rFonts w:eastAsiaTheme="minorEastAsia"/>
                <w:noProof/>
              </w:rPr>
              <w:tab/>
            </w:r>
            <w:r w:rsidR="00CA2920" w:rsidRPr="00461374">
              <w:rPr>
                <w:rStyle w:val="Hyperlink"/>
                <w:rFonts w:cstheme="majorHAnsi"/>
                <w:noProof/>
              </w:rPr>
              <w:t>Claridad e Integridad de la Propuesta</w:t>
            </w:r>
            <w:r w:rsidR="00CA2920">
              <w:rPr>
                <w:noProof/>
                <w:webHidden/>
              </w:rPr>
              <w:tab/>
            </w:r>
            <w:r w:rsidR="00CA2920">
              <w:rPr>
                <w:noProof/>
                <w:webHidden/>
              </w:rPr>
              <w:fldChar w:fldCharType="begin"/>
            </w:r>
            <w:r w:rsidR="00CA2920">
              <w:rPr>
                <w:noProof/>
                <w:webHidden/>
              </w:rPr>
              <w:instrText xml:space="preserve"> PAGEREF _Toc129249043 \h </w:instrText>
            </w:r>
            <w:r w:rsidR="00CA2920">
              <w:rPr>
                <w:noProof/>
                <w:webHidden/>
              </w:rPr>
            </w:r>
            <w:r w:rsidR="00CA2920">
              <w:rPr>
                <w:noProof/>
                <w:webHidden/>
              </w:rPr>
              <w:fldChar w:fldCharType="separate"/>
            </w:r>
            <w:r w:rsidR="00B01859">
              <w:rPr>
                <w:noProof/>
                <w:webHidden/>
              </w:rPr>
              <w:t>12</w:t>
            </w:r>
            <w:r w:rsidR="00CA2920">
              <w:rPr>
                <w:noProof/>
                <w:webHidden/>
              </w:rPr>
              <w:fldChar w:fldCharType="end"/>
            </w:r>
          </w:hyperlink>
        </w:p>
        <w:p w14:paraId="7358E759" w14:textId="366673F5" w:rsidR="00CA2920" w:rsidRDefault="006772EA">
          <w:pPr>
            <w:pStyle w:val="TOC3"/>
            <w:tabs>
              <w:tab w:val="left" w:pos="1320"/>
              <w:tab w:val="right" w:leader="dot" w:pos="9350"/>
            </w:tabs>
            <w:rPr>
              <w:rFonts w:eastAsiaTheme="minorEastAsia"/>
              <w:noProof/>
            </w:rPr>
          </w:pPr>
          <w:hyperlink w:anchor="_Toc129249044" w:history="1">
            <w:r w:rsidR="00CA2920" w:rsidRPr="00461374">
              <w:rPr>
                <w:rStyle w:val="Hyperlink"/>
                <w:noProof/>
              </w:rPr>
              <w:t>7.1.2.</w:t>
            </w:r>
            <w:r w:rsidR="00CA2920">
              <w:rPr>
                <w:rFonts w:eastAsiaTheme="minorEastAsia"/>
                <w:noProof/>
              </w:rPr>
              <w:tab/>
            </w:r>
            <w:r w:rsidR="00CA2920" w:rsidRPr="00461374">
              <w:rPr>
                <w:rStyle w:val="Hyperlink"/>
                <w:noProof/>
              </w:rPr>
              <w:t>Confirmación de intensión para someter propuestas</w:t>
            </w:r>
            <w:r w:rsidR="00CA2920">
              <w:rPr>
                <w:noProof/>
                <w:webHidden/>
              </w:rPr>
              <w:tab/>
            </w:r>
            <w:r w:rsidR="00CA2920">
              <w:rPr>
                <w:noProof/>
                <w:webHidden/>
              </w:rPr>
              <w:fldChar w:fldCharType="begin"/>
            </w:r>
            <w:r w:rsidR="00CA2920">
              <w:rPr>
                <w:noProof/>
                <w:webHidden/>
              </w:rPr>
              <w:instrText xml:space="preserve"> PAGEREF _Toc129249044 \h </w:instrText>
            </w:r>
            <w:r w:rsidR="00CA2920">
              <w:rPr>
                <w:noProof/>
                <w:webHidden/>
              </w:rPr>
            </w:r>
            <w:r w:rsidR="00CA2920">
              <w:rPr>
                <w:noProof/>
                <w:webHidden/>
              </w:rPr>
              <w:fldChar w:fldCharType="separate"/>
            </w:r>
            <w:r w:rsidR="00B01859">
              <w:rPr>
                <w:noProof/>
                <w:webHidden/>
              </w:rPr>
              <w:t>12</w:t>
            </w:r>
            <w:r w:rsidR="00CA2920">
              <w:rPr>
                <w:noProof/>
                <w:webHidden/>
              </w:rPr>
              <w:fldChar w:fldCharType="end"/>
            </w:r>
          </w:hyperlink>
        </w:p>
        <w:p w14:paraId="34B036BF" w14:textId="53A677BE" w:rsidR="00CA2920" w:rsidRDefault="006772EA">
          <w:pPr>
            <w:pStyle w:val="TOC3"/>
            <w:tabs>
              <w:tab w:val="left" w:pos="1320"/>
              <w:tab w:val="right" w:leader="dot" w:pos="9350"/>
            </w:tabs>
            <w:rPr>
              <w:rFonts w:eastAsiaTheme="minorEastAsia"/>
              <w:noProof/>
            </w:rPr>
          </w:pPr>
          <w:hyperlink w:anchor="_Toc129249045" w:history="1">
            <w:r w:rsidR="00CA2920" w:rsidRPr="00461374">
              <w:rPr>
                <w:rStyle w:val="Hyperlink"/>
                <w:noProof/>
              </w:rPr>
              <w:t>7.1.3.</w:t>
            </w:r>
            <w:r w:rsidR="00CA2920">
              <w:rPr>
                <w:rFonts w:eastAsiaTheme="minorEastAsia"/>
                <w:noProof/>
              </w:rPr>
              <w:tab/>
            </w:r>
            <w:r w:rsidR="00CA2920" w:rsidRPr="00461374">
              <w:rPr>
                <w:rStyle w:val="Hyperlink"/>
                <w:noProof/>
              </w:rPr>
              <w:t>Restricciones en la comunicación previos a someter la propuesta</w:t>
            </w:r>
            <w:r w:rsidR="00CA2920">
              <w:rPr>
                <w:noProof/>
                <w:webHidden/>
              </w:rPr>
              <w:tab/>
            </w:r>
            <w:r w:rsidR="00CA2920">
              <w:rPr>
                <w:noProof/>
                <w:webHidden/>
              </w:rPr>
              <w:fldChar w:fldCharType="begin"/>
            </w:r>
            <w:r w:rsidR="00CA2920">
              <w:rPr>
                <w:noProof/>
                <w:webHidden/>
              </w:rPr>
              <w:instrText xml:space="preserve"> PAGEREF _Toc129249045 \h </w:instrText>
            </w:r>
            <w:r w:rsidR="00CA2920">
              <w:rPr>
                <w:noProof/>
                <w:webHidden/>
              </w:rPr>
            </w:r>
            <w:r w:rsidR="00CA2920">
              <w:rPr>
                <w:noProof/>
                <w:webHidden/>
              </w:rPr>
              <w:fldChar w:fldCharType="separate"/>
            </w:r>
            <w:r w:rsidR="00B01859">
              <w:rPr>
                <w:noProof/>
                <w:webHidden/>
              </w:rPr>
              <w:t>13</w:t>
            </w:r>
            <w:r w:rsidR="00CA2920">
              <w:rPr>
                <w:noProof/>
                <w:webHidden/>
              </w:rPr>
              <w:fldChar w:fldCharType="end"/>
            </w:r>
          </w:hyperlink>
        </w:p>
        <w:p w14:paraId="67310923" w14:textId="4CB41E64" w:rsidR="00CA2920" w:rsidRDefault="006772EA">
          <w:pPr>
            <w:pStyle w:val="TOC3"/>
            <w:tabs>
              <w:tab w:val="left" w:pos="1320"/>
              <w:tab w:val="right" w:leader="dot" w:pos="9350"/>
            </w:tabs>
            <w:rPr>
              <w:rFonts w:eastAsiaTheme="minorEastAsia"/>
              <w:noProof/>
            </w:rPr>
          </w:pPr>
          <w:hyperlink w:anchor="_Toc129249046" w:history="1">
            <w:r w:rsidR="00CA2920" w:rsidRPr="00461374">
              <w:rPr>
                <w:rStyle w:val="Hyperlink"/>
                <w:noProof/>
              </w:rPr>
              <w:t>7.1.4.</w:t>
            </w:r>
            <w:r w:rsidR="00CA2920">
              <w:rPr>
                <w:rFonts w:eastAsiaTheme="minorEastAsia"/>
                <w:noProof/>
              </w:rPr>
              <w:tab/>
            </w:r>
            <w:r w:rsidR="00CA2920" w:rsidRPr="00461374">
              <w:rPr>
                <w:rStyle w:val="Hyperlink"/>
                <w:noProof/>
              </w:rPr>
              <w:t>Instrucciones para someter la propuesta</w:t>
            </w:r>
            <w:r w:rsidR="00CA2920">
              <w:rPr>
                <w:noProof/>
                <w:webHidden/>
              </w:rPr>
              <w:tab/>
            </w:r>
            <w:r w:rsidR="00CA2920">
              <w:rPr>
                <w:noProof/>
                <w:webHidden/>
              </w:rPr>
              <w:fldChar w:fldCharType="begin"/>
            </w:r>
            <w:r w:rsidR="00CA2920">
              <w:rPr>
                <w:noProof/>
                <w:webHidden/>
              </w:rPr>
              <w:instrText xml:space="preserve"> PAGEREF _Toc129249046 \h </w:instrText>
            </w:r>
            <w:r w:rsidR="00CA2920">
              <w:rPr>
                <w:noProof/>
                <w:webHidden/>
              </w:rPr>
            </w:r>
            <w:r w:rsidR="00CA2920">
              <w:rPr>
                <w:noProof/>
                <w:webHidden/>
              </w:rPr>
              <w:fldChar w:fldCharType="separate"/>
            </w:r>
            <w:r w:rsidR="00B01859">
              <w:rPr>
                <w:noProof/>
                <w:webHidden/>
              </w:rPr>
              <w:t>13</w:t>
            </w:r>
            <w:r w:rsidR="00CA2920">
              <w:rPr>
                <w:noProof/>
                <w:webHidden/>
              </w:rPr>
              <w:fldChar w:fldCharType="end"/>
            </w:r>
          </w:hyperlink>
        </w:p>
        <w:p w14:paraId="5F38760E" w14:textId="02264076" w:rsidR="00CA2920" w:rsidRDefault="006772EA">
          <w:pPr>
            <w:pStyle w:val="TOC3"/>
            <w:tabs>
              <w:tab w:val="left" w:pos="1320"/>
              <w:tab w:val="right" w:leader="dot" w:pos="9350"/>
            </w:tabs>
            <w:rPr>
              <w:rFonts w:eastAsiaTheme="minorEastAsia"/>
              <w:noProof/>
            </w:rPr>
          </w:pPr>
          <w:hyperlink w:anchor="_Toc129249047" w:history="1">
            <w:r w:rsidR="00CA2920" w:rsidRPr="00461374">
              <w:rPr>
                <w:rStyle w:val="Hyperlink"/>
                <w:noProof/>
              </w:rPr>
              <w:t>7.1.5.</w:t>
            </w:r>
            <w:r w:rsidR="00CA2920">
              <w:rPr>
                <w:rFonts w:eastAsiaTheme="minorEastAsia"/>
                <w:noProof/>
              </w:rPr>
              <w:tab/>
            </w:r>
            <w:r w:rsidR="00CA2920" w:rsidRPr="00461374">
              <w:rPr>
                <w:rStyle w:val="Hyperlink"/>
                <w:noProof/>
              </w:rPr>
              <w:t>Dirección para someter una propuesta</w:t>
            </w:r>
            <w:r w:rsidR="00CA2920">
              <w:rPr>
                <w:noProof/>
                <w:webHidden/>
              </w:rPr>
              <w:tab/>
            </w:r>
            <w:r w:rsidR="00CA2920">
              <w:rPr>
                <w:noProof/>
                <w:webHidden/>
              </w:rPr>
              <w:fldChar w:fldCharType="begin"/>
            </w:r>
            <w:r w:rsidR="00CA2920">
              <w:rPr>
                <w:noProof/>
                <w:webHidden/>
              </w:rPr>
              <w:instrText xml:space="preserve"> PAGEREF _Toc129249047 \h </w:instrText>
            </w:r>
            <w:r w:rsidR="00CA2920">
              <w:rPr>
                <w:noProof/>
                <w:webHidden/>
              </w:rPr>
            </w:r>
            <w:r w:rsidR="00CA2920">
              <w:rPr>
                <w:noProof/>
                <w:webHidden/>
              </w:rPr>
              <w:fldChar w:fldCharType="separate"/>
            </w:r>
            <w:r w:rsidR="00B01859">
              <w:rPr>
                <w:noProof/>
                <w:webHidden/>
              </w:rPr>
              <w:t>13</w:t>
            </w:r>
            <w:r w:rsidR="00CA2920">
              <w:rPr>
                <w:noProof/>
                <w:webHidden/>
              </w:rPr>
              <w:fldChar w:fldCharType="end"/>
            </w:r>
          </w:hyperlink>
        </w:p>
        <w:p w14:paraId="1415D7F9" w14:textId="74AFB727" w:rsidR="00CA2920" w:rsidRDefault="006772EA">
          <w:pPr>
            <w:pStyle w:val="TOC3"/>
            <w:tabs>
              <w:tab w:val="left" w:pos="1320"/>
              <w:tab w:val="right" w:leader="dot" w:pos="9350"/>
            </w:tabs>
            <w:rPr>
              <w:rFonts w:eastAsiaTheme="minorEastAsia"/>
              <w:noProof/>
            </w:rPr>
          </w:pPr>
          <w:hyperlink w:anchor="_Toc129249048" w:history="1">
            <w:r w:rsidR="00CA2920" w:rsidRPr="00461374">
              <w:rPr>
                <w:rStyle w:val="Hyperlink"/>
                <w:noProof/>
              </w:rPr>
              <w:t>7.1.6.</w:t>
            </w:r>
            <w:r w:rsidR="00CA2920">
              <w:rPr>
                <w:rFonts w:eastAsiaTheme="minorEastAsia"/>
                <w:noProof/>
              </w:rPr>
              <w:tab/>
            </w:r>
            <w:r w:rsidR="00CA2920" w:rsidRPr="00461374">
              <w:rPr>
                <w:rStyle w:val="Hyperlink"/>
                <w:noProof/>
              </w:rPr>
              <w:t>Fecha y hora límite para someter una propuesta</w:t>
            </w:r>
            <w:r w:rsidR="00CA2920">
              <w:rPr>
                <w:noProof/>
                <w:webHidden/>
              </w:rPr>
              <w:tab/>
            </w:r>
            <w:r w:rsidR="00CA2920">
              <w:rPr>
                <w:noProof/>
                <w:webHidden/>
              </w:rPr>
              <w:fldChar w:fldCharType="begin"/>
            </w:r>
            <w:r w:rsidR="00CA2920">
              <w:rPr>
                <w:noProof/>
                <w:webHidden/>
              </w:rPr>
              <w:instrText xml:space="preserve"> PAGEREF _Toc129249048 \h </w:instrText>
            </w:r>
            <w:r w:rsidR="00CA2920">
              <w:rPr>
                <w:noProof/>
                <w:webHidden/>
              </w:rPr>
            </w:r>
            <w:r w:rsidR="00CA2920">
              <w:rPr>
                <w:noProof/>
                <w:webHidden/>
              </w:rPr>
              <w:fldChar w:fldCharType="separate"/>
            </w:r>
            <w:r w:rsidR="00B01859">
              <w:rPr>
                <w:noProof/>
                <w:webHidden/>
              </w:rPr>
              <w:t>13</w:t>
            </w:r>
            <w:r w:rsidR="00CA2920">
              <w:rPr>
                <w:noProof/>
                <w:webHidden/>
              </w:rPr>
              <w:fldChar w:fldCharType="end"/>
            </w:r>
          </w:hyperlink>
        </w:p>
        <w:p w14:paraId="250B199D" w14:textId="05AF04CD" w:rsidR="00CA2920" w:rsidRDefault="006772EA">
          <w:pPr>
            <w:pStyle w:val="TOC3"/>
            <w:tabs>
              <w:tab w:val="left" w:pos="1320"/>
              <w:tab w:val="right" w:leader="dot" w:pos="9350"/>
            </w:tabs>
            <w:rPr>
              <w:rFonts w:eastAsiaTheme="minorEastAsia"/>
              <w:noProof/>
            </w:rPr>
          </w:pPr>
          <w:hyperlink w:anchor="_Toc129249049" w:history="1">
            <w:r w:rsidR="00CA2920" w:rsidRPr="00461374">
              <w:rPr>
                <w:rStyle w:val="Hyperlink"/>
                <w:noProof/>
              </w:rPr>
              <w:t>7.1.7.</w:t>
            </w:r>
            <w:r w:rsidR="00CA2920">
              <w:rPr>
                <w:rFonts w:eastAsiaTheme="minorEastAsia"/>
                <w:noProof/>
              </w:rPr>
              <w:tab/>
            </w:r>
            <w:r w:rsidR="00CA2920" w:rsidRPr="00461374">
              <w:rPr>
                <w:rStyle w:val="Hyperlink"/>
                <w:noProof/>
              </w:rPr>
              <w:t>Costo de la preparación de la propuesta (RP)</w:t>
            </w:r>
            <w:r w:rsidR="00CA2920">
              <w:rPr>
                <w:noProof/>
                <w:webHidden/>
              </w:rPr>
              <w:tab/>
            </w:r>
            <w:r w:rsidR="00CA2920">
              <w:rPr>
                <w:noProof/>
                <w:webHidden/>
              </w:rPr>
              <w:fldChar w:fldCharType="begin"/>
            </w:r>
            <w:r w:rsidR="00CA2920">
              <w:rPr>
                <w:noProof/>
                <w:webHidden/>
              </w:rPr>
              <w:instrText xml:space="preserve"> PAGEREF _Toc129249049 \h </w:instrText>
            </w:r>
            <w:r w:rsidR="00CA2920">
              <w:rPr>
                <w:noProof/>
                <w:webHidden/>
              </w:rPr>
            </w:r>
            <w:r w:rsidR="00CA2920">
              <w:rPr>
                <w:noProof/>
                <w:webHidden/>
              </w:rPr>
              <w:fldChar w:fldCharType="separate"/>
            </w:r>
            <w:r w:rsidR="00B01859">
              <w:rPr>
                <w:noProof/>
                <w:webHidden/>
              </w:rPr>
              <w:t>14</w:t>
            </w:r>
            <w:r w:rsidR="00CA2920">
              <w:rPr>
                <w:noProof/>
                <w:webHidden/>
              </w:rPr>
              <w:fldChar w:fldCharType="end"/>
            </w:r>
          </w:hyperlink>
        </w:p>
        <w:p w14:paraId="35E271AE" w14:textId="1708F90C" w:rsidR="00CA2920" w:rsidRDefault="006772EA">
          <w:pPr>
            <w:pStyle w:val="TOC3"/>
            <w:tabs>
              <w:tab w:val="left" w:pos="1320"/>
              <w:tab w:val="right" w:leader="dot" w:pos="9350"/>
            </w:tabs>
            <w:rPr>
              <w:rFonts w:eastAsiaTheme="minorEastAsia"/>
              <w:noProof/>
            </w:rPr>
          </w:pPr>
          <w:hyperlink w:anchor="_Toc129249050" w:history="1">
            <w:r w:rsidR="00CA2920" w:rsidRPr="00461374">
              <w:rPr>
                <w:rStyle w:val="Hyperlink"/>
                <w:noProof/>
              </w:rPr>
              <w:t>7.1.8.</w:t>
            </w:r>
            <w:r w:rsidR="00CA2920">
              <w:rPr>
                <w:rFonts w:eastAsiaTheme="minorEastAsia"/>
                <w:noProof/>
              </w:rPr>
              <w:tab/>
            </w:r>
            <w:r w:rsidR="00CA2920" w:rsidRPr="00461374">
              <w:rPr>
                <w:rStyle w:val="Hyperlink"/>
                <w:noProof/>
              </w:rPr>
              <w:t>Enmiendas</w:t>
            </w:r>
            <w:r w:rsidR="00CA2920">
              <w:rPr>
                <w:noProof/>
                <w:webHidden/>
              </w:rPr>
              <w:tab/>
            </w:r>
            <w:r w:rsidR="00CA2920">
              <w:rPr>
                <w:noProof/>
                <w:webHidden/>
              </w:rPr>
              <w:fldChar w:fldCharType="begin"/>
            </w:r>
            <w:r w:rsidR="00CA2920">
              <w:rPr>
                <w:noProof/>
                <w:webHidden/>
              </w:rPr>
              <w:instrText xml:space="preserve"> PAGEREF _Toc129249050 \h </w:instrText>
            </w:r>
            <w:r w:rsidR="00CA2920">
              <w:rPr>
                <w:noProof/>
                <w:webHidden/>
              </w:rPr>
            </w:r>
            <w:r w:rsidR="00CA2920">
              <w:rPr>
                <w:noProof/>
                <w:webHidden/>
              </w:rPr>
              <w:fldChar w:fldCharType="separate"/>
            </w:r>
            <w:r w:rsidR="00B01859">
              <w:rPr>
                <w:noProof/>
                <w:webHidden/>
              </w:rPr>
              <w:t>14</w:t>
            </w:r>
            <w:r w:rsidR="00CA2920">
              <w:rPr>
                <w:noProof/>
                <w:webHidden/>
              </w:rPr>
              <w:fldChar w:fldCharType="end"/>
            </w:r>
          </w:hyperlink>
        </w:p>
        <w:p w14:paraId="4B2FEB4A" w14:textId="614ED01C" w:rsidR="00CA2920" w:rsidRDefault="006772EA">
          <w:pPr>
            <w:pStyle w:val="TOC2"/>
            <w:tabs>
              <w:tab w:val="left" w:pos="880"/>
              <w:tab w:val="right" w:leader="dot" w:pos="9350"/>
            </w:tabs>
            <w:rPr>
              <w:rFonts w:eastAsiaTheme="minorEastAsia"/>
              <w:noProof/>
            </w:rPr>
          </w:pPr>
          <w:hyperlink w:anchor="_Toc129249051" w:history="1">
            <w:r w:rsidR="00CA2920" w:rsidRPr="00461374">
              <w:rPr>
                <w:rStyle w:val="Hyperlink"/>
                <w:noProof/>
                <w:lang w:val="es-PR"/>
              </w:rPr>
              <w:t>7.2.</w:t>
            </w:r>
            <w:r w:rsidR="00CA2920">
              <w:rPr>
                <w:rFonts w:eastAsiaTheme="minorEastAsia"/>
                <w:noProof/>
              </w:rPr>
              <w:tab/>
            </w:r>
            <w:r w:rsidR="00CA2920" w:rsidRPr="00461374">
              <w:rPr>
                <w:rStyle w:val="Hyperlink"/>
                <w:noProof/>
                <w:lang w:val="es-PR"/>
              </w:rPr>
              <w:t>Términos y Condiciones</w:t>
            </w:r>
            <w:r w:rsidR="00CA2920">
              <w:rPr>
                <w:noProof/>
                <w:webHidden/>
              </w:rPr>
              <w:tab/>
            </w:r>
            <w:r w:rsidR="00CA2920">
              <w:rPr>
                <w:noProof/>
                <w:webHidden/>
              </w:rPr>
              <w:fldChar w:fldCharType="begin"/>
            </w:r>
            <w:r w:rsidR="00CA2920">
              <w:rPr>
                <w:noProof/>
                <w:webHidden/>
              </w:rPr>
              <w:instrText xml:space="preserve"> PAGEREF _Toc129249051 \h </w:instrText>
            </w:r>
            <w:r w:rsidR="00CA2920">
              <w:rPr>
                <w:noProof/>
                <w:webHidden/>
              </w:rPr>
            </w:r>
            <w:r w:rsidR="00CA2920">
              <w:rPr>
                <w:noProof/>
                <w:webHidden/>
              </w:rPr>
              <w:fldChar w:fldCharType="separate"/>
            </w:r>
            <w:r w:rsidR="00B01859">
              <w:rPr>
                <w:noProof/>
                <w:webHidden/>
              </w:rPr>
              <w:t>14</w:t>
            </w:r>
            <w:r w:rsidR="00CA2920">
              <w:rPr>
                <w:noProof/>
                <w:webHidden/>
              </w:rPr>
              <w:fldChar w:fldCharType="end"/>
            </w:r>
          </w:hyperlink>
        </w:p>
        <w:p w14:paraId="08624FE0" w14:textId="6B5FC76B" w:rsidR="00CA2920" w:rsidRDefault="006772EA">
          <w:pPr>
            <w:pStyle w:val="TOC3"/>
            <w:tabs>
              <w:tab w:val="left" w:pos="1320"/>
              <w:tab w:val="right" w:leader="dot" w:pos="9350"/>
            </w:tabs>
            <w:rPr>
              <w:rFonts w:eastAsiaTheme="minorEastAsia"/>
              <w:noProof/>
            </w:rPr>
          </w:pPr>
          <w:hyperlink w:anchor="_Toc129249052" w:history="1">
            <w:r w:rsidR="00CA2920" w:rsidRPr="00461374">
              <w:rPr>
                <w:rStyle w:val="Hyperlink"/>
                <w:rFonts w:cstheme="minorHAnsi"/>
                <w:noProof/>
              </w:rPr>
              <w:t>7.2.1.</w:t>
            </w:r>
            <w:r w:rsidR="00CA2920">
              <w:rPr>
                <w:rFonts w:eastAsiaTheme="minorEastAsia"/>
                <w:noProof/>
              </w:rPr>
              <w:tab/>
            </w:r>
            <w:r w:rsidR="00CA2920" w:rsidRPr="00461374">
              <w:rPr>
                <w:rStyle w:val="Hyperlink"/>
                <w:rFonts w:cstheme="minorHAnsi"/>
                <w:noProof/>
              </w:rPr>
              <w:t>Aceptación de Términos (RP)</w:t>
            </w:r>
            <w:r w:rsidR="00CA2920">
              <w:rPr>
                <w:noProof/>
                <w:webHidden/>
              </w:rPr>
              <w:tab/>
            </w:r>
            <w:r w:rsidR="00CA2920">
              <w:rPr>
                <w:noProof/>
                <w:webHidden/>
              </w:rPr>
              <w:fldChar w:fldCharType="begin"/>
            </w:r>
            <w:r w:rsidR="00CA2920">
              <w:rPr>
                <w:noProof/>
                <w:webHidden/>
              </w:rPr>
              <w:instrText xml:space="preserve"> PAGEREF _Toc129249052 \h </w:instrText>
            </w:r>
            <w:r w:rsidR="00CA2920">
              <w:rPr>
                <w:noProof/>
                <w:webHidden/>
              </w:rPr>
            </w:r>
            <w:r w:rsidR="00CA2920">
              <w:rPr>
                <w:noProof/>
                <w:webHidden/>
              </w:rPr>
              <w:fldChar w:fldCharType="separate"/>
            </w:r>
            <w:r w:rsidR="00B01859">
              <w:rPr>
                <w:noProof/>
                <w:webHidden/>
              </w:rPr>
              <w:t>14</w:t>
            </w:r>
            <w:r w:rsidR="00CA2920">
              <w:rPr>
                <w:noProof/>
                <w:webHidden/>
              </w:rPr>
              <w:fldChar w:fldCharType="end"/>
            </w:r>
          </w:hyperlink>
        </w:p>
        <w:p w14:paraId="3E9EFD9F" w14:textId="51FF7C49" w:rsidR="00CA2920" w:rsidRDefault="006772EA">
          <w:pPr>
            <w:pStyle w:val="TOC3"/>
            <w:tabs>
              <w:tab w:val="left" w:pos="1320"/>
              <w:tab w:val="right" w:leader="dot" w:pos="9350"/>
            </w:tabs>
            <w:rPr>
              <w:rFonts w:eastAsiaTheme="minorEastAsia"/>
              <w:noProof/>
            </w:rPr>
          </w:pPr>
          <w:hyperlink w:anchor="_Toc129249053" w:history="1">
            <w:r w:rsidR="00CA2920" w:rsidRPr="00461374">
              <w:rPr>
                <w:rStyle w:val="Hyperlink"/>
                <w:rFonts w:cstheme="minorHAnsi"/>
                <w:noProof/>
              </w:rPr>
              <w:t>7.2.2.</w:t>
            </w:r>
            <w:r w:rsidR="00CA2920">
              <w:rPr>
                <w:rFonts w:eastAsiaTheme="minorEastAsia"/>
                <w:noProof/>
              </w:rPr>
              <w:tab/>
            </w:r>
            <w:r w:rsidR="00CA2920" w:rsidRPr="00461374">
              <w:rPr>
                <w:rStyle w:val="Hyperlink"/>
                <w:rFonts w:cstheme="minorHAnsi"/>
                <w:noProof/>
              </w:rPr>
              <w:t>Titularidad (RP)</w:t>
            </w:r>
            <w:r w:rsidR="00CA2920">
              <w:rPr>
                <w:noProof/>
                <w:webHidden/>
              </w:rPr>
              <w:tab/>
            </w:r>
            <w:r w:rsidR="00CA2920">
              <w:rPr>
                <w:noProof/>
                <w:webHidden/>
              </w:rPr>
              <w:fldChar w:fldCharType="begin"/>
            </w:r>
            <w:r w:rsidR="00CA2920">
              <w:rPr>
                <w:noProof/>
                <w:webHidden/>
              </w:rPr>
              <w:instrText xml:space="preserve"> PAGEREF _Toc129249053 \h </w:instrText>
            </w:r>
            <w:r w:rsidR="00CA2920">
              <w:rPr>
                <w:noProof/>
                <w:webHidden/>
              </w:rPr>
            </w:r>
            <w:r w:rsidR="00CA2920">
              <w:rPr>
                <w:noProof/>
                <w:webHidden/>
              </w:rPr>
              <w:fldChar w:fldCharType="separate"/>
            </w:r>
            <w:r w:rsidR="00B01859">
              <w:rPr>
                <w:noProof/>
                <w:webHidden/>
              </w:rPr>
              <w:t>14</w:t>
            </w:r>
            <w:r w:rsidR="00CA2920">
              <w:rPr>
                <w:noProof/>
                <w:webHidden/>
              </w:rPr>
              <w:fldChar w:fldCharType="end"/>
            </w:r>
          </w:hyperlink>
        </w:p>
        <w:p w14:paraId="74748DE8" w14:textId="53C20358" w:rsidR="00CA2920" w:rsidRDefault="006772EA">
          <w:pPr>
            <w:pStyle w:val="TOC3"/>
            <w:tabs>
              <w:tab w:val="left" w:pos="1320"/>
              <w:tab w:val="right" w:leader="dot" w:pos="9350"/>
            </w:tabs>
            <w:rPr>
              <w:rFonts w:eastAsiaTheme="minorEastAsia"/>
              <w:noProof/>
            </w:rPr>
          </w:pPr>
          <w:hyperlink w:anchor="_Toc129249054" w:history="1">
            <w:r w:rsidR="00CA2920" w:rsidRPr="00461374">
              <w:rPr>
                <w:rStyle w:val="Hyperlink"/>
                <w:rFonts w:cstheme="minorHAnsi"/>
                <w:noProof/>
              </w:rPr>
              <w:t>7.2.3.</w:t>
            </w:r>
            <w:r w:rsidR="00CA2920">
              <w:rPr>
                <w:rFonts w:eastAsiaTheme="minorEastAsia"/>
                <w:noProof/>
              </w:rPr>
              <w:tab/>
            </w:r>
            <w:r w:rsidR="00CA2920" w:rsidRPr="00461374">
              <w:rPr>
                <w:rStyle w:val="Hyperlink"/>
                <w:rFonts w:cstheme="minorHAnsi"/>
                <w:noProof/>
              </w:rPr>
              <w:t>Propiedad Intelectual (RP)</w:t>
            </w:r>
            <w:r w:rsidR="00CA2920">
              <w:rPr>
                <w:noProof/>
                <w:webHidden/>
              </w:rPr>
              <w:tab/>
            </w:r>
            <w:r w:rsidR="00CA2920">
              <w:rPr>
                <w:noProof/>
                <w:webHidden/>
              </w:rPr>
              <w:fldChar w:fldCharType="begin"/>
            </w:r>
            <w:r w:rsidR="00CA2920">
              <w:rPr>
                <w:noProof/>
                <w:webHidden/>
              </w:rPr>
              <w:instrText xml:space="preserve"> PAGEREF _Toc129249054 \h </w:instrText>
            </w:r>
            <w:r w:rsidR="00CA2920">
              <w:rPr>
                <w:noProof/>
                <w:webHidden/>
              </w:rPr>
            </w:r>
            <w:r w:rsidR="00CA2920">
              <w:rPr>
                <w:noProof/>
                <w:webHidden/>
              </w:rPr>
              <w:fldChar w:fldCharType="separate"/>
            </w:r>
            <w:r w:rsidR="00B01859">
              <w:rPr>
                <w:noProof/>
                <w:webHidden/>
              </w:rPr>
              <w:t>14</w:t>
            </w:r>
            <w:r w:rsidR="00CA2920">
              <w:rPr>
                <w:noProof/>
                <w:webHidden/>
              </w:rPr>
              <w:fldChar w:fldCharType="end"/>
            </w:r>
          </w:hyperlink>
        </w:p>
        <w:p w14:paraId="3674F29F" w14:textId="4E4F27D4" w:rsidR="00CA2920" w:rsidRDefault="006772EA">
          <w:pPr>
            <w:pStyle w:val="TOC3"/>
            <w:tabs>
              <w:tab w:val="left" w:pos="1320"/>
              <w:tab w:val="right" w:leader="dot" w:pos="9350"/>
            </w:tabs>
            <w:rPr>
              <w:rFonts w:eastAsiaTheme="minorEastAsia"/>
              <w:noProof/>
            </w:rPr>
          </w:pPr>
          <w:hyperlink w:anchor="_Toc129249055" w:history="1">
            <w:r w:rsidR="00CA2920" w:rsidRPr="00461374">
              <w:rPr>
                <w:rStyle w:val="Hyperlink"/>
                <w:rFonts w:cstheme="minorHAnsi"/>
                <w:noProof/>
              </w:rPr>
              <w:t>7.2.4.</w:t>
            </w:r>
            <w:r w:rsidR="00CA2920">
              <w:rPr>
                <w:rFonts w:eastAsiaTheme="minorEastAsia"/>
                <w:noProof/>
              </w:rPr>
              <w:tab/>
            </w:r>
            <w:r w:rsidR="00CA2920" w:rsidRPr="00461374">
              <w:rPr>
                <w:rStyle w:val="Hyperlink"/>
                <w:rFonts w:cstheme="minorHAnsi"/>
                <w:noProof/>
              </w:rPr>
              <w:t>Código Fuente (RP)</w:t>
            </w:r>
            <w:r w:rsidR="00CA2920">
              <w:rPr>
                <w:noProof/>
                <w:webHidden/>
              </w:rPr>
              <w:tab/>
            </w:r>
            <w:r w:rsidR="00CA2920">
              <w:rPr>
                <w:noProof/>
                <w:webHidden/>
              </w:rPr>
              <w:fldChar w:fldCharType="begin"/>
            </w:r>
            <w:r w:rsidR="00CA2920">
              <w:rPr>
                <w:noProof/>
                <w:webHidden/>
              </w:rPr>
              <w:instrText xml:space="preserve"> PAGEREF _Toc129249055 \h </w:instrText>
            </w:r>
            <w:r w:rsidR="00CA2920">
              <w:rPr>
                <w:noProof/>
                <w:webHidden/>
              </w:rPr>
            </w:r>
            <w:r w:rsidR="00CA2920">
              <w:rPr>
                <w:noProof/>
                <w:webHidden/>
              </w:rPr>
              <w:fldChar w:fldCharType="separate"/>
            </w:r>
            <w:r w:rsidR="00B01859">
              <w:rPr>
                <w:noProof/>
                <w:webHidden/>
              </w:rPr>
              <w:t>15</w:t>
            </w:r>
            <w:r w:rsidR="00CA2920">
              <w:rPr>
                <w:noProof/>
                <w:webHidden/>
              </w:rPr>
              <w:fldChar w:fldCharType="end"/>
            </w:r>
          </w:hyperlink>
        </w:p>
        <w:p w14:paraId="3F8C829F" w14:textId="365F0F63" w:rsidR="00CA2920" w:rsidRDefault="006772EA">
          <w:pPr>
            <w:pStyle w:val="TOC3"/>
            <w:tabs>
              <w:tab w:val="left" w:pos="1320"/>
              <w:tab w:val="right" w:leader="dot" w:pos="9350"/>
            </w:tabs>
            <w:rPr>
              <w:rFonts w:eastAsiaTheme="minorEastAsia"/>
              <w:noProof/>
            </w:rPr>
          </w:pPr>
          <w:hyperlink w:anchor="_Toc129249056" w:history="1">
            <w:r w:rsidR="00CA2920" w:rsidRPr="00461374">
              <w:rPr>
                <w:rStyle w:val="Hyperlink"/>
                <w:rFonts w:cstheme="minorHAnsi"/>
                <w:noProof/>
              </w:rPr>
              <w:t>7.2.5.</w:t>
            </w:r>
            <w:r w:rsidR="00CA2920">
              <w:rPr>
                <w:rFonts w:eastAsiaTheme="minorEastAsia"/>
                <w:noProof/>
              </w:rPr>
              <w:tab/>
            </w:r>
            <w:r w:rsidR="00CA2920" w:rsidRPr="00461374">
              <w:rPr>
                <w:rStyle w:val="Hyperlink"/>
                <w:rFonts w:cstheme="minorHAnsi"/>
                <w:noProof/>
              </w:rPr>
              <w:t>Licencias (RP)</w:t>
            </w:r>
            <w:r w:rsidR="00CA2920">
              <w:rPr>
                <w:noProof/>
                <w:webHidden/>
              </w:rPr>
              <w:tab/>
            </w:r>
            <w:r w:rsidR="00CA2920">
              <w:rPr>
                <w:noProof/>
                <w:webHidden/>
              </w:rPr>
              <w:fldChar w:fldCharType="begin"/>
            </w:r>
            <w:r w:rsidR="00CA2920">
              <w:rPr>
                <w:noProof/>
                <w:webHidden/>
              </w:rPr>
              <w:instrText xml:space="preserve"> PAGEREF _Toc129249056 \h </w:instrText>
            </w:r>
            <w:r w:rsidR="00CA2920">
              <w:rPr>
                <w:noProof/>
                <w:webHidden/>
              </w:rPr>
            </w:r>
            <w:r w:rsidR="00CA2920">
              <w:rPr>
                <w:noProof/>
                <w:webHidden/>
              </w:rPr>
              <w:fldChar w:fldCharType="separate"/>
            </w:r>
            <w:r w:rsidR="00B01859">
              <w:rPr>
                <w:noProof/>
                <w:webHidden/>
              </w:rPr>
              <w:t>15</w:t>
            </w:r>
            <w:r w:rsidR="00CA2920">
              <w:rPr>
                <w:noProof/>
                <w:webHidden/>
              </w:rPr>
              <w:fldChar w:fldCharType="end"/>
            </w:r>
          </w:hyperlink>
        </w:p>
        <w:p w14:paraId="0C7BE4D5" w14:textId="5D50B785" w:rsidR="00CA2920" w:rsidRDefault="006772EA">
          <w:pPr>
            <w:pStyle w:val="TOC3"/>
            <w:tabs>
              <w:tab w:val="left" w:pos="1320"/>
              <w:tab w:val="right" w:leader="dot" w:pos="9350"/>
            </w:tabs>
            <w:rPr>
              <w:rFonts w:eastAsiaTheme="minorEastAsia"/>
              <w:noProof/>
            </w:rPr>
          </w:pPr>
          <w:hyperlink w:anchor="_Toc129249057" w:history="1">
            <w:r w:rsidR="00CA2920" w:rsidRPr="00461374">
              <w:rPr>
                <w:rStyle w:val="Hyperlink"/>
                <w:noProof/>
              </w:rPr>
              <w:t>7.2.6.</w:t>
            </w:r>
            <w:r w:rsidR="00CA2920">
              <w:rPr>
                <w:rFonts w:eastAsiaTheme="minorEastAsia"/>
                <w:noProof/>
              </w:rPr>
              <w:tab/>
            </w:r>
            <w:r w:rsidR="00CA2920" w:rsidRPr="00461374">
              <w:rPr>
                <w:rStyle w:val="Hyperlink"/>
                <w:noProof/>
              </w:rPr>
              <w:t>Requisitos de Confidencialidad (RI)</w:t>
            </w:r>
            <w:r w:rsidR="00CA2920">
              <w:rPr>
                <w:noProof/>
                <w:webHidden/>
              </w:rPr>
              <w:tab/>
            </w:r>
            <w:r w:rsidR="00CA2920">
              <w:rPr>
                <w:noProof/>
                <w:webHidden/>
              </w:rPr>
              <w:fldChar w:fldCharType="begin"/>
            </w:r>
            <w:r w:rsidR="00CA2920">
              <w:rPr>
                <w:noProof/>
                <w:webHidden/>
              </w:rPr>
              <w:instrText xml:space="preserve"> PAGEREF _Toc129249057 \h </w:instrText>
            </w:r>
            <w:r w:rsidR="00CA2920">
              <w:rPr>
                <w:noProof/>
                <w:webHidden/>
              </w:rPr>
            </w:r>
            <w:r w:rsidR="00CA2920">
              <w:rPr>
                <w:noProof/>
                <w:webHidden/>
              </w:rPr>
              <w:fldChar w:fldCharType="separate"/>
            </w:r>
            <w:r w:rsidR="00B01859">
              <w:rPr>
                <w:noProof/>
                <w:webHidden/>
              </w:rPr>
              <w:t>15</w:t>
            </w:r>
            <w:r w:rsidR="00CA2920">
              <w:rPr>
                <w:noProof/>
                <w:webHidden/>
              </w:rPr>
              <w:fldChar w:fldCharType="end"/>
            </w:r>
          </w:hyperlink>
        </w:p>
        <w:p w14:paraId="08067568" w14:textId="496441AD" w:rsidR="00CA2920" w:rsidRDefault="006772EA">
          <w:pPr>
            <w:pStyle w:val="TOC3"/>
            <w:tabs>
              <w:tab w:val="left" w:pos="1320"/>
              <w:tab w:val="right" w:leader="dot" w:pos="9350"/>
            </w:tabs>
            <w:rPr>
              <w:rFonts w:eastAsiaTheme="minorEastAsia"/>
              <w:noProof/>
            </w:rPr>
          </w:pPr>
          <w:hyperlink w:anchor="_Toc129249058" w:history="1">
            <w:r w:rsidR="00CA2920" w:rsidRPr="00461374">
              <w:rPr>
                <w:rStyle w:val="Hyperlink"/>
                <w:noProof/>
              </w:rPr>
              <w:t>7.2.7.</w:t>
            </w:r>
            <w:r w:rsidR="00CA2920">
              <w:rPr>
                <w:rFonts w:eastAsiaTheme="minorEastAsia"/>
                <w:noProof/>
              </w:rPr>
              <w:tab/>
            </w:r>
            <w:r w:rsidR="00CA2920" w:rsidRPr="00461374">
              <w:rPr>
                <w:rStyle w:val="Hyperlink"/>
                <w:noProof/>
              </w:rPr>
              <w:t>Notificación de Cambios (RI)</w:t>
            </w:r>
            <w:r w:rsidR="00CA2920">
              <w:rPr>
                <w:noProof/>
                <w:webHidden/>
              </w:rPr>
              <w:tab/>
            </w:r>
            <w:r w:rsidR="00CA2920">
              <w:rPr>
                <w:noProof/>
                <w:webHidden/>
              </w:rPr>
              <w:fldChar w:fldCharType="begin"/>
            </w:r>
            <w:r w:rsidR="00CA2920">
              <w:rPr>
                <w:noProof/>
                <w:webHidden/>
              </w:rPr>
              <w:instrText xml:space="preserve"> PAGEREF _Toc129249058 \h </w:instrText>
            </w:r>
            <w:r w:rsidR="00CA2920">
              <w:rPr>
                <w:noProof/>
                <w:webHidden/>
              </w:rPr>
            </w:r>
            <w:r w:rsidR="00CA2920">
              <w:rPr>
                <w:noProof/>
                <w:webHidden/>
              </w:rPr>
              <w:fldChar w:fldCharType="separate"/>
            </w:r>
            <w:r w:rsidR="00B01859">
              <w:rPr>
                <w:noProof/>
                <w:webHidden/>
              </w:rPr>
              <w:t>15</w:t>
            </w:r>
            <w:r w:rsidR="00CA2920">
              <w:rPr>
                <w:noProof/>
                <w:webHidden/>
              </w:rPr>
              <w:fldChar w:fldCharType="end"/>
            </w:r>
          </w:hyperlink>
        </w:p>
        <w:p w14:paraId="7AD2C8D5" w14:textId="545BEA05" w:rsidR="00CA2920" w:rsidRDefault="006772EA">
          <w:pPr>
            <w:pStyle w:val="TOC2"/>
            <w:tabs>
              <w:tab w:val="left" w:pos="880"/>
              <w:tab w:val="right" w:leader="dot" w:pos="9350"/>
            </w:tabs>
            <w:rPr>
              <w:rFonts w:eastAsiaTheme="minorEastAsia"/>
              <w:noProof/>
            </w:rPr>
          </w:pPr>
          <w:hyperlink w:anchor="_Toc129249059" w:history="1">
            <w:r w:rsidR="00CA2920" w:rsidRPr="00461374">
              <w:rPr>
                <w:rStyle w:val="Hyperlink"/>
                <w:noProof/>
                <w:lang w:val="es-PR"/>
              </w:rPr>
              <w:t>7.3.</w:t>
            </w:r>
            <w:r w:rsidR="00CA2920">
              <w:rPr>
                <w:rFonts w:eastAsiaTheme="minorEastAsia"/>
                <w:noProof/>
              </w:rPr>
              <w:tab/>
            </w:r>
            <w:r w:rsidR="00CA2920" w:rsidRPr="00461374">
              <w:rPr>
                <w:rStyle w:val="Hyperlink"/>
                <w:noProof/>
                <w:lang w:val="es-PR"/>
              </w:rPr>
              <w:t>Requisitos de la Propuesta y Formato</w:t>
            </w:r>
            <w:r w:rsidR="00CA2920">
              <w:rPr>
                <w:noProof/>
                <w:webHidden/>
              </w:rPr>
              <w:tab/>
            </w:r>
            <w:r w:rsidR="00CA2920">
              <w:rPr>
                <w:noProof/>
                <w:webHidden/>
              </w:rPr>
              <w:fldChar w:fldCharType="begin"/>
            </w:r>
            <w:r w:rsidR="00CA2920">
              <w:rPr>
                <w:noProof/>
                <w:webHidden/>
              </w:rPr>
              <w:instrText xml:space="preserve"> PAGEREF _Toc129249059 \h </w:instrText>
            </w:r>
            <w:r w:rsidR="00CA2920">
              <w:rPr>
                <w:noProof/>
                <w:webHidden/>
              </w:rPr>
            </w:r>
            <w:r w:rsidR="00CA2920">
              <w:rPr>
                <w:noProof/>
                <w:webHidden/>
              </w:rPr>
              <w:fldChar w:fldCharType="separate"/>
            </w:r>
            <w:r w:rsidR="00B01859">
              <w:rPr>
                <w:noProof/>
                <w:webHidden/>
              </w:rPr>
              <w:t>16</w:t>
            </w:r>
            <w:r w:rsidR="00CA2920">
              <w:rPr>
                <w:noProof/>
                <w:webHidden/>
              </w:rPr>
              <w:fldChar w:fldCharType="end"/>
            </w:r>
          </w:hyperlink>
        </w:p>
        <w:p w14:paraId="036F7A1C" w14:textId="61C6E23B" w:rsidR="00CA2920" w:rsidRDefault="006772EA">
          <w:pPr>
            <w:pStyle w:val="TOC3"/>
            <w:tabs>
              <w:tab w:val="left" w:pos="1320"/>
              <w:tab w:val="right" w:leader="dot" w:pos="9350"/>
            </w:tabs>
            <w:rPr>
              <w:rFonts w:eastAsiaTheme="minorEastAsia"/>
              <w:noProof/>
            </w:rPr>
          </w:pPr>
          <w:hyperlink w:anchor="_Toc129249060" w:history="1">
            <w:r w:rsidR="00CA2920" w:rsidRPr="00461374">
              <w:rPr>
                <w:rStyle w:val="Hyperlink"/>
                <w:noProof/>
              </w:rPr>
              <w:t>7.3.1.</w:t>
            </w:r>
            <w:r w:rsidR="00CA2920">
              <w:rPr>
                <w:rFonts w:eastAsiaTheme="minorEastAsia"/>
                <w:noProof/>
              </w:rPr>
              <w:tab/>
            </w:r>
            <w:r w:rsidR="00CA2920" w:rsidRPr="00461374">
              <w:rPr>
                <w:rStyle w:val="Hyperlink"/>
                <w:noProof/>
              </w:rPr>
              <w:t>Requisitos al someter la propuesta (RP)</w:t>
            </w:r>
            <w:r w:rsidR="00CA2920">
              <w:rPr>
                <w:noProof/>
                <w:webHidden/>
              </w:rPr>
              <w:tab/>
            </w:r>
            <w:r w:rsidR="00CA2920">
              <w:rPr>
                <w:noProof/>
                <w:webHidden/>
              </w:rPr>
              <w:fldChar w:fldCharType="begin"/>
            </w:r>
            <w:r w:rsidR="00CA2920">
              <w:rPr>
                <w:noProof/>
                <w:webHidden/>
              </w:rPr>
              <w:instrText xml:space="preserve"> PAGEREF _Toc129249060 \h </w:instrText>
            </w:r>
            <w:r w:rsidR="00CA2920">
              <w:rPr>
                <w:noProof/>
                <w:webHidden/>
              </w:rPr>
            </w:r>
            <w:r w:rsidR="00CA2920">
              <w:rPr>
                <w:noProof/>
                <w:webHidden/>
              </w:rPr>
              <w:fldChar w:fldCharType="separate"/>
            </w:r>
            <w:r w:rsidR="00B01859">
              <w:rPr>
                <w:noProof/>
                <w:webHidden/>
              </w:rPr>
              <w:t>16</w:t>
            </w:r>
            <w:r w:rsidR="00CA2920">
              <w:rPr>
                <w:noProof/>
                <w:webHidden/>
              </w:rPr>
              <w:fldChar w:fldCharType="end"/>
            </w:r>
          </w:hyperlink>
        </w:p>
        <w:p w14:paraId="66AC38D8" w14:textId="2E9CA193" w:rsidR="00CA2920" w:rsidRDefault="006772EA">
          <w:pPr>
            <w:pStyle w:val="TOC3"/>
            <w:tabs>
              <w:tab w:val="left" w:pos="1320"/>
              <w:tab w:val="right" w:leader="dot" w:pos="9350"/>
            </w:tabs>
            <w:rPr>
              <w:rFonts w:eastAsiaTheme="minorEastAsia"/>
              <w:noProof/>
            </w:rPr>
          </w:pPr>
          <w:hyperlink w:anchor="_Toc129249061" w:history="1">
            <w:r w:rsidR="00CA2920" w:rsidRPr="00461374">
              <w:rPr>
                <w:rStyle w:val="Hyperlink"/>
                <w:noProof/>
              </w:rPr>
              <w:t>7.3.2.</w:t>
            </w:r>
            <w:r w:rsidR="00CA2920">
              <w:rPr>
                <w:rFonts w:eastAsiaTheme="minorEastAsia"/>
                <w:noProof/>
              </w:rPr>
              <w:tab/>
            </w:r>
            <w:r w:rsidR="00CA2920" w:rsidRPr="00461374">
              <w:rPr>
                <w:rStyle w:val="Hyperlink"/>
                <w:noProof/>
              </w:rPr>
              <w:t>Iniciales y Firmas (RP)</w:t>
            </w:r>
            <w:r w:rsidR="00CA2920">
              <w:rPr>
                <w:noProof/>
                <w:webHidden/>
              </w:rPr>
              <w:tab/>
            </w:r>
            <w:r w:rsidR="00CA2920">
              <w:rPr>
                <w:noProof/>
                <w:webHidden/>
              </w:rPr>
              <w:fldChar w:fldCharType="begin"/>
            </w:r>
            <w:r w:rsidR="00CA2920">
              <w:rPr>
                <w:noProof/>
                <w:webHidden/>
              </w:rPr>
              <w:instrText xml:space="preserve"> PAGEREF _Toc129249061 \h </w:instrText>
            </w:r>
            <w:r w:rsidR="00CA2920">
              <w:rPr>
                <w:noProof/>
                <w:webHidden/>
              </w:rPr>
            </w:r>
            <w:r w:rsidR="00CA2920">
              <w:rPr>
                <w:noProof/>
                <w:webHidden/>
              </w:rPr>
              <w:fldChar w:fldCharType="separate"/>
            </w:r>
            <w:r w:rsidR="00B01859">
              <w:rPr>
                <w:noProof/>
                <w:webHidden/>
              </w:rPr>
              <w:t>16</w:t>
            </w:r>
            <w:r w:rsidR="00CA2920">
              <w:rPr>
                <w:noProof/>
                <w:webHidden/>
              </w:rPr>
              <w:fldChar w:fldCharType="end"/>
            </w:r>
          </w:hyperlink>
        </w:p>
        <w:p w14:paraId="780DAAE7" w14:textId="4B2112FF" w:rsidR="00CA2920" w:rsidRDefault="006772EA">
          <w:pPr>
            <w:pStyle w:val="TOC3"/>
            <w:tabs>
              <w:tab w:val="left" w:pos="1320"/>
              <w:tab w:val="right" w:leader="dot" w:pos="9350"/>
            </w:tabs>
            <w:rPr>
              <w:rFonts w:eastAsiaTheme="minorEastAsia"/>
              <w:noProof/>
            </w:rPr>
          </w:pPr>
          <w:hyperlink w:anchor="_Toc129249062" w:history="1">
            <w:r w:rsidR="00CA2920" w:rsidRPr="00461374">
              <w:rPr>
                <w:rStyle w:val="Hyperlink"/>
                <w:noProof/>
              </w:rPr>
              <w:t>7.3.3.</w:t>
            </w:r>
            <w:r w:rsidR="00CA2920">
              <w:rPr>
                <w:rFonts w:eastAsiaTheme="minorEastAsia"/>
                <w:noProof/>
              </w:rPr>
              <w:tab/>
            </w:r>
            <w:r w:rsidR="00CA2920" w:rsidRPr="00461374">
              <w:rPr>
                <w:rStyle w:val="Hyperlink"/>
                <w:noProof/>
              </w:rPr>
              <w:t>Componentes de la Propuestas y requisitos para someter la misma (RP)</w:t>
            </w:r>
            <w:r w:rsidR="00CA2920">
              <w:rPr>
                <w:noProof/>
                <w:webHidden/>
              </w:rPr>
              <w:tab/>
            </w:r>
            <w:r w:rsidR="00CA2920">
              <w:rPr>
                <w:noProof/>
                <w:webHidden/>
              </w:rPr>
              <w:fldChar w:fldCharType="begin"/>
            </w:r>
            <w:r w:rsidR="00CA2920">
              <w:rPr>
                <w:noProof/>
                <w:webHidden/>
              </w:rPr>
              <w:instrText xml:space="preserve"> PAGEREF _Toc129249062 \h </w:instrText>
            </w:r>
            <w:r w:rsidR="00CA2920">
              <w:rPr>
                <w:noProof/>
                <w:webHidden/>
              </w:rPr>
            </w:r>
            <w:r w:rsidR="00CA2920">
              <w:rPr>
                <w:noProof/>
                <w:webHidden/>
              </w:rPr>
              <w:fldChar w:fldCharType="separate"/>
            </w:r>
            <w:r w:rsidR="00B01859">
              <w:rPr>
                <w:noProof/>
                <w:webHidden/>
              </w:rPr>
              <w:t>16</w:t>
            </w:r>
            <w:r w:rsidR="00CA2920">
              <w:rPr>
                <w:noProof/>
                <w:webHidden/>
              </w:rPr>
              <w:fldChar w:fldCharType="end"/>
            </w:r>
          </w:hyperlink>
        </w:p>
        <w:p w14:paraId="3F626A76" w14:textId="5628BE28" w:rsidR="00CA2920" w:rsidRDefault="006772EA">
          <w:pPr>
            <w:pStyle w:val="TOC2"/>
            <w:tabs>
              <w:tab w:val="left" w:pos="880"/>
              <w:tab w:val="right" w:leader="dot" w:pos="9350"/>
            </w:tabs>
            <w:rPr>
              <w:rFonts w:eastAsiaTheme="minorEastAsia"/>
              <w:noProof/>
            </w:rPr>
          </w:pPr>
          <w:hyperlink w:anchor="_Toc129249063" w:history="1">
            <w:r w:rsidR="00CA2920" w:rsidRPr="00461374">
              <w:rPr>
                <w:rStyle w:val="Hyperlink"/>
                <w:noProof/>
              </w:rPr>
              <w:t>7.4.</w:t>
            </w:r>
            <w:r w:rsidR="00CA2920">
              <w:rPr>
                <w:rFonts w:eastAsiaTheme="minorEastAsia"/>
                <w:noProof/>
              </w:rPr>
              <w:tab/>
            </w:r>
            <w:r w:rsidR="00CA2920" w:rsidRPr="00461374">
              <w:rPr>
                <w:rStyle w:val="Hyperlink"/>
                <w:noProof/>
              </w:rPr>
              <w:t>Componente Administrativo</w:t>
            </w:r>
            <w:r w:rsidR="00CA2920">
              <w:rPr>
                <w:noProof/>
                <w:webHidden/>
              </w:rPr>
              <w:tab/>
            </w:r>
            <w:r w:rsidR="00CA2920">
              <w:rPr>
                <w:noProof/>
                <w:webHidden/>
              </w:rPr>
              <w:fldChar w:fldCharType="begin"/>
            </w:r>
            <w:r w:rsidR="00CA2920">
              <w:rPr>
                <w:noProof/>
                <w:webHidden/>
              </w:rPr>
              <w:instrText xml:space="preserve"> PAGEREF _Toc129249063 \h </w:instrText>
            </w:r>
            <w:r w:rsidR="00CA2920">
              <w:rPr>
                <w:noProof/>
                <w:webHidden/>
              </w:rPr>
            </w:r>
            <w:r w:rsidR="00CA2920">
              <w:rPr>
                <w:noProof/>
                <w:webHidden/>
              </w:rPr>
              <w:fldChar w:fldCharType="separate"/>
            </w:r>
            <w:r w:rsidR="00B01859">
              <w:rPr>
                <w:noProof/>
                <w:webHidden/>
              </w:rPr>
              <w:t>17</w:t>
            </w:r>
            <w:r w:rsidR="00CA2920">
              <w:rPr>
                <w:noProof/>
                <w:webHidden/>
              </w:rPr>
              <w:fldChar w:fldCharType="end"/>
            </w:r>
          </w:hyperlink>
        </w:p>
        <w:p w14:paraId="3D9B0529" w14:textId="63A84AF9" w:rsidR="00CA2920" w:rsidRDefault="006772EA">
          <w:pPr>
            <w:pStyle w:val="TOC3"/>
            <w:tabs>
              <w:tab w:val="left" w:pos="1320"/>
              <w:tab w:val="right" w:leader="dot" w:pos="9350"/>
            </w:tabs>
            <w:rPr>
              <w:rFonts w:eastAsiaTheme="minorEastAsia"/>
              <w:noProof/>
            </w:rPr>
          </w:pPr>
          <w:hyperlink w:anchor="_Toc129249064" w:history="1">
            <w:r w:rsidR="00CA2920" w:rsidRPr="00461374">
              <w:rPr>
                <w:rStyle w:val="Hyperlink"/>
                <w:noProof/>
              </w:rPr>
              <w:t>7.4.1.</w:t>
            </w:r>
            <w:r w:rsidR="00CA2920">
              <w:rPr>
                <w:rFonts w:eastAsiaTheme="minorEastAsia"/>
                <w:noProof/>
              </w:rPr>
              <w:tab/>
            </w:r>
            <w:r w:rsidR="00CA2920" w:rsidRPr="00461374">
              <w:rPr>
                <w:rStyle w:val="Hyperlink"/>
                <w:noProof/>
              </w:rPr>
              <w:t>Carta de Presentación (RP)</w:t>
            </w:r>
            <w:r w:rsidR="00CA2920">
              <w:rPr>
                <w:noProof/>
                <w:webHidden/>
              </w:rPr>
              <w:tab/>
            </w:r>
            <w:r w:rsidR="00CA2920">
              <w:rPr>
                <w:noProof/>
                <w:webHidden/>
              </w:rPr>
              <w:fldChar w:fldCharType="begin"/>
            </w:r>
            <w:r w:rsidR="00CA2920">
              <w:rPr>
                <w:noProof/>
                <w:webHidden/>
              </w:rPr>
              <w:instrText xml:space="preserve"> PAGEREF _Toc129249064 \h </w:instrText>
            </w:r>
            <w:r w:rsidR="00CA2920">
              <w:rPr>
                <w:noProof/>
                <w:webHidden/>
              </w:rPr>
            </w:r>
            <w:r w:rsidR="00CA2920">
              <w:rPr>
                <w:noProof/>
                <w:webHidden/>
              </w:rPr>
              <w:fldChar w:fldCharType="separate"/>
            </w:r>
            <w:r w:rsidR="00B01859">
              <w:rPr>
                <w:noProof/>
                <w:webHidden/>
              </w:rPr>
              <w:t>17</w:t>
            </w:r>
            <w:r w:rsidR="00CA2920">
              <w:rPr>
                <w:noProof/>
                <w:webHidden/>
              </w:rPr>
              <w:fldChar w:fldCharType="end"/>
            </w:r>
          </w:hyperlink>
        </w:p>
        <w:p w14:paraId="7F21DCFE" w14:textId="177ABC0A" w:rsidR="00CA2920" w:rsidRDefault="006772EA">
          <w:pPr>
            <w:pStyle w:val="TOC3"/>
            <w:tabs>
              <w:tab w:val="left" w:pos="1320"/>
              <w:tab w:val="right" w:leader="dot" w:pos="9350"/>
            </w:tabs>
            <w:rPr>
              <w:rFonts w:eastAsiaTheme="minorEastAsia"/>
              <w:noProof/>
            </w:rPr>
          </w:pPr>
          <w:hyperlink w:anchor="_Toc129249065" w:history="1">
            <w:r w:rsidR="00CA2920" w:rsidRPr="00461374">
              <w:rPr>
                <w:rStyle w:val="Hyperlink"/>
                <w:noProof/>
              </w:rPr>
              <w:t>7.4.2.</w:t>
            </w:r>
            <w:r w:rsidR="00CA2920">
              <w:rPr>
                <w:rFonts w:eastAsiaTheme="minorEastAsia"/>
                <w:noProof/>
              </w:rPr>
              <w:tab/>
            </w:r>
            <w:r w:rsidR="00CA2920" w:rsidRPr="00461374">
              <w:rPr>
                <w:rStyle w:val="Hyperlink"/>
                <w:noProof/>
              </w:rPr>
              <w:t>Resumen Ejecutivo (RP)</w:t>
            </w:r>
            <w:r w:rsidR="00CA2920">
              <w:rPr>
                <w:noProof/>
                <w:webHidden/>
              </w:rPr>
              <w:tab/>
            </w:r>
            <w:r w:rsidR="00CA2920">
              <w:rPr>
                <w:noProof/>
                <w:webHidden/>
              </w:rPr>
              <w:fldChar w:fldCharType="begin"/>
            </w:r>
            <w:r w:rsidR="00CA2920">
              <w:rPr>
                <w:noProof/>
                <w:webHidden/>
              </w:rPr>
              <w:instrText xml:space="preserve"> PAGEREF _Toc129249065 \h </w:instrText>
            </w:r>
            <w:r w:rsidR="00CA2920">
              <w:rPr>
                <w:noProof/>
                <w:webHidden/>
              </w:rPr>
            </w:r>
            <w:r w:rsidR="00CA2920">
              <w:rPr>
                <w:noProof/>
                <w:webHidden/>
              </w:rPr>
              <w:fldChar w:fldCharType="separate"/>
            </w:r>
            <w:r w:rsidR="00B01859">
              <w:rPr>
                <w:noProof/>
                <w:webHidden/>
              </w:rPr>
              <w:t>18</w:t>
            </w:r>
            <w:r w:rsidR="00CA2920">
              <w:rPr>
                <w:noProof/>
                <w:webHidden/>
              </w:rPr>
              <w:fldChar w:fldCharType="end"/>
            </w:r>
          </w:hyperlink>
        </w:p>
        <w:p w14:paraId="5127FA14" w14:textId="5D43461D" w:rsidR="00CA2920" w:rsidRDefault="006772EA">
          <w:pPr>
            <w:pStyle w:val="TOC3"/>
            <w:tabs>
              <w:tab w:val="left" w:pos="1320"/>
              <w:tab w:val="right" w:leader="dot" w:pos="9350"/>
            </w:tabs>
            <w:rPr>
              <w:rFonts w:eastAsiaTheme="minorEastAsia"/>
              <w:noProof/>
            </w:rPr>
          </w:pPr>
          <w:hyperlink w:anchor="_Toc129249066" w:history="1">
            <w:r w:rsidR="00CA2920" w:rsidRPr="00461374">
              <w:rPr>
                <w:rStyle w:val="Hyperlink"/>
                <w:noProof/>
              </w:rPr>
              <w:t>7.4.3.</w:t>
            </w:r>
            <w:r w:rsidR="00CA2920">
              <w:rPr>
                <w:rFonts w:eastAsiaTheme="minorEastAsia"/>
                <w:noProof/>
              </w:rPr>
              <w:tab/>
            </w:r>
            <w:r w:rsidR="00CA2920" w:rsidRPr="00461374">
              <w:rPr>
                <w:rStyle w:val="Hyperlink"/>
                <w:noProof/>
              </w:rPr>
              <w:t>Personal Clave (RP)</w:t>
            </w:r>
            <w:r w:rsidR="00CA2920">
              <w:rPr>
                <w:noProof/>
                <w:webHidden/>
              </w:rPr>
              <w:tab/>
            </w:r>
            <w:r w:rsidR="00CA2920">
              <w:rPr>
                <w:noProof/>
                <w:webHidden/>
              </w:rPr>
              <w:fldChar w:fldCharType="begin"/>
            </w:r>
            <w:r w:rsidR="00CA2920">
              <w:rPr>
                <w:noProof/>
                <w:webHidden/>
              </w:rPr>
              <w:instrText xml:space="preserve"> PAGEREF _Toc129249066 \h </w:instrText>
            </w:r>
            <w:r w:rsidR="00CA2920">
              <w:rPr>
                <w:noProof/>
                <w:webHidden/>
              </w:rPr>
            </w:r>
            <w:r w:rsidR="00CA2920">
              <w:rPr>
                <w:noProof/>
                <w:webHidden/>
              </w:rPr>
              <w:fldChar w:fldCharType="separate"/>
            </w:r>
            <w:r w:rsidR="00B01859">
              <w:rPr>
                <w:noProof/>
                <w:webHidden/>
              </w:rPr>
              <w:t>18</w:t>
            </w:r>
            <w:r w:rsidR="00CA2920">
              <w:rPr>
                <w:noProof/>
                <w:webHidden/>
              </w:rPr>
              <w:fldChar w:fldCharType="end"/>
            </w:r>
          </w:hyperlink>
        </w:p>
        <w:p w14:paraId="05B1AA36" w14:textId="0B9140E8" w:rsidR="00CA2920" w:rsidRDefault="006772EA">
          <w:pPr>
            <w:pStyle w:val="TOC3"/>
            <w:tabs>
              <w:tab w:val="left" w:pos="1320"/>
              <w:tab w:val="right" w:leader="dot" w:pos="9350"/>
            </w:tabs>
            <w:rPr>
              <w:rFonts w:eastAsiaTheme="minorEastAsia"/>
              <w:noProof/>
            </w:rPr>
          </w:pPr>
          <w:hyperlink w:anchor="_Toc129249067" w:history="1">
            <w:r w:rsidR="00CA2920" w:rsidRPr="00461374">
              <w:rPr>
                <w:rStyle w:val="Hyperlink"/>
                <w:noProof/>
              </w:rPr>
              <w:t>7.4.4.</w:t>
            </w:r>
            <w:r w:rsidR="00CA2920">
              <w:rPr>
                <w:rFonts w:eastAsiaTheme="minorEastAsia"/>
                <w:noProof/>
              </w:rPr>
              <w:tab/>
            </w:r>
            <w:r w:rsidR="00CA2920" w:rsidRPr="00461374">
              <w:rPr>
                <w:rStyle w:val="Hyperlink"/>
                <w:noProof/>
              </w:rPr>
              <w:t>Experiencia (RP)</w:t>
            </w:r>
            <w:r w:rsidR="00CA2920">
              <w:rPr>
                <w:noProof/>
                <w:webHidden/>
              </w:rPr>
              <w:tab/>
            </w:r>
            <w:r w:rsidR="00CA2920">
              <w:rPr>
                <w:noProof/>
                <w:webHidden/>
              </w:rPr>
              <w:fldChar w:fldCharType="begin"/>
            </w:r>
            <w:r w:rsidR="00CA2920">
              <w:rPr>
                <w:noProof/>
                <w:webHidden/>
              </w:rPr>
              <w:instrText xml:space="preserve"> PAGEREF _Toc129249067 \h </w:instrText>
            </w:r>
            <w:r w:rsidR="00CA2920">
              <w:rPr>
                <w:noProof/>
                <w:webHidden/>
              </w:rPr>
            </w:r>
            <w:r w:rsidR="00CA2920">
              <w:rPr>
                <w:noProof/>
                <w:webHidden/>
              </w:rPr>
              <w:fldChar w:fldCharType="separate"/>
            </w:r>
            <w:r w:rsidR="00B01859">
              <w:rPr>
                <w:noProof/>
                <w:webHidden/>
              </w:rPr>
              <w:t>18</w:t>
            </w:r>
            <w:r w:rsidR="00CA2920">
              <w:rPr>
                <w:noProof/>
                <w:webHidden/>
              </w:rPr>
              <w:fldChar w:fldCharType="end"/>
            </w:r>
          </w:hyperlink>
        </w:p>
        <w:p w14:paraId="0BDB7E09" w14:textId="5CD75D8F" w:rsidR="00CA2920" w:rsidRDefault="006772EA">
          <w:pPr>
            <w:pStyle w:val="TOC3"/>
            <w:tabs>
              <w:tab w:val="left" w:pos="1320"/>
              <w:tab w:val="right" w:leader="dot" w:pos="9350"/>
            </w:tabs>
            <w:rPr>
              <w:rFonts w:eastAsiaTheme="minorEastAsia"/>
              <w:noProof/>
            </w:rPr>
          </w:pPr>
          <w:hyperlink w:anchor="_Toc129249068" w:history="1">
            <w:r w:rsidR="00CA2920" w:rsidRPr="00461374">
              <w:rPr>
                <w:rStyle w:val="Hyperlink"/>
                <w:noProof/>
              </w:rPr>
              <w:t>7.4.5.</w:t>
            </w:r>
            <w:r w:rsidR="00CA2920">
              <w:rPr>
                <w:rFonts w:eastAsiaTheme="minorEastAsia"/>
                <w:noProof/>
              </w:rPr>
              <w:tab/>
            </w:r>
            <w:r w:rsidR="00CA2920" w:rsidRPr="00461374">
              <w:rPr>
                <w:rStyle w:val="Hyperlink"/>
                <w:noProof/>
              </w:rPr>
              <w:t>Información sobre Subcontratistas (RP)</w:t>
            </w:r>
            <w:r w:rsidR="00CA2920">
              <w:rPr>
                <w:noProof/>
                <w:webHidden/>
              </w:rPr>
              <w:tab/>
            </w:r>
            <w:r w:rsidR="00CA2920">
              <w:rPr>
                <w:noProof/>
                <w:webHidden/>
              </w:rPr>
              <w:fldChar w:fldCharType="begin"/>
            </w:r>
            <w:r w:rsidR="00CA2920">
              <w:rPr>
                <w:noProof/>
                <w:webHidden/>
              </w:rPr>
              <w:instrText xml:space="preserve"> PAGEREF _Toc129249068 \h </w:instrText>
            </w:r>
            <w:r w:rsidR="00CA2920">
              <w:rPr>
                <w:noProof/>
                <w:webHidden/>
              </w:rPr>
            </w:r>
            <w:r w:rsidR="00CA2920">
              <w:rPr>
                <w:noProof/>
                <w:webHidden/>
              </w:rPr>
              <w:fldChar w:fldCharType="separate"/>
            </w:r>
            <w:r w:rsidR="00B01859">
              <w:rPr>
                <w:noProof/>
                <w:webHidden/>
              </w:rPr>
              <w:t>18</w:t>
            </w:r>
            <w:r w:rsidR="00CA2920">
              <w:rPr>
                <w:noProof/>
                <w:webHidden/>
              </w:rPr>
              <w:fldChar w:fldCharType="end"/>
            </w:r>
          </w:hyperlink>
        </w:p>
        <w:p w14:paraId="7E7EDD62" w14:textId="0C57A205" w:rsidR="00CA2920" w:rsidRDefault="006772EA">
          <w:pPr>
            <w:pStyle w:val="TOC3"/>
            <w:tabs>
              <w:tab w:val="left" w:pos="1320"/>
              <w:tab w:val="right" w:leader="dot" w:pos="9350"/>
            </w:tabs>
            <w:rPr>
              <w:rFonts w:eastAsiaTheme="minorEastAsia"/>
              <w:noProof/>
            </w:rPr>
          </w:pPr>
          <w:hyperlink w:anchor="_Toc129249069" w:history="1">
            <w:r w:rsidR="00CA2920" w:rsidRPr="00461374">
              <w:rPr>
                <w:rStyle w:val="Hyperlink"/>
                <w:noProof/>
              </w:rPr>
              <w:t>7.4.6.</w:t>
            </w:r>
            <w:r w:rsidR="00CA2920">
              <w:rPr>
                <w:rFonts w:eastAsiaTheme="minorEastAsia"/>
                <w:noProof/>
              </w:rPr>
              <w:tab/>
            </w:r>
            <w:r w:rsidR="00CA2920" w:rsidRPr="00461374">
              <w:rPr>
                <w:rStyle w:val="Hyperlink"/>
                <w:noProof/>
              </w:rPr>
              <w:t>Registro como Licitador</w:t>
            </w:r>
            <w:r w:rsidR="00CA2920">
              <w:rPr>
                <w:noProof/>
                <w:webHidden/>
              </w:rPr>
              <w:tab/>
            </w:r>
            <w:r w:rsidR="00CA2920">
              <w:rPr>
                <w:noProof/>
                <w:webHidden/>
              </w:rPr>
              <w:fldChar w:fldCharType="begin"/>
            </w:r>
            <w:r w:rsidR="00CA2920">
              <w:rPr>
                <w:noProof/>
                <w:webHidden/>
              </w:rPr>
              <w:instrText xml:space="preserve"> PAGEREF _Toc129249069 \h </w:instrText>
            </w:r>
            <w:r w:rsidR="00CA2920">
              <w:rPr>
                <w:noProof/>
                <w:webHidden/>
              </w:rPr>
            </w:r>
            <w:r w:rsidR="00CA2920">
              <w:rPr>
                <w:noProof/>
                <w:webHidden/>
              </w:rPr>
              <w:fldChar w:fldCharType="separate"/>
            </w:r>
            <w:r w:rsidR="00B01859">
              <w:rPr>
                <w:noProof/>
                <w:webHidden/>
              </w:rPr>
              <w:t>19</w:t>
            </w:r>
            <w:r w:rsidR="00CA2920">
              <w:rPr>
                <w:noProof/>
                <w:webHidden/>
              </w:rPr>
              <w:fldChar w:fldCharType="end"/>
            </w:r>
          </w:hyperlink>
        </w:p>
        <w:p w14:paraId="63FFE8B1" w14:textId="2E39B8E8" w:rsidR="00CA2920" w:rsidRDefault="006772EA">
          <w:pPr>
            <w:pStyle w:val="TOC3"/>
            <w:tabs>
              <w:tab w:val="left" w:pos="1320"/>
              <w:tab w:val="right" w:leader="dot" w:pos="9350"/>
            </w:tabs>
            <w:rPr>
              <w:rFonts w:eastAsiaTheme="minorEastAsia"/>
              <w:noProof/>
            </w:rPr>
          </w:pPr>
          <w:hyperlink w:anchor="_Toc129249070" w:history="1">
            <w:r w:rsidR="00CA2920" w:rsidRPr="00461374">
              <w:rPr>
                <w:rStyle w:val="Hyperlink"/>
                <w:noProof/>
              </w:rPr>
              <w:t>7.4.7.</w:t>
            </w:r>
            <w:r w:rsidR="00CA2920">
              <w:rPr>
                <w:rFonts w:eastAsiaTheme="minorEastAsia"/>
                <w:noProof/>
              </w:rPr>
              <w:tab/>
            </w:r>
            <w:r w:rsidR="00CA2920" w:rsidRPr="00461374">
              <w:rPr>
                <w:rStyle w:val="Hyperlink"/>
                <w:noProof/>
              </w:rPr>
              <w:t>Fianza de Licitación</w:t>
            </w:r>
            <w:r w:rsidR="00CA2920">
              <w:rPr>
                <w:noProof/>
                <w:webHidden/>
              </w:rPr>
              <w:tab/>
            </w:r>
            <w:r w:rsidR="00CA2920">
              <w:rPr>
                <w:noProof/>
                <w:webHidden/>
              </w:rPr>
              <w:fldChar w:fldCharType="begin"/>
            </w:r>
            <w:r w:rsidR="00CA2920">
              <w:rPr>
                <w:noProof/>
                <w:webHidden/>
              </w:rPr>
              <w:instrText xml:space="preserve"> PAGEREF _Toc129249070 \h </w:instrText>
            </w:r>
            <w:r w:rsidR="00CA2920">
              <w:rPr>
                <w:noProof/>
                <w:webHidden/>
              </w:rPr>
            </w:r>
            <w:r w:rsidR="00CA2920">
              <w:rPr>
                <w:noProof/>
                <w:webHidden/>
              </w:rPr>
              <w:fldChar w:fldCharType="separate"/>
            </w:r>
            <w:r w:rsidR="00B01859">
              <w:rPr>
                <w:noProof/>
                <w:webHidden/>
              </w:rPr>
              <w:t>19</w:t>
            </w:r>
            <w:r w:rsidR="00CA2920">
              <w:rPr>
                <w:noProof/>
                <w:webHidden/>
              </w:rPr>
              <w:fldChar w:fldCharType="end"/>
            </w:r>
          </w:hyperlink>
        </w:p>
        <w:p w14:paraId="6B8EC44F" w14:textId="01C71E7C" w:rsidR="00CA2920" w:rsidRDefault="006772EA">
          <w:pPr>
            <w:pStyle w:val="TOC3"/>
            <w:tabs>
              <w:tab w:val="left" w:pos="1320"/>
              <w:tab w:val="right" w:leader="dot" w:pos="9350"/>
            </w:tabs>
            <w:rPr>
              <w:rFonts w:eastAsiaTheme="minorEastAsia"/>
              <w:noProof/>
            </w:rPr>
          </w:pPr>
          <w:hyperlink w:anchor="_Toc129249071" w:history="1">
            <w:r w:rsidR="00CA2920" w:rsidRPr="00461374">
              <w:rPr>
                <w:rStyle w:val="Hyperlink"/>
                <w:noProof/>
              </w:rPr>
              <w:t>7.4.8.</w:t>
            </w:r>
            <w:r w:rsidR="00CA2920">
              <w:rPr>
                <w:rFonts w:eastAsiaTheme="minorEastAsia"/>
                <w:noProof/>
              </w:rPr>
              <w:tab/>
            </w:r>
            <w:r w:rsidR="00CA2920" w:rsidRPr="00461374">
              <w:rPr>
                <w:rStyle w:val="Hyperlink"/>
                <w:noProof/>
              </w:rPr>
              <w:t>Compromisos Existentes</w:t>
            </w:r>
            <w:r w:rsidR="00CA2920">
              <w:rPr>
                <w:noProof/>
                <w:webHidden/>
              </w:rPr>
              <w:tab/>
            </w:r>
            <w:r w:rsidR="00CA2920">
              <w:rPr>
                <w:noProof/>
                <w:webHidden/>
              </w:rPr>
              <w:fldChar w:fldCharType="begin"/>
            </w:r>
            <w:r w:rsidR="00CA2920">
              <w:rPr>
                <w:noProof/>
                <w:webHidden/>
              </w:rPr>
              <w:instrText xml:space="preserve"> PAGEREF _Toc129249071 \h </w:instrText>
            </w:r>
            <w:r w:rsidR="00CA2920">
              <w:rPr>
                <w:noProof/>
                <w:webHidden/>
              </w:rPr>
            </w:r>
            <w:r w:rsidR="00CA2920">
              <w:rPr>
                <w:noProof/>
                <w:webHidden/>
              </w:rPr>
              <w:fldChar w:fldCharType="separate"/>
            </w:r>
            <w:r w:rsidR="00B01859">
              <w:rPr>
                <w:noProof/>
                <w:webHidden/>
              </w:rPr>
              <w:t>19</w:t>
            </w:r>
            <w:r w:rsidR="00CA2920">
              <w:rPr>
                <w:noProof/>
                <w:webHidden/>
              </w:rPr>
              <w:fldChar w:fldCharType="end"/>
            </w:r>
          </w:hyperlink>
        </w:p>
        <w:p w14:paraId="5F0E0E1F" w14:textId="1FAF4AEE" w:rsidR="00CA2920" w:rsidRDefault="006772EA">
          <w:pPr>
            <w:pStyle w:val="TOC3"/>
            <w:tabs>
              <w:tab w:val="left" w:pos="1320"/>
              <w:tab w:val="right" w:leader="dot" w:pos="9350"/>
            </w:tabs>
            <w:rPr>
              <w:rFonts w:eastAsiaTheme="minorEastAsia"/>
              <w:noProof/>
            </w:rPr>
          </w:pPr>
          <w:hyperlink w:anchor="_Toc129249072" w:history="1">
            <w:r w:rsidR="00CA2920" w:rsidRPr="00461374">
              <w:rPr>
                <w:rStyle w:val="Hyperlink"/>
                <w:noProof/>
              </w:rPr>
              <w:t>7.4.9.</w:t>
            </w:r>
            <w:r w:rsidR="00CA2920">
              <w:rPr>
                <w:rFonts w:eastAsiaTheme="minorEastAsia"/>
                <w:noProof/>
              </w:rPr>
              <w:tab/>
            </w:r>
            <w:r w:rsidR="00CA2920" w:rsidRPr="00461374">
              <w:rPr>
                <w:rStyle w:val="Hyperlink"/>
                <w:noProof/>
              </w:rPr>
              <w:t>Declaración jurada – Acciones civiles o criminales.</w:t>
            </w:r>
            <w:r w:rsidR="00CA2920">
              <w:rPr>
                <w:noProof/>
                <w:webHidden/>
              </w:rPr>
              <w:tab/>
            </w:r>
            <w:r w:rsidR="00CA2920">
              <w:rPr>
                <w:noProof/>
                <w:webHidden/>
              </w:rPr>
              <w:fldChar w:fldCharType="begin"/>
            </w:r>
            <w:r w:rsidR="00CA2920">
              <w:rPr>
                <w:noProof/>
                <w:webHidden/>
              </w:rPr>
              <w:instrText xml:space="preserve"> PAGEREF _Toc129249072 \h </w:instrText>
            </w:r>
            <w:r w:rsidR="00CA2920">
              <w:rPr>
                <w:noProof/>
                <w:webHidden/>
              </w:rPr>
            </w:r>
            <w:r w:rsidR="00CA2920">
              <w:rPr>
                <w:noProof/>
                <w:webHidden/>
              </w:rPr>
              <w:fldChar w:fldCharType="separate"/>
            </w:r>
            <w:r w:rsidR="00B01859">
              <w:rPr>
                <w:noProof/>
                <w:webHidden/>
              </w:rPr>
              <w:t>19</w:t>
            </w:r>
            <w:r w:rsidR="00CA2920">
              <w:rPr>
                <w:noProof/>
                <w:webHidden/>
              </w:rPr>
              <w:fldChar w:fldCharType="end"/>
            </w:r>
          </w:hyperlink>
        </w:p>
        <w:p w14:paraId="3940AC2E" w14:textId="4F3DE724" w:rsidR="00CA2920" w:rsidRDefault="006772EA">
          <w:pPr>
            <w:pStyle w:val="TOC3"/>
            <w:tabs>
              <w:tab w:val="left" w:pos="1320"/>
              <w:tab w:val="right" w:leader="dot" w:pos="9350"/>
            </w:tabs>
            <w:rPr>
              <w:rFonts w:eastAsiaTheme="minorEastAsia"/>
              <w:noProof/>
            </w:rPr>
          </w:pPr>
          <w:hyperlink w:anchor="_Toc129249073" w:history="1">
            <w:r w:rsidR="00CA2920" w:rsidRPr="00461374">
              <w:rPr>
                <w:rStyle w:val="Hyperlink"/>
                <w:noProof/>
              </w:rPr>
              <w:t>7.4.10.</w:t>
            </w:r>
            <w:r w:rsidR="00CA2920">
              <w:rPr>
                <w:rFonts w:eastAsiaTheme="minorEastAsia"/>
                <w:noProof/>
              </w:rPr>
              <w:tab/>
            </w:r>
            <w:r w:rsidR="00CA2920" w:rsidRPr="00461374">
              <w:rPr>
                <w:rStyle w:val="Hyperlink"/>
                <w:noProof/>
              </w:rPr>
              <w:t>Certificación de no colusión</w:t>
            </w:r>
            <w:r w:rsidR="00CA2920">
              <w:rPr>
                <w:noProof/>
                <w:webHidden/>
              </w:rPr>
              <w:tab/>
            </w:r>
            <w:r w:rsidR="00CA2920">
              <w:rPr>
                <w:noProof/>
                <w:webHidden/>
              </w:rPr>
              <w:fldChar w:fldCharType="begin"/>
            </w:r>
            <w:r w:rsidR="00CA2920">
              <w:rPr>
                <w:noProof/>
                <w:webHidden/>
              </w:rPr>
              <w:instrText xml:space="preserve"> PAGEREF _Toc129249073 \h </w:instrText>
            </w:r>
            <w:r w:rsidR="00CA2920">
              <w:rPr>
                <w:noProof/>
                <w:webHidden/>
              </w:rPr>
            </w:r>
            <w:r w:rsidR="00CA2920">
              <w:rPr>
                <w:noProof/>
                <w:webHidden/>
              </w:rPr>
              <w:fldChar w:fldCharType="separate"/>
            </w:r>
            <w:r w:rsidR="00B01859">
              <w:rPr>
                <w:noProof/>
                <w:webHidden/>
              </w:rPr>
              <w:t>20</w:t>
            </w:r>
            <w:r w:rsidR="00CA2920">
              <w:rPr>
                <w:noProof/>
                <w:webHidden/>
              </w:rPr>
              <w:fldChar w:fldCharType="end"/>
            </w:r>
          </w:hyperlink>
        </w:p>
        <w:p w14:paraId="011A304A" w14:textId="4A4F7A42" w:rsidR="00CA2920" w:rsidRDefault="006772EA">
          <w:pPr>
            <w:pStyle w:val="TOC2"/>
            <w:tabs>
              <w:tab w:val="left" w:pos="880"/>
              <w:tab w:val="right" w:leader="dot" w:pos="9350"/>
            </w:tabs>
            <w:rPr>
              <w:rFonts w:eastAsiaTheme="minorEastAsia"/>
              <w:noProof/>
            </w:rPr>
          </w:pPr>
          <w:hyperlink w:anchor="_Toc129249074" w:history="1">
            <w:r w:rsidR="00CA2920" w:rsidRPr="00461374">
              <w:rPr>
                <w:rStyle w:val="Hyperlink"/>
                <w:noProof/>
                <w:lang w:val="es-PR"/>
              </w:rPr>
              <w:t>7.5.</w:t>
            </w:r>
            <w:r w:rsidR="00CA2920">
              <w:rPr>
                <w:rFonts w:eastAsiaTheme="minorEastAsia"/>
                <w:noProof/>
              </w:rPr>
              <w:tab/>
            </w:r>
            <w:r w:rsidR="00CA2920" w:rsidRPr="00461374">
              <w:rPr>
                <w:rStyle w:val="Hyperlink"/>
                <w:noProof/>
                <w:lang w:val="es-PR"/>
              </w:rPr>
              <w:t>Calendario de Eventos conducentes a la firma del contrato</w:t>
            </w:r>
            <w:r w:rsidR="00CA2920">
              <w:rPr>
                <w:noProof/>
                <w:webHidden/>
              </w:rPr>
              <w:tab/>
            </w:r>
            <w:r w:rsidR="00CA2920">
              <w:rPr>
                <w:noProof/>
                <w:webHidden/>
              </w:rPr>
              <w:fldChar w:fldCharType="begin"/>
            </w:r>
            <w:r w:rsidR="00CA2920">
              <w:rPr>
                <w:noProof/>
                <w:webHidden/>
              </w:rPr>
              <w:instrText xml:space="preserve"> PAGEREF _Toc129249074 \h </w:instrText>
            </w:r>
            <w:r w:rsidR="00CA2920">
              <w:rPr>
                <w:noProof/>
                <w:webHidden/>
              </w:rPr>
            </w:r>
            <w:r w:rsidR="00CA2920">
              <w:rPr>
                <w:noProof/>
                <w:webHidden/>
              </w:rPr>
              <w:fldChar w:fldCharType="separate"/>
            </w:r>
            <w:r w:rsidR="00B01859">
              <w:rPr>
                <w:noProof/>
                <w:webHidden/>
              </w:rPr>
              <w:t>20</w:t>
            </w:r>
            <w:r w:rsidR="00CA2920">
              <w:rPr>
                <w:noProof/>
                <w:webHidden/>
              </w:rPr>
              <w:fldChar w:fldCharType="end"/>
            </w:r>
          </w:hyperlink>
        </w:p>
        <w:p w14:paraId="64BB369C" w14:textId="00B805C4" w:rsidR="00CA2920" w:rsidRDefault="006772EA">
          <w:pPr>
            <w:pStyle w:val="TOC3"/>
            <w:tabs>
              <w:tab w:val="left" w:pos="1320"/>
              <w:tab w:val="right" w:leader="dot" w:pos="9350"/>
            </w:tabs>
            <w:rPr>
              <w:rFonts w:eastAsiaTheme="minorEastAsia"/>
              <w:noProof/>
            </w:rPr>
          </w:pPr>
          <w:hyperlink w:anchor="_Toc129249075" w:history="1">
            <w:r w:rsidR="00CA2920" w:rsidRPr="00461374">
              <w:rPr>
                <w:rStyle w:val="Hyperlink"/>
                <w:noProof/>
              </w:rPr>
              <w:t>7.5.1.</w:t>
            </w:r>
            <w:r w:rsidR="00CA2920">
              <w:rPr>
                <w:rFonts w:eastAsiaTheme="minorEastAsia"/>
                <w:noProof/>
              </w:rPr>
              <w:tab/>
            </w:r>
            <w:r w:rsidR="00CA2920" w:rsidRPr="00461374">
              <w:rPr>
                <w:rStyle w:val="Hyperlink"/>
                <w:noProof/>
              </w:rPr>
              <w:t>Publicación del RFP</w:t>
            </w:r>
            <w:r w:rsidR="00CA2920">
              <w:rPr>
                <w:noProof/>
                <w:webHidden/>
              </w:rPr>
              <w:tab/>
            </w:r>
            <w:r w:rsidR="00CA2920">
              <w:rPr>
                <w:noProof/>
                <w:webHidden/>
              </w:rPr>
              <w:fldChar w:fldCharType="begin"/>
            </w:r>
            <w:r w:rsidR="00CA2920">
              <w:rPr>
                <w:noProof/>
                <w:webHidden/>
              </w:rPr>
              <w:instrText xml:space="preserve"> PAGEREF _Toc129249075 \h </w:instrText>
            </w:r>
            <w:r w:rsidR="00CA2920">
              <w:rPr>
                <w:noProof/>
                <w:webHidden/>
              </w:rPr>
            </w:r>
            <w:r w:rsidR="00CA2920">
              <w:rPr>
                <w:noProof/>
                <w:webHidden/>
              </w:rPr>
              <w:fldChar w:fldCharType="separate"/>
            </w:r>
            <w:r w:rsidR="00B01859">
              <w:rPr>
                <w:noProof/>
                <w:webHidden/>
              </w:rPr>
              <w:t>20</w:t>
            </w:r>
            <w:r w:rsidR="00CA2920">
              <w:rPr>
                <w:noProof/>
                <w:webHidden/>
              </w:rPr>
              <w:fldChar w:fldCharType="end"/>
            </w:r>
          </w:hyperlink>
        </w:p>
        <w:p w14:paraId="7D2AF38F" w14:textId="691E105B" w:rsidR="00CA2920" w:rsidRDefault="006772EA">
          <w:pPr>
            <w:pStyle w:val="TOC3"/>
            <w:tabs>
              <w:tab w:val="left" w:pos="1320"/>
              <w:tab w:val="right" w:leader="dot" w:pos="9350"/>
            </w:tabs>
            <w:rPr>
              <w:rFonts w:eastAsiaTheme="minorEastAsia"/>
              <w:noProof/>
            </w:rPr>
          </w:pPr>
          <w:hyperlink w:anchor="_Toc129249076" w:history="1">
            <w:r w:rsidR="00CA2920" w:rsidRPr="00461374">
              <w:rPr>
                <w:rStyle w:val="Hyperlink"/>
                <w:noProof/>
              </w:rPr>
              <w:t>7.5.2.</w:t>
            </w:r>
            <w:r w:rsidR="00CA2920">
              <w:rPr>
                <w:rFonts w:eastAsiaTheme="minorEastAsia"/>
                <w:noProof/>
              </w:rPr>
              <w:tab/>
            </w:r>
            <w:r w:rsidR="00CA2920" w:rsidRPr="00461374">
              <w:rPr>
                <w:rStyle w:val="Hyperlink"/>
                <w:noProof/>
              </w:rPr>
              <w:t>Notificación de Publicación</w:t>
            </w:r>
            <w:r w:rsidR="00CA2920">
              <w:rPr>
                <w:noProof/>
                <w:webHidden/>
              </w:rPr>
              <w:tab/>
            </w:r>
            <w:r w:rsidR="00CA2920">
              <w:rPr>
                <w:noProof/>
                <w:webHidden/>
              </w:rPr>
              <w:fldChar w:fldCharType="begin"/>
            </w:r>
            <w:r w:rsidR="00CA2920">
              <w:rPr>
                <w:noProof/>
                <w:webHidden/>
              </w:rPr>
              <w:instrText xml:space="preserve"> PAGEREF _Toc129249076 \h </w:instrText>
            </w:r>
            <w:r w:rsidR="00CA2920">
              <w:rPr>
                <w:noProof/>
                <w:webHidden/>
              </w:rPr>
            </w:r>
            <w:r w:rsidR="00CA2920">
              <w:rPr>
                <w:noProof/>
                <w:webHidden/>
              </w:rPr>
              <w:fldChar w:fldCharType="separate"/>
            </w:r>
            <w:r w:rsidR="00B01859">
              <w:rPr>
                <w:noProof/>
                <w:webHidden/>
              </w:rPr>
              <w:t>21</w:t>
            </w:r>
            <w:r w:rsidR="00CA2920">
              <w:rPr>
                <w:noProof/>
                <w:webHidden/>
              </w:rPr>
              <w:fldChar w:fldCharType="end"/>
            </w:r>
          </w:hyperlink>
        </w:p>
        <w:p w14:paraId="73CEA809" w14:textId="635475E6" w:rsidR="00CA2920" w:rsidRDefault="006772EA">
          <w:pPr>
            <w:pStyle w:val="TOC3"/>
            <w:tabs>
              <w:tab w:val="left" w:pos="1320"/>
              <w:tab w:val="right" w:leader="dot" w:pos="9350"/>
            </w:tabs>
            <w:rPr>
              <w:rFonts w:eastAsiaTheme="minorEastAsia"/>
              <w:noProof/>
            </w:rPr>
          </w:pPr>
          <w:hyperlink w:anchor="_Toc129249077" w:history="1">
            <w:r w:rsidR="00CA2920" w:rsidRPr="00461374">
              <w:rPr>
                <w:rStyle w:val="Hyperlink"/>
                <w:noProof/>
              </w:rPr>
              <w:t>7.5.3.</w:t>
            </w:r>
            <w:r w:rsidR="00CA2920">
              <w:rPr>
                <w:rFonts w:eastAsiaTheme="minorEastAsia"/>
                <w:noProof/>
              </w:rPr>
              <w:tab/>
            </w:r>
            <w:r w:rsidR="00CA2920" w:rsidRPr="00461374">
              <w:rPr>
                <w:rStyle w:val="Hyperlink"/>
                <w:noProof/>
              </w:rPr>
              <w:t>Notificación por parte de los proponentes de su intención de someter propuestas</w:t>
            </w:r>
            <w:r w:rsidR="00CA2920">
              <w:rPr>
                <w:noProof/>
                <w:webHidden/>
              </w:rPr>
              <w:tab/>
            </w:r>
            <w:r w:rsidR="00CA2920">
              <w:rPr>
                <w:noProof/>
                <w:webHidden/>
              </w:rPr>
              <w:fldChar w:fldCharType="begin"/>
            </w:r>
            <w:r w:rsidR="00CA2920">
              <w:rPr>
                <w:noProof/>
                <w:webHidden/>
              </w:rPr>
              <w:instrText xml:space="preserve"> PAGEREF _Toc129249077 \h </w:instrText>
            </w:r>
            <w:r w:rsidR="00CA2920">
              <w:rPr>
                <w:noProof/>
                <w:webHidden/>
              </w:rPr>
            </w:r>
            <w:r w:rsidR="00CA2920">
              <w:rPr>
                <w:noProof/>
                <w:webHidden/>
              </w:rPr>
              <w:fldChar w:fldCharType="separate"/>
            </w:r>
            <w:r w:rsidR="00B01859">
              <w:rPr>
                <w:noProof/>
                <w:webHidden/>
              </w:rPr>
              <w:t>21</w:t>
            </w:r>
            <w:r w:rsidR="00CA2920">
              <w:rPr>
                <w:noProof/>
                <w:webHidden/>
              </w:rPr>
              <w:fldChar w:fldCharType="end"/>
            </w:r>
          </w:hyperlink>
        </w:p>
        <w:p w14:paraId="5A116178" w14:textId="4C595648" w:rsidR="00CA2920" w:rsidRDefault="006772EA">
          <w:pPr>
            <w:pStyle w:val="TOC3"/>
            <w:tabs>
              <w:tab w:val="left" w:pos="1320"/>
              <w:tab w:val="right" w:leader="dot" w:pos="9350"/>
            </w:tabs>
            <w:rPr>
              <w:rFonts w:eastAsiaTheme="minorEastAsia"/>
              <w:noProof/>
            </w:rPr>
          </w:pPr>
          <w:hyperlink w:anchor="_Toc129249078" w:history="1">
            <w:r w:rsidR="00CA2920" w:rsidRPr="00461374">
              <w:rPr>
                <w:rStyle w:val="Hyperlink"/>
                <w:noProof/>
              </w:rPr>
              <w:t>7.5.4.</w:t>
            </w:r>
            <w:r w:rsidR="00CA2920">
              <w:rPr>
                <w:rFonts w:eastAsiaTheme="minorEastAsia"/>
                <w:noProof/>
              </w:rPr>
              <w:tab/>
            </w:r>
            <w:r w:rsidR="00CA2920" w:rsidRPr="00461374">
              <w:rPr>
                <w:rStyle w:val="Hyperlink"/>
                <w:noProof/>
              </w:rPr>
              <w:t>Reunión obligatoria antes de someter propuestas</w:t>
            </w:r>
            <w:r w:rsidR="00CA2920">
              <w:rPr>
                <w:noProof/>
                <w:webHidden/>
              </w:rPr>
              <w:tab/>
            </w:r>
            <w:r w:rsidR="00CA2920">
              <w:rPr>
                <w:noProof/>
                <w:webHidden/>
              </w:rPr>
              <w:fldChar w:fldCharType="begin"/>
            </w:r>
            <w:r w:rsidR="00CA2920">
              <w:rPr>
                <w:noProof/>
                <w:webHidden/>
              </w:rPr>
              <w:instrText xml:space="preserve"> PAGEREF _Toc129249078 \h </w:instrText>
            </w:r>
            <w:r w:rsidR="00CA2920">
              <w:rPr>
                <w:noProof/>
                <w:webHidden/>
              </w:rPr>
            </w:r>
            <w:r w:rsidR="00CA2920">
              <w:rPr>
                <w:noProof/>
                <w:webHidden/>
              </w:rPr>
              <w:fldChar w:fldCharType="separate"/>
            </w:r>
            <w:r w:rsidR="00B01859">
              <w:rPr>
                <w:noProof/>
                <w:webHidden/>
              </w:rPr>
              <w:t>21</w:t>
            </w:r>
            <w:r w:rsidR="00CA2920">
              <w:rPr>
                <w:noProof/>
                <w:webHidden/>
              </w:rPr>
              <w:fldChar w:fldCharType="end"/>
            </w:r>
          </w:hyperlink>
        </w:p>
        <w:p w14:paraId="67D530B4" w14:textId="4D214214" w:rsidR="00CA2920" w:rsidRDefault="006772EA">
          <w:pPr>
            <w:pStyle w:val="TOC3"/>
            <w:tabs>
              <w:tab w:val="left" w:pos="1320"/>
              <w:tab w:val="right" w:leader="dot" w:pos="9350"/>
            </w:tabs>
            <w:rPr>
              <w:rFonts w:eastAsiaTheme="minorEastAsia"/>
              <w:noProof/>
            </w:rPr>
          </w:pPr>
          <w:hyperlink w:anchor="_Toc129249079" w:history="1">
            <w:r w:rsidR="00CA2920" w:rsidRPr="00461374">
              <w:rPr>
                <w:rStyle w:val="Hyperlink"/>
                <w:noProof/>
              </w:rPr>
              <w:t>7.5.5.</w:t>
            </w:r>
            <w:r w:rsidR="00CA2920">
              <w:rPr>
                <w:rFonts w:eastAsiaTheme="minorEastAsia"/>
                <w:noProof/>
              </w:rPr>
              <w:tab/>
            </w:r>
            <w:r w:rsidR="00CA2920" w:rsidRPr="00461374">
              <w:rPr>
                <w:rStyle w:val="Hyperlink"/>
                <w:noProof/>
              </w:rPr>
              <w:t>Período de Preguntas y Respuestas</w:t>
            </w:r>
            <w:r w:rsidR="00CA2920">
              <w:rPr>
                <w:noProof/>
                <w:webHidden/>
              </w:rPr>
              <w:tab/>
            </w:r>
            <w:r w:rsidR="00CA2920">
              <w:rPr>
                <w:noProof/>
                <w:webHidden/>
              </w:rPr>
              <w:fldChar w:fldCharType="begin"/>
            </w:r>
            <w:r w:rsidR="00CA2920">
              <w:rPr>
                <w:noProof/>
                <w:webHidden/>
              </w:rPr>
              <w:instrText xml:space="preserve"> PAGEREF _Toc129249079 \h </w:instrText>
            </w:r>
            <w:r w:rsidR="00CA2920">
              <w:rPr>
                <w:noProof/>
                <w:webHidden/>
              </w:rPr>
            </w:r>
            <w:r w:rsidR="00CA2920">
              <w:rPr>
                <w:noProof/>
                <w:webHidden/>
              </w:rPr>
              <w:fldChar w:fldCharType="separate"/>
            </w:r>
            <w:r w:rsidR="00B01859">
              <w:rPr>
                <w:noProof/>
                <w:webHidden/>
              </w:rPr>
              <w:t>21</w:t>
            </w:r>
            <w:r w:rsidR="00CA2920">
              <w:rPr>
                <w:noProof/>
                <w:webHidden/>
              </w:rPr>
              <w:fldChar w:fldCharType="end"/>
            </w:r>
          </w:hyperlink>
        </w:p>
        <w:p w14:paraId="78BA49BF" w14:textId="46C0FE7B" w:rsidR="00CA2920" w:rsidRDefault="006772EA">
          <w:pPr>
            <w:pStyle w:val="TOC3"/>
            <w:tabs>
              <w:tab w:val="left" w:pos="1320"/>
              <w:tab w:val="right" w:leader="dot" w:pos="9350"/>
            </w:tabs>
            <w:rPr>
              <w:rFonts w:eastAsiaTheme="minorEastAsia"/>
              <w:noProof/>
            </w:rPr>
          </w:pPr>
          <w:hyperlink w:anchor="_Toc129249080" w:history="1">
            <w:r w:rsidR="00CA2920" w:rsidRPr="00461374">
              <w:rPr>
                <w:rStyle w:val="Hyperlink"/>
                <w:noProof/>
              </w:rPr>
              <w:t>7.5.6.</w:t>
            </w:r>
            <w:r w:rsidR="00CA2920">
              <w:rPr>
                <w:rFonts w:eastAsiaTheme="minorEastAsia"/>
                <w:noProof/>
              </w:rPr>
              <w:tab/>
            </w:r>
            <w:r w:rsidR="00CA2920" w:rsidRPr="00461374">
              <w:rPr>
                <w:rStyle w:val="Hyperlink"/>
                <w:noProof/>
              </w:rPr>
              <w:t>Término para la entrega de propuestas</w:t>
            </w:r>
            <w:r w:rsidR="00CA2920">
              <w:rPr>
                <w:noProof/>
                <w:webHidden/>
              </w:rPr>
              <w:tab/>
            </w:r>
            <w:r w:rsidR="00CA2920">
              <w:rPr>
                <w:noProof/>
                <w:webHidden/>
              </w:rPr>
              <w:fldChar w:fldCharType="begin"/>
            </w:r>
            <w:r w:rsidR="00CA2920">
              <w:rPr>
                <w:noProof/>
                <w:webHidden/>
              </w:rPr>
              <w:instrText xml:space="preserve"> PAGEREF _Toc129249080 \h </w:instrText>
            </w:r>
            <w:r w:rsidR="00CA2920">
              <w:rPr>
                <w:noProof/>
                <w:webHidden/>
              </w:rPr>
            </w:r>
            <w:r w:rsidR="00CA2920">
              <w:rPr>
                <w:noProof/>
                <w:webHidden/>
              </w:rPr>
              <w:fldChar w:fldCharType="separate"/>
            </w:r>
            <w:r w:rsidR="00B01859">
              <w:rPr>
                <w:noProof/>
                <w:webHidden/>
              </w:rPr>
              <w:t>21</w:t>
            </w:r>
            <w:r w:rsidR="00CA2920">
              <w:rPr>
                <w:noProof/>
                <w:webHidden/>
              </w:rPr>
              <w:fldChar w:fldCharType="end"/>
            </w:r>
          </w:hyperlink>
        </w:p>
        <w:p w14:paraId="1DAC14DB" w14:textId="45CA670E" w:rsidR="00CA2920" w:rsidRDefault="006772EA">
          <w:pPr>
            <w:pStyle w:val="TOC3"/>
            <w:tabs>
              <w:tab w:val="left" w:pos="1320"/>
              <w:tab w:val="right" w:leader="dot" w:pos="9350"/>
            </w:tabs>
            <w:rPr>
              <w:rFonts w:eastAsiaTheme="minorEastAsia"/>
              <w:noProof/>
            </w:rPr>
          </w:pPr>
          <w:hyperlink w:anchor="_Toc129249081" w:history="1">
            <w:r w:rsidR="00CA2920" w:rsidRPr="00461374">
              <w:rPr>
                <w:rStyle w:val="Hyperlink"/>
                <w:noProof/>
              </w:rPr>
              <w:t>7.5.7.</w:t>
            </w:r>
            <w:r w:rsidR="00CA2920">
              <w:rPr>
                <w:rFonts w:eastAsiaTheme="minorEastAsia"/>
                <w:noProof/>
              </w:rPr>
              <w:tab/>
            </w:r>
            <w:r w:rsidR="00CA2920" w:rsidRPr="00461374">
              <w:rPr>
                <w:rStyle w:val="Hyperlink"/>
                <w:noProof/>
              </w:rPr>
              <w:t>Apertura y cotejo preliminar de Propuestas</w:t>
            </w:r>
            <w:r w:rsidR="00CA2920">
              <w:rPr>
                <w:noProof/>
                <w:webHidden/>
              </w:rPr>
              <w:tab/>
            </w:r>
            <w:r w:rsidR="00CA2920">
              <w:rPr>
                <w:noProof/>
                <w:webHidden/>
              </w:rPr>
              <w:fldChar w:fldCharType="begin"/>
            </w:r>
            <w:r w:rsidR="00CA2920">
              <w:rPr>
                <w:noProof/>
                <w:webHidden/>
              </w:rPr>
              <w:instrText xml:space="preserve"> PAGEREF _Toc129249081 \h </w:instrText>
            </w:r>
            <w:r w:rsidR="00CA2920">
              <w:rPr>
                <w:noProof/>
                <w:webHidden/>
              </w:rPr>
            </w:r>
            <w:r w:rsidR="00CA2920">
              <w:rPr>
                <w:noProof/>
                <w:webHidden/>
              </w:rPr>
              <w:fldChar w:fldCharType="separate"/>
            </w:r>
            <w:r w:rsidR="00B01859">
              <w:rPr>
                <w:noProof/>
                <w:webHidden/>
              </w:rPr>
              <w:t>22</w:t>
            </w:r>
            <w:r w:rsidR="00CA2920">
              <w:rPr>
                <w:noProof/>
                <w:webHidden/>
              </w:rPr>
              <w:fldChar w:fldCharType="end"/>
            </w:r>
          </w:hyperlink>
        </w:p>
        <w:p w14:paraId="6DA8E1C2" w14:textId="0BCD024D" w:rsidR="00CA2920" w:rsidRDefault="006772EA">
          <w:pPr>
            <w:pStyle w:val="TOC3"/>
            <w:tabs>
              <w:tab w:val="left" w:pos="1320"/>
              <w:tab w:val="right" w:leader="dot" w:pos="9350"/>
            </w:tabs>
            <w:rPr>
              <w:rFonts w:eastAsiaTheme="minorEastAsia"/>
              <w:noProof/>
            </w:rPr>
          </w:pPr>
          <w:hyperlink w:anchor="_Toc129249082" w:history="1">
            <w:r w:rsidR="00CA2920" w:rsidRPr="00461374">
              <w:rPr>
                <w:rStyle w:val="Hyperlink"/>
                <w:noProof/>
              </w:rPr>
              <w:t>7.5.8.</w:t>
            </w:r>
            <w:r w:rsidR="00CA2920">
              <w:rPr>
                <w:rFonts w:eastAsiaTheme="minorEastAsia"/>
                <w:noProof/>
              </w:rPr>
              <w:tab/>
            </w:r>
            <w:r w:rsidR="00CA2920" w:rsidRPr="00461374">
              <w:rPr>
                <w:rStyle w:val="Hyperlink"/>
                <w:noProof/>
              </w:rPr>
              <w:t>Evaluación de las propuestas - Fase 1</w:t>
            </w:r>
            <w:r w:rsidR="00CA2920">
              <w:rPr>
                <w:noProof/>
                <w:webHidden/>
              </w:rPr>
              <w:tab/>
            </w:r>
            <w:r w:rsidR="00CA2920">
              <w:rPr>
                <w:noProof/>
                <w:webHidden/>
              </w:rPr>
              <w:fldChar w:fldCharType="begin"/>
            </w:r>
            <w:r w:rsidR="00CA2920">
              <w:rPr>
                <w:noProof/>
                <w:webHidden/>
              </w:rPr>
              <w:instrText xml:space="preserve"> PAGEREF _Toc129249082 \h </w:instrText>
            </w:r>
            <w:r w:rsidR="00CA2920">
              <w:rPr>
                <w:noProof/>
                <w:webHidden/>
              </w:rPr>
            </w:r>
            <w:r w:rsidR="00CA2920">
              <w:rPr>
                <w:noProof/>
                <w:webHidden/>
              </w:rPr>
              <w:fldChar w:fldCharType="separate"/>
            </w:r>
            <w:r w:rsidR="00B01859">
              <w:rPr>
                <w:noProof/>
                <w:webHidden/>
              </w:rPr>
              <w:t>22</w:t>
            </w:r>
            <w:r w:rsidR="00CA2920">
              <w:rPr>
                <w:noProof/>
                <w:webHidden/>
              </w:rPr>
              <w:fldChar w:fldCharType="end"/>
            </w:r>
          </w:hyperlink>
        </w:p>
        <w:p w14:paraId="02E9C545" w14:textId="59E55B13" w:rsidR="00CA2920" w:rsidRDefault="006772EA">
          <w:pPr>
            <w:pStyle w:val="TOC3"/>
            <w:tabs>
              <w:tab w:val="left" w:pos="1320"/>
              <w:tab w:val="right" w:leader="dot" w:pos="9350"/>
            </w:tabs>
            <w:rPr>
              <w:rFonts w:eastAsiaTheme="minorEastAsia"/>
              <w:noProof/>
            </w:rPr>
          </w:pPr>
          <w:hyperlink w:anchor="_Toc129249083" w:history="1">
            <w:r w:rsidR="00CA2920" w:rsidRPr="00461374">
              <w:rPr>
                <w:rStyle w:val="Hyperlink"/>
                <w:noProof/>
              </w:rPr>
              <w:t>7.5.9.</w:t>
            </w:r>
            <w:r w:rsidR="00CA2920">
              <w:rPr>
                <w:rFonts w:eastAsiaTheme="minorEastAsia"/>
                <w:noProof/>
              </w:rPr>
              <w:tab/>
            </w:r>
            <w:r w:rsidR="00CA2920" w:rsidRPr="00461374">
              <w:rPr>
                <w:rStyle w:val="Hyperlink"/>
                <w:noProof/>
              </w:rPr>
              <w:t>Presentación de Propuestas y Discusión con los Proponentes – Fase 2</w:t>
            </w:r>
            <w:r w:rsidR="00CA2920">
              <w:rPr>
                <w:noProof/>
                <w:webHidden/>
              </w:rPr>
              <w:tab/>
            </w:r>
            <w:r w:rsidR="00CA2920">
              <w:rPr>
                <w:noProof/>
                <w:webHidden/>
              </w:rPr>
              <w:fldChar w:fldCharType="begin"/>
            </w:r>
            <w:r w:rsidR="00CA2920">
              <w:rPr>
                <w:noProof/>
                <w:webHidden/>
              </w:rPr>
              <w:instrText xml:space="preserve"> PAGEREF _Toc129249083 \h </w:instrText>
            </w:r>
            <w:r w:rsidR="00CA2920">
              <w:rPr>
                <w:noProof/>
                <w:webHidden/>
              </w:rPr>
            </w:r>
            <w:r w:rsidR="00CA2920">
              <w:rPr>
                <w:noProof/>
                <w:webHidden/>
              </w:rPr>
              <w:fldChar w:fldCharType="separate"/>
            </w:r>
            <w:r w:rsidR="00B01859">
              <w:rPr>
                <w:noProof/>
                <w:webHidden/>
              </w:rPr>
              <w:t>22</w:t>
            </w:r>
            <w:r w:rsidR="00CA2920">
              <w:rPr>
                <w:noProof/>
                <w:webHidden/>
              </w:rPr>
              <w:fldChar w:fldCharType="end"/>
            </w:r>
          </w:hyperlink>
        </w:p>
        <w:p w14:paraId="5D4189DC" w14:textId="03AE64FF" w:rsidR="00CA2920" w:rsidRDefault="006772EA">
          <w:pPr>
            <w:pStyle w:val="TOC3"/>
            <w:tabs>
              <w:tab w:val="left" w:pos="1320"/>
              <w:tab w:val="right" w:leader="dot" w:pos="9350"/>
            </w:tabs>
            <w:rPr>
              <w:rFonts w:eastAsiaTheme="minorEastAsia"/>
              <w:noProof/>
            </w:rPr>
          </w:pPr>
          <w:hyperlink w:anchor="_Toc129249084" w:history="1">
            <w:r w:rsidR="00CA2920" w:rsidRPr="00461374">
              <w:rPr>
                <w:rStyle w:val="Hyperlink"/>
                <w:noProof/>
              </w:rPr>
              <w:t>7.5.10.</w:t>
            </w:r>
            <w:r w:rsidR="00CA2920">
              <w:rPr>
                <w:rFonts w:eastAsiaTheme="minorEastAsia"/>
                <w:noProof/>
              </w:rPr>
              <w:tab/>
            </w:r>
            <w:r w:rsidR="00CA2920" w:rsidRPr="00461374">
              <w:rPr>
                <w:rStyle w:val="Hyperlink"/>
                <w:noProof/>
              </w:rPr>
              <w:t>Evaluación de las propuestas y Negociación – Fase 3</w:t>
            </w:r>
            <w:r w:rsidR="00CA2920">
              <w:rPr>
                <w:noProof/>
                <w:webHidden/>
              </w:rPr>
              <w:tab/>
            </w:r>
            <w:r w:rsidR="00CA2920">
              <w:rPr>
                <w:noProof/>
                <w:webHidden/>
              </w:rPr>
              <w:fldChar w:fldCharType="begin"/>
            </w:r>
            <w:r w:rsidR="00CA2920">
              <w:rPr>
                <w:noProof/>
                <w:webHidden/>
              </w:rPr>
              <w:instrText xml:space="preserve"> PAGEREF _Toc129249084 \h </w:instrText>
            </w:r>
            <w:r w:rsidR="00CA2920">
              <w:rPr>
                <w:noProof/>
                <w:webHidden/>
              </w:rPr>
            </w:r>
            <w:r w:rsidR="00CA2920">
              <w:rPr>
                <w:noProof/>
                <w:webHidden/>
              </w:rPr>
              <w:fldChar w:fldCharType="separate"/>
            </w:r>
            <w:r w:rsidR="00B01859">
              <w:rPr>
                <w:noProof/>
                <w:webHidden/>
              </w:rPr>
              <w:t>22</w:t>
            </w:r>
            <w:r w:rsidR="00CA2920">
              <w:rPr>
                <w:noProof/>
                <w:webHidden/>
              </w:rPr>
              <w:fldChar w:fldCharType="end"/>
            </w:r>
          </w:hyperlink>
        </w:p>
        <w:p w14:paraId="365293B1" w14:textId="70F12E76" w:rsidR="00CA2920" w:rsidRDefault="006772EA">
          <w:pPr>
            <w:pStyle w:val="TOC3"/>
            <w:tabs>
              <w:tab w:val="left" w:pos="1320"/>
              <w:tab w:val="right" w:leader="dot" w:pos="9350"/>
            </w:tabs>
            <w:rPr>
              <w:rFonts w:eastAsiaTheme="minorEastAsia"/>
              <w:noProof/>
            </w:rPr>
          </w:pPr>
          <w:hyperlink w:anchor="_Toc129249085" w:history="1">
            <w:r w:rsidR="00CA2920" w:rsidRPr="00461374">
              <w:rPr>
                <w:rStyle w:val="Hyperlink"/>
                <w:noProof/>
              </w:rPr>
              <w:t>7.5.11.</w:t>
            </w:r>
            <w:r w:rsidR="00CA2920">
              <w:rPr>
                <w:rFonts w:eastAsiaTheme="minorEastAsia"/>
                <w:noProof/>
              </w:rPr>
              <w:tab/>
            </w:r>
            <w:r w:rsidR="00CA2920" w:rsidRPr="00461374">
              <w:rPr>
                <w:rStyle w:val="Hyperlink"/>
                <w:noProof/>
              </w:rPr>
              <w:t>Adjudicación</w:t>
            </w:r>
            <w:r w:rsidR="00CA2920">
              <w:rPr>
                <w:noProof/>
                <w:webHidden/>
              </w:rPr>
              <w:tab/>
            </w:r>
            <w:r w:rsidR="00CA2920">
              <w:rPr>
                <w:noProof/>
                <w:webHidden/>
              </w:rPr>
              <w:fldChar w:fldCharType="begin"/>
            </w:r>
            <w:r w:rsidR="00CA2920">
              <w:rPr>
                <w:noProof/>
                <w:webHidden/>
              </w:rPr>
              <w:instrText xml:space="preserve"> PAGEREF _Toc129249085 \h </w:instrText>
            </w:r>
            <w:r w:rsidR="00CA2920">
              <w:rPr>
                <w:noProof/>
                <w:webHidden/>
              </w:rPr>
            </w:r>
            <w:r w:rsidR="00CA2920">
              <w:rPr>
                <w:noProof/>
                <w:webHidden/>
              </w:rPr>
              <w:fldChar w:fldCharType="separate"/>
            </w:r>
            <w:r w:rsidR="00B01859">
              <w:rPr>
                <w:noProof/>
                <w:webHidden/>
              </w:rPr>
              <w:t>23</w:t>
            </w:r>
            <w:r w:rsidR="00CA2920">
              <w:rPr>
                <w:noProof/>
                <w:webHidden/>
              </w:rPr>
              <w:fldChar w:fldCharType="end"/>
            </w:r>
          </w:hyperlink>
        </w:p>
        <w:p w14:paraId="18F8C4D2" w14:textId="106ED5AD" w:rsidR="00CA2920" w:rsidRDefault="006772EA">
          <w:pPr>
            <w:pStyle w:val="TOC3"/>
            <w:tabs>
              <w:tab w:val="left" w:pos="1320"/>
              <w:tab w:val="right" w:leader="dot" w:pos="9350"/>
            </w:tabs>
            <w:rPr>
              <w:rFonts w:eastAsiaTheme="minorEastAsia"/>
              <w:noProof/>
            </w:rPr>
          </w:pPr>
          <w:hyperlink w:anchor="_Toc129249086" w:history="1">
            <w:r w:rsidR="00CA2920" w:rsidRPr="00461374">
              <w:rPr>
                <w:rStyle w:val="Hyperlink"/>
                <w:noProof/>
              </w:rPr>
              <w:t>7.5.12.</w:t>
            </w:r>
            <w:r w:rsidR="00CA2920">
              <w:rPr>
                <w:rFonts w:eastAsiaTheme="minorEastAsia"/>
                <w:noProof/>
              </w:rPr>
              <w:tab/>
            </w:r>
            <w:r w:rsidR="00CA2920" w:rsidRPr="00461374">
              <w:rPr>
                <w:rStyle w:val="Hyperlink"/>
                <w:noProof/>
              </w:rPr>
              <w:t>Aviso de Adjudicación</w:t>
            </w:r>
            <w:r w:rsidR="00CA2920">
              <w:rPr>
                <w:noProof/>
                <w:webHidden/>
              </w:rPr>
              <w:tab/>
            </w:r>
            <w:r w:rsidR="00CA2920">
              <w:rPr>
                <w:noProof/>
                <w:webHidden/>
              </w:rPr>
              <w:fldChar w:fldCharType="begin"/>
            </w:r>
            <w:r w:rsidR="00CA2920">
              <w:rPr>
                <w:noProof/>
                <w:webHidden/>
              </w:rPr>
              <w:instrText xml:space="preserve"> PAGEREF _Toc129249086 \h </w:instrText>
            </w:r>
            <w:r w:rsidR="00CA2920">
              <w:rPr>
                <w:noProof/>
                <w:webHidden/>
              </w:rPr>
            </w:r>
            <w:r w:rsidR="00CA2920">
              <w:rPr>
                <w:noProof/>
                <w:webHidden/>
              </w:rPr>
              <w:fldChar w:fldCharType="separate"/>
            </w:r>
            <w:r w:rsidR="00B01859">
              <w:rPr>
                <w:noProof/>
                <w:webHidden/>
              </w:rPr>
              <w:t>23</w:t>
            </w:r>
            <w:r w:rsidR="00CA2920">
              <w:rPr>
                <w:noProof/>
                <w:webHidden/>
              </w:rPr>
              <w:fldChar w:fldCharType="end"/>
            </w:r>
          </w:hyperlink>
        </w:p>
        <w:p w14:paraId="1AA365C3" w14:textId="4D7D838C" w:rsidR="00CA2920" w:rsidRDefault="006772EA">
          <w:pPr>
            <w:pStyle w:val="TOC3"/>
            <w:tabs>
              <w:tab w:val="left" w:pos="1320"/>
              <w:tab w:val="right" w:leader="dot" w:pos="9350"/>
            </w:tabs>
            <w:rPr>
              <w:rFonts w:eastAsiaTheme="minorEastAsia"/>
              <w:noProof/>
            </w:rPr>
          </w:pPr>
          <w:hyperlink w:anchor="_Toc129249087" w:history="1">
            <w:r w:rsidR="00CA2920" w:rsidRPr="00461374">
              <w:rPr>
                <w:rStyle w:val="Hyperlink"/>
                <w:noProof/>
              </w:rPr>
              <w:t>7.5.13.</w:t>
            </w:r>
            <w:r w:rsidR="00CA2920">
              <w:rPr>
                <w:rFonts w:eastAsiaTheme="minorEastAsia"/>
                <w:noProof/>
              </w:rPr>
              <w:tab/>
            </w:r>
            <w:r w:rsidR="00CA2920" w:rsidRPr="00461374">
              <w:rPr>
                <w:rStyle w:val="Hyperlink"/>
                <w:noProof/>
              </w:rPr>
              <w:t>Entrega de documentos previos a la firma de contrato</w:t>
            </w:r>
            <w:r w:rsidR="00CA2920">
              <w:rPr>
                <w:noProof/>
                <w:webHidden/>
              </w:rPr>
              <w:tab/>
            </w:r>
            <w:r w:rsidR="00CA2920">
              <w:rPr>
                <w:noProof/>
                <w:webHidden/>
              </w:rPr>
              <w:fldChar w:fldCharType="begin"/>
            </w:r>
            <w:r w:rsidR="00CA2920">
              <w:rPr>
                <w:noProof/>
                <w:webHidden/>
              </w:rPr>
              <w:instrText xml:space="preserve"> PAGEREF _Toc129249087 \h </w:instrText>
            </w:r>
            <w:r w:rsidR="00CA2920">
              <w:rPr>
                <w:noProof/>
                <w:webHidden/>
              </w:rPr>
            </w:r>
            <w:r w:rsidR="00CA2920">
              <w:rPr>
                <w:noProof/>
                <w:webHidden/>
              </w:rPr>
              <w:fldChar w:fldCharType="separate"/>
            </w:r>
            <w:r w:rsidR="00B01859">
              <w:rPr>
                <w:noProof/>
                <w:webHidden/>
              </w:rPr>
              <w:t>23</w:t>
            </w:r>
            <w:r w:rsidR="00CA2920">
              <w:rPr>
                <w:noProof/>
                <w:webHidden/>
              </w:rPr>
              <w:fldChar w:fldCharType="end"/>
            </w:r>
          </w:hyperlink>
        </w:p>
        <w:p w14:paraId="0983A988" w14:textId="5751F8AD" w:rsidR="00CA2920" w:rsidRDefault="006772EA">
          <w:pPr>
            <w:pStyle w:val="TOC3"/>
            <w:tabs>
              <w:tab w:val="left" w:pos="1320"/>
              <w:tab w:val="right" w:leader="dot" w:pos="9350"/>
            </w:tabs>
            <w:rPr>
              <w:rFonts w:eastAsiaTheme="minorEastAsia"/>
              <w:noProof/>
            </w:rPr>
          </w:pPr>
          <w:hyperlink w:anchor="_Toc129249088" w:history="1">
            <w:r w:rsidR="00CA2920" w:rsidRPr="00461374">
              <w:rPr>
                <w:rStyle w:val="Hyperlink"/>
                <w:noProof/>
              </w:rPr>
              <w:t>7.5.14.</w:t>
            </w:r>
            <w:r w:rsidR="00CA2920">
              <w:rPr>
                <w:rFonts w:eastAsiaTheme="minorEastAsia"/>
                <w:noProof/>
              </w:rPr>
              <w:tab/>
            </w:r>
            <w:r w:rsidR="00CA2920" w:rsidRPr="00461374">
              <w:rPr>
                <w:rStyle w:val="Hyperlink"/>
                <w:noProof/>
              </w:rPr>
              <w:t>Firma del Contrato</w:t>
            </w:r>
            <w:r w:rsidR="00CA2920">
              <w:rPr>
                <w:noProof/>
                <w:webHidden/>
              </w:rPr>
              <w:tab/>
            </w:r>
            <w:r w:rsidR="00CA2920">
              <w:rPr>
                <w:noProof/>
                <w:webHidden/>
              </w:rPr>
              <w:fldChar w:fldCharType="begin"/>
            </w:r>
            <w:r w:rsidR="00CA2920">
              <w:rPr>
                <w:noProof/>
                <w:webHidden/>
              </w:rPr>
              <w:instrText xml:space="preserve"> PAGEREF _Toc129249088 \h </w:instrText>
            </w:r>
            <w:r w:rsidR="00CA2920">
              <w:rPr>
                <w:noProof/>
                <w:webHidden/>
              </w:rPr>
            </w:r>
            <w:r w:rsidR="00CA2920">
              <w:rPr>
                <w:noProof/>
                <w:webHidden/>
              </w:rPr>
              <w:fldChar w:fldCharType="separate"/>
            </w:r>
            <w:r w:rsidR="00B01859">
              <w:rPr>
                <w:noProof/>
                <w:webHidden/>
              </w:rPr>
              <w:t>23</w:t>
            </w:r>
            <w:r w:rsidR="00CA2920">
              <w:rPr>
                <w:noProof/>
                <w:webHidden/>
              </w:rPr>
              <w:fldChar w:fldCharType="end"/>
            </w:r>
          </w:hyperlink>
        </w:p>
        <w:p w14:paraId="1B0B8905" w14:textId="492D19F1" w:rsidR="00CA2920" w:rsidRDefault="006772EA">
          <w:pPr>
            <w:pStyle w:val="TOC2"/>
            <w:tabs>
              <w:tab w:val="left" w:pos="880"/>
              <w:tab w:val="right" w:leader="dot" w:pos="9350"/>
            </w:tabs>
            <w:rPr>
              <w:rFonts w:eastAsiaTheme="minorEastAsia"/>
              <w:noProof/>
            </w:rPr>
          </w:pPr>
          <w:hyperlink w:anchor="_Toc129249089" w:history="1">
            <w:r w:rsidR="00CA2920" w:rsidRPr="00461374">
              <w:rPr>
                <w:rStyle w:val="Hyperlink"/>
                <w:noProof/>
                <w:lang w:val="es-PR"/>
              </w:rPr>
              <w:t>7.6.</w:t>
            </w:r>
            <w:r w:rsidR="00CA2920">
              <w:rPr>
                <w:rFonts w:eastAsiaTheme="minorEastAsia"/>
                <w:noProof/>
              </w:rPr>
              <w:tab/>
            </w:r>
            <w:r w:rsidR="00CA2920" w:rsidRPr="00461374">
              <w:rPr>
                <w:rStyle w:val="Hyperlink"/>
                <w:noProof/>
                <w:lang w:val="es-PR"/>
              </w:rPr>
              <w:t>Calendario de implantación del Proyecto</w:t>
            </w:r>
            <w:r w:rsidR="00CA2920">
              <w:rPr>
                <w:noProof/>
                <w:webHidden/>
              </w:rPr>
              <w:tab/>
            </w:r>
            <w:r w:rsidR="00CA2920">
              <w:rPr>
                <w:noProof/>
                <w:webHidden/>
              </w:rPr>
              <w:fldChar w:fldCharType="begin"/>
            </w:r>
            <w:r w:rsidR="00CA2920">
              <w:rPr>
                <w:noProof/>
                <w:webHidden/>
              </w:rPr>
              <w:instrText xml:space="preserve"> PAGEREF _Toc129249089 \h </w:instrText>
            </w:r>
            <w:r w:rsidR="00CA2920">
              <w:rPr>
                <w:noProof/>
                <w:webHidden/>
              </w:rPr>
            </w:r>
            <w:r w:rsidR="00CA2920">
              <w:rPr>
                <w:noProof/>
                <w:webHidden/>
              </w:rPr>
              <w:fldChar w:fldCharType="separate"/>
            </w:r>
            <w:r w:rsidR="00B01859">
              <w:rPr>
                <w:noProof/>
                <w:webHidden/>
              </w:rPr>
              <w:t>23</w:t>
            </w:r>
            <w:r w:rsidR="00CA2920">
              <w:rPr>
                <w:noProof/>
                <w:webHidden/>
              </w:rPr>
              <w:fldChar w:fldCharType="end"/>
            </w:r>
          </w:hyperlink>
        </w:p>
        <w:p w14:paraId="24944AA7" w14:textId="7AD1AE47" w:rsidR="00CA2920" w:rsidRDefault="006772EA">
          <w:pPr>
            <w:pStyle w:val="TOC2"/>
            <w:tabs>
              <w:tab w:val="left" w:pos="880"/>
              <w:tab w:val="right" w:leader="dot" w:pos="9350"/>
            </w:tabs>
            <w:rPr>
              <w:rFonts w:eastAsiaTheme="minorEastAsia"/>
              <w:noProof/>
            </w:rPr>
          </w:pPr>
          <w:hyperlink w:anchor="_Toc129249090" w:history="1">
            <w:r w:rsidR="00CA2920" w:rsidRPr="00461374">
              <w:rPr>
                <w:rStyle w:val="Hyperlink"/>
                <w:noProof/>
              </w:rPr>
              <w:t>7.7.</w:t>
            </w:r>
            <w:r w:rsidR="00CA2920">
              <w:rPr>
                <w:rFonts w:eastAsiaTheme="minorEastAsia"/>
                <w:noProof/>
              </w:rPr>
              <w:tab/>
            </w:r>
            <w:r w:rsidR="00CA2920" w:rsidRPr="00461374">
              <w:rPr>
                <w:rStyle w:val="Hyperlink"/>
                <w:noProof/>
              </w:rPr>
              <w:t>Requisitos contractuales mínimos</w:t>
            </w:r>
            <w:r w:rsidR="00CA2920">
              <w:rPr>
                <w:noProof/>
                <w:webHidden/>
              </w:rPr>
              <w:tab/>
            </w:r>
            <w:r w:rsidR="00CA2920">
              <w:rPr>
                <w:noProof/>
                <w:webHidden/>
              </w:rPr>
              <w:fldChar w:fldCharType="begin"/>
            </w:r>
            <w:r w:rsidR="00CA2920">
              <w:rPr>
                <w:noProof/>
                <w:webHidden/>
              </w:rPr>
              <w:instrText xml:space="preserve"> PAGEREF _Toc129249090 \h </w:instrText>
            </w:r>
            <w:r w:rsidR="00CA2920">
              <w:rPr>
                <w:noProof/>
                <w:webHidden/>
              </w:rPr>
            </w:r>
            <w:r w:rsidR="00CA2920">
              <w:rPr>
                <w:noProof/>
                <w:webHidden/>
              </w:rPr>
              <w:fldChar w:fldCharType="separate"/>
            </w:r>
            <w:r w:rsidR="00B01859">
              <w:rPr>
                <w:noProof/>
                <w:webHidden/>
              </w:rPr>
              <w:t>24</w:t>
            </w:r>
            <w:r w:rsidR="00CA2920">
              <w:rPr>
                <w:noProof/>
                <w:webHidden/>
              </w:rPr>
              <w:fldChar w:fldCharType="end"/>
            </w:r>
          </w:hyperlink>
        </w:p>
        <w:p w14:paraId="6800A73B" w14:textId="204FD1F4" w:rsidR="00CA2920" w:rsidRDefault="006772EA">
          <w:pPr>
            <w:pStyle w:val="TOC3"/>
            <w:tabs>
              <w:tab w:val="left" w:pos="1320"/>
              <w:tab w:val="right" w:leader="dot" w:pos="9350"/>
            </w:tabs>
            <w:rPr>
              <w:rFonts w:eastAsiaTheme="minorEastAsia"/>
              <w:noProof/>
            </w:rPr>
          </w:pPr>
          <w:hyperlink w:anchor="_Toc129249091" w:history="1">
            <w:r w:rsidR="00CA2920" w:rsidRPr="00461374">
              <w:rPr>
                <w:rStyle w:val="Hyperlink"/>
                <w:noProof/>
              </w:rPr>
              <w:t>7.7.1.</w:t>
            </w:r>
            <w:r w:rsidR="00CA2920">
              <w:rPr>
                <w:rFonts w:eastAsiaTheme="minorEastAsia"/>
                <w:noProof/>
              </w:rPr>
              <w:tab/>
            </w:r>
            <w:r w:rsidR="00CA2920" w:rsidRPr="00461374">
              <w:rPr>
                <w:rStyle w:val="Hyperlink"/>
                <w:noProof/>
              </w:rPr>
              <w:t>Asignación del contrato a terceros</w:t>
            </w:r>
            <w:r w:rsidR="00CA2920">
              <w:rPr>
                <w:noProof/>
                <w:webHidden/>
              </w:rPr>
              <w:tab/>
            </w:r>
            <w:r w:rsidR="00CA2920">
              <w:rPr>
                <w:noProof/>
                <w:webHidden/>
              </w:rPr>
              <w:fldChar w:fldCharType="begin"/>
            </w:r>
            <w:r w:rsidR="00CA2920">
              <w:rPr>
                <w:noProof/>
                <w:webHidden/>
              </w:rPr>
              <w:instrText xml:space="preserve"> PAGEREF _Toc129249091 \h </w:instrText>
            </w:r>
            <w:r w:rsidR="00CA2920">
              <w:rPr>
                <w:noProof/>
                <w:webHidden/>
              </w:rPr>
            </w:r>
            <w:r w:rsidR="00CA2920">
              <w:rPr>
                <w:noProof/>
                <w:webHidden/>
              </w:rPr>
              <w:fldChar w:fldCharType="separate"/>
            </w:r>
            <w:r w:rsidR="00B01859">
              <w:rPr>
                <w:noProof/>
                <w:webHidden/>
              </w:rPr>
              <w:t>24</w:t>
            </w:r>
            <w:r w:rsidR="00CA2920">
              <w:rPr>
                <w:noProof/>
                <w:webHidden/>
              </w:rPr>
              <w:fldChar w:fldCharType="end"/>
            </w:r>
          </w:hyperlink>
        </w:p>
        <w:p w14:paraId="7C1C75F8" w14:textId="3E66F4A2" w:rsidR="00CA2920" w:rsidRDefault="006772EA">
          <w:pPr>
            <w:pStyle w:val="TOC3"/>
            <w:tabs>
              <w:tab w:val="left" w:pos="1320"/>
              <w:tab w:val="right" w:leader="dot" w:pos="9350"/>
            </w:tabs>
            <w:rPr>
              <w:rFonts w:eastAsiaTheme="minorEastAsia"/>
              <w:noProof/>
            </w:rPr>
          </w:pPr>
          <w:hyperlink w:anchor="_Toc129249092" w:history="1">
            <w:r w:rsidR="00CA2920" w:rsidRPr="00461374">
              <w:rPr>
                <w:rStyle w:val="Hyperlink"/>
                <w:noProof/>
              </w:rPr>
              <w:t>7.7.2.</w:t>
            </w:r>
            <w:r w:rsidR="00CA2920">
              <w:rPr>
                <w:rFonts w:eastAsiaTheme="minorEastAsia"/>
                <w:noProof/>
              </w:rPr>
              <w:tab/>
            </w:r>
            <w:r w:rsidR="00CA2920" w:rsidRPr="00461374">
              <w:rPr>
                <w:rStyle w:val="Hyperlink"/>
                <w:noProof/>
              </w:rPr>
              <w:t>Firma del Contrato</w:t>
            </w:r>
            <w:r w:rsidR="00CA2920">
              <w:rPr>
                <w:noProof/>
                <w:webHidden/>
              </w:rPr>
              <w:tab/>
            </w:r>
            <w:r w:rsidR="00CA2920">
              <w:rPr>
                <w:noProof/>
                <w:webHidden/>
              </w:rPr>
              <w:fldChar w:fldCharType="begin"/>
            </w:r>
            <w:r w:rsidR="00CA2920">
              <w:rPr>
                <w:noProof/>
                <w:webHidden/>
              </w:rPr>
              <w:instrText xml:space="preserve"> PAGEREF _Toc129249092 \h </w:instrText>
            </w:r>
            <w:r w:rsidR="00CA2920">
              <w:rPr>
                <w:noProof/>
                <w:webHidden/>
              </w:rPr>
            </w:r>
            <w:r w:rsidR="00CA2920">
              <w:rPr>
                <w:noProof/>
                <w:webHidden/>
              </w:rPr>
              <w:fldChar w:fldCharType="separate"/>
            </w:r>
            <w:r w:rsidR="00B01859">
              <w:rPr>
                <w:noProof/>
                <w:webHidden/>
              </w:rPr>
              <w:t>24</w:t>
            </w:r>
            <w:r w:rsidR="00CA2920">
              <w:rPr>
                <w:noProof/>
                <w:webHidden/>
              </w:rPr>
              <w:fldChar w:fldCharType="end"/>
            </w:r>
          </w:hyperlink>
        </w:p>
        <w:p w14:paraId="6AE6AEBE" w14:textId="7594F28E" w:rsidR="00CA2920" w:rsidRDefault="006772EA">
          <w:pPr>
            <w:pStyle w:val="TOC3"/>
            <w:tabs>
              <w:tab w:val="left" w:pos="1320"/>
              <w:tab w:val="right" w:leader="dot" w:pos="9350"/>
            </w:tabs>
            <w:rPr>
              <w:rFonts w:eastAsiaTheme="minorEastAsia"/>
              <w:noProof/>
            </w:rPr>
          </w:pPr>
          <w:hyperlink w:anchor="_Toc129249093" w:history="1">
            <w:r w:rsidR="00CA2920" w:rsidRPr="00461374">
              <w:rPr>
                <w:rStyle w:val="Hyperlink"/>
                <w:noProof/>
              </w:rPr>
              <w:t>7.7.3.</w:t>
            </w:r>
            <w:r w:rsidR="00CA2920">
              <w:rPr>
                <w:rFonts w:eastAsiaTheme="minorEastAsia"/>
                <w:noProof/>
              </w:rPr>
              <w:tab/>
            </w:r>
            <w:r w:rsidR="00CA2920" w:rsidRPr="00461374">
              <w:rPr>
                <w:rStyle w:val="Hyperlink"/>
                <w:noProof/>
              </w:rPr>
              <w:t>Fianza de Desempeño</w:t>
            </w:r>
            <w:r w:rsidR="00CA2920">
              <w:rPr>
                <w:noProof/>
                <w:webHidden/>
              </w:rPr>
              <w:tab/>
            </w:r>
            <w:r w:rsidR="00CA2920">
              <w:rPr>
                <w:noProof/>
                <w:webHidden/>
              </w:rPr>
              <w:fldChar w:fldCharType="begin"/>
            </w:r>
            <w:r w:rsidR="00CA2920">
              <w:rPr>
                <w:noProof/>
                <w:webHidden/>
              </w:rPr>
              <w:instrText xml:space="preserve"> PAGEREF _Toc129249093 \h </w:instrText>
            </w:r>
            <w:r w:rsidR="00CA2920">
              <w:rPr>
                <w:noProof/>
                <w:webHidden/>
              </w:rPr>
            </w:r>
            <w:r w:rsidR="00CA2920">
              <w:rPr>
                <w:noProof/>
                <w:webHidden/>
              </w:rPr>
              <w:fldChar w:fldCharType="separate"/>
            </w:r>
            <w:r w:rsidR="00B01859">
              <w:rPr>
                <w:noProof/>
                <w:webHidden/>
              </w:rPr>
              <w:t>24</w:t>
            </w:r>
            <w:r w:rsidR="00CA2920">
              <w:rPr>
                <w:noProof/>
                <w:webHidden/>
              </w:rPr>
              <w:fldChar w:fldCharType="end"/>
            </w:r>
          </w:hyperlink>
        </w:p>
        <w:p w14:paraId="2ECA8E69" w14:textId="0478CCF4" w:rsidR="00CA2920" w:rsidRDefault="006772EA">
          <w:pPr>
            <w:pStyle w:val="TOC2"/>
            <w:tabs>
              <w:tab w:val="left" w:pos="880"/>
              <w:tab w:val="right" w:leader="dot" w:pos="9350"/>
            </w:tabs>
            <w:rPr>
              <w:rFonts w:eastAsiaTheme="minorEastAsia"/>
              <w:noProof/>
            </w:rPr>
          </w:pPr>
          <w:hyperlink w:anchor="_Toc129249094" w:history="1">
            <w:r w:rsidR="00CA2920" w:rsidRPr="00461374">
              <w:rPr>
                <w:rStyle w:val="Hyperlink"/>
                <w:noProof/>
                <w:lang w:val="es-PR"/>
              </w:rPr>
              <w:t>7.8.</w:t>
            </w:r>
            <w:r w:rsidR="00CA2920">
              <w:rPr>
                <w:rFonts w:eastAsiaTheme="minorEastAsia"/>
                <w:noProof/>
              </w:rPr>
              <w:tab/>
            </w:r>
            <w:r w:rsidR="00CA2920" w:rsidRPr="00461374">
              <w:rPr>
                <w:rStyle w:val="Hyperlink"/>
                <w:noProof/>
                <w:lang w:val="es-PR"/>
              </w:rPr>
              <w:t>Penalidades por Incumplimiento de Contrato</w:t>
            </w:r>
            <w:r w:rsidR="00CA2920">
              <w:rPr>
                <w:noProof/>
                <w:webHidden/>
              </w:rPr>
              <w:tab/>
            </w:r>
            <w:r w:rsidR="00CA2920">
              <w:rPr>
                <w:noProof/>
                <w:webHidden/>
              </w:rPr>
              <w:fldChar w:fldCharType="begin"/>
            </w:r>
            <w:r w:rsidR="00CA2920">
              <w:rPr>
                <w:noProof/>
                <w:webHidden/>
              </w:rPr>
              <w:instrText xml:space="preserve"> PAGEREF _Toc129249094 \h </w:instrText>
            </w:r>
            <w:r w:rsidR="00CA2920">
              <w:rPr>
                <w:noProof/>
                <w:webHidden/>
              </w:rPr>
            </w:r>
            <w:r w:rsidR="00CA2920">
              <w:rPr>
                <w:noProof/>
                <w:webHidden/>
              </w:rPr>
              <w:fldChar w:fldCharType="separate"/>
            </w:r>
            <w:r w:rsidR="00B01859">
              <w:rPr>
                <w:noProof/>
                <w:webHidden/>
              </w:rPr>
              <w:t>24</w:t>
            </w:r>
            <w:r w:rsidR="00CA2920">
              <w:rPr>
                <w:noProof/>
                <w:webHidden/>
              </w:rPr>
              <w:fldChar w:fldCharType="end"/>
            </w:r>
          </w:hyperlink>
        </w:p>
        <w:p w14:paraId="2BC60E77" w14:textId="6A929793" w:rsidR="00CA2920" w:rsidRDefault="006772EA">
          <w:pPr>
            <w:pStyle w:val="TOC2"/>
            <w:tabs>
              <w:tab w:val="left" w:pos="880"/>
              <w:tab w:val="right" w:leader="dot" w:pos="9350"/>
            </w:tabs>
            <w:rPr>
              <w:rFonts w:eastAsiaTheme="minorEastAsia"/>
              <w:noProof/>
            </w:rPr>
          </w:pPr>
          <w:hyperlink w:anchor="_Toc129249095" w:history="1">
            <w:r w:rsidR="00CA2920" w:rsidRPr="00461374">
              <w:rPr>
                <w:rStyle w:val="Hyperlink"/>
                <w:noProof/>
                <w:lang w:val="es-PR"/>
              </w:rPr>
              <w:t>7.9.</w:t>
            </w:r>
            <w:r w:rsidR="00CA2920">
              <w:rPr>
                <w:rFonts w:eastAsiaTheme="minorEastAsia"/>
                <w:noProof/>
              </w:rPr>
              <w:tab/>
            </w:r>
            <w:r w:rsidR="00CA2920" w:rsidRPr="00461374">
              <w:rPr>
                <w:rStyle w:val="Hyperlink"/>
                <w:noProof/>
                <w:lang w:val="es-PR"/>
              </w:rPr>
              <w:t>Calendario de fechas de Implantación</w:t>
            </w:r>
            <w:r w:rsidR="00CA2920">
              <w:rPr>
                <w:noProof/>
                <w:webHidden/>
              </w:rPr>
              <w:tab/>
            </w:r>
            <w:r w:rsidR="00CA2920">
              <w:rPr>
                <w:noProof/>
                <w:webHidden/>
              </w:rPr>
              <w:fldChar w:fldCharType="begin"/>
            </w:r>
            <w:r w:rsidR="00CA2920">
              <w:rPr>
                <w:noProof/>
                <w:webHidden/>
              </w:rPr>
              <w:instrText xml:space="preserve"> PAGEREF _Toc129249095 \h </w:instrText>
            </w:r>
            <w:r w:rsidR="00CA2920">
              <w:rPr>
                <w:noProof/>
                <w:webHidden/>
              </w:rPr>
            </w:r>
            <w:r w:rsidR="00CA2920">
              <w:rPr>
                <w:noProof/>
                <w:webHidden/>
              </w:rPr>
              <w:fldChar w:fldCharType="separate"/>
            </w:r>
            <w:r w:rsidR="00B01859">
              <w:rPr>
                <w:noProof/>
                <w:webHidden/>
              </w:rPr>
              <w:t>25</w:t>
            </w:r>
            <w:r w:rsidR="00CA2920">
              <w:rPr>
                <w:noProof/>
                <w:webHidden/>
              </w:rPr>
              <w:fldChar w:fldCharType="end"/>
            </w:r>
          </w:hyperlink>
        </w:p>
        <w:p w14:paraId="6825A72C" w14:textId="0D32DF6A" w:rsidR="00CA2920" w:rsidRDefault="006772EA">
          <w:pPr>
            <w:pStyle w:val="TOC2"/>
            <w:tabs>
              <w:tab w:val="left" w:pos="1100"/>
              <w:tab w:val="right" w:leader="dot" w:pos="9350"/>
            </w:tabs>
            <w:rPr>
              <w:rFonts w:eastAsiaTheme="minorEastAsia"/>
              <w:noProof/>
            </w:rPr>
          </w:pPr>
          <w:hyperlink w:anchor="_Toc129249096" w:history="1">
            <w:r w:rsidR="00CA2920" w:rsidRPr="00461374">
              <w:rPr>
                <w:rStyle w:val="Hyperlink"/>
                <w:noProof/>
                <w:lang w:val="es-PR"/>
              </w:rPr>
              <w:t>7.10.</w:t>
            </w:r>
            <w:r w:rsidR="00CA2920">
              <w:rPr>
                <w:rFonts w:eastAsiaTheme="minorEastAsia"/>
                <w:noProof/>
              </w:rPr>
              <w:tab/>
            </w:r>
            <w:r w:rsidR="00CA2920" w:rsidRPr="00461374">
              <w:rPr>
                <w:rStyle w:val="Hyperlink"/>
                <w:noProof/>
                <w:lang w:val="es-PR"/>
              </w:rPr>
              <w:t>Otros términos, condiciones y aclaraciones</w:t>
            </w:r>
            <w:r w:rsidR="00CA2920">
              <w:rPr>
                <w:noProof/>
                <w:webHidden/>
              </w:rPr>
              <w:tab/>
            </w:r>
            <w:r w:rsidR="00CA2920">
              <w:rPr>
                <w:noProof/>
                <w:webHidden/>
              </w:rPr>
              <w:fldChar w:fldCharType="begin"/>
            </w:r>
            <w:r w:rsidR="00CA2920">
              <w:rPr>
                <w:noProof/>
                <w:webHidden/>
              </w:rPr>
              <w:instrText xml:space="preserve"> PAGEREF _Toc129249096 \h </w:instrText>
            </w:r>
            <w:r w:rsidR="00CA2920">
              <w:rPr>
                <w:noProof/>
                <w:webHidden/>
              </w:rPr>
            </w:r>
            <w:r w:rsidR="00CA2920">
              <w:rPr>
                <w:noProof/>
                <w:webHidden/>
              </w:rPr>
              <w:fldChar w:fldCharType="separate"/>
            </w:r>
            <w:r w:rsidR="00B01859">
              <w:rPr>
                <w:noProof/>
                <w:webHidden/>
              </w:rPr>
              <w:t>25</w:t>
            </w:r>
            <w:r w:rsidR="00CA2920">
              <w:rPr>
                <w:noProof/>
                <w:webHidden/>
              </w:rPr>
              <w:fldChar w:fldCharType="end"/>
            </w:r>
          </w:hyperlink>
        </w:p>
        <w:p w14:paraId="078B28D1" w14:textId="75E38B95" w:rsidR="00CA2920" w:rsidRDefault="006772EA">
          <w:pPr>
            <w:pStyle w:val="TOC2"/>
            <w:tabs>
              <w:tab w:val="left" w:pos="1100"/>
              <w:tab w:val="right" w:leader="dot" w:pos="9350"/>
            </w:tabs>
            <w:rPr>
              <w:rFonts w:eastAsiaTheme="minorEastAsia"/>
              <w:noProof/>
            </w:rPr>
          </w:pPr>
          <w:hyperlink w:anchor="_Toc129249097" w:history="1">
            <w:r w:rsidR="00CA2920" w:rsidRPr="00461374">
              <w:rPr>
                <w:rStyle w:val="Hyperlink"/>
                <w:noProof/>
                <w:lang w:val="es-PR"/>
              </w:rPr>
              <w:t>7.11.</w:t>
            </w:r>
            <w:r w:rsidR="00CA2920">
              <w:rPr>
                <w:rFonts w:eastAsiaTheme="minorEastAsia"/>
                <w:noProof/>
              </w:rPr>
              <w:tab/>
            </w:r>
            <w:r w:rsidR="00CA2920" w:rsidRPr="00461374">
              <w:rPr>
                <w:rStyle w:val="Hyperlink"/>
                <w:noProof/>
                <w:lang w:val="es-PR"/>
              </w:rPr>
              <w:t>Resoluciones y Otros Documentos Corporativos Requeridas</w:t>
            </w:r>
            <w:r w:rsidR="00CA2920">
              <w:rPr>
                <w:noProof/>
                <w:webHidden/>
              </w:rPr>
              <w:tab/>
            </w:r>
            <w:r w:rsidR="00CA2920">
              <w:rPr>
                <w:noProof/>
                <w:webHidden/>
              </w:rPr>
              <w:fldChar w:fldCharType="begin"/>
            </w:r>
            <w:r w:rsidR="00CA2920">
              <w:rPr>
                <w:noProof/>
                <w:webHidden/>
              </w:rPr>
              <w:instrText xml:space="preserve"> PAGEREF _Toc129249097 \h </w:instrText>
            </w:r>
            <w:r w:rsidR="00CA2920">
              <w:rPr>
                <w:noProof/>
                <w:webHidden/>
              </w:rPr>
            </w:r>
            <w:r w:rsidR="00CA2920">
              <w:rPr>
                <w:noProof/>
                <w:webHidden/>
              </w:rPr>
              <w:fldChar w:fldCharType="separate"/>
            </w:r>
            <w:r w:rsidR="00B01859">
              <w:rPr>
                <w:noProof/>
                <w:webHidden/>
              </w:rPr>
              <w:t>26</w:t>
            </w:r>
            <w:r w:rsidR="00CA2920">
              <w:rPr>
                <w:noProof/>
                <w:webHidden/>
              </w:rPr>
              <w:fldChar w:fldCharType="end"/>
            </w:r>
          </w:hyperlink>
        </w:p>
        <w:p w14:paraId="00A987A3" w14:textId="76FB8DAB" w:rsidR="00CA2920" w:rsidRDefault="006772EA">
          <w:pPr>
            <w:pStyle w:val="TOC2"/>
            <w:tabs>
              <w:tab w:val="left" w:pos="1100"/>
              <w:tab w:val="right" w:leader="dot" w:pos="9350"/>
            </w:tabs>
            <w:rPr>
              <w:rFonts w:eastAsiaTheme="minorEastAsia"/>
              <w:noProof/>
            </w:rPr>
          </w:pPr>
          <w:hyperlink w:anchor="_Toc129249098" w:history="1">
            <w:r w:rsidR="00CA2920" w:rsidRPr="00461374">
              <w:rPr>
                <w:rStyle w:val="Hyperlink"/>
                <w:noProof/>
              </w:rPr>
              <w:t>7.12.</w:t>
            </w:r>
            <w:r w:rsidR="00CA2920">
              <w:rPr>
                <w:rFonts w:eastAsiaTheme="minorEastAsia"/>
                <w:noProof/>
              </w:rPr>
              <w:tab/>
            </w:r>
            <w:r w:rsidR="00CA2920" w:rsidRPr="00461374">
              <w:rPr>
                <w:rStyle w:val="Hyperlink"/>
                <w:noProof/>
              </w:rPr>
              <w:t>Certificaciones Requeridas</w:t>
            </w:r>
            <w:r w:rsidR="00CA2920">
              <w:rPr>
                <w:noProof/>
                <w:webHidden/>
              </w:rPr>
              <w:tab/>
            </w:r>
            <w:r w:rsidR="00CA2920">
              <w:rPr>
                <w:noProof/>
                <w:webHidden/>
              </w:rPr>
              <w:fldChar w:fldCharType="begin"/>
            </w:r>
            <w:r w:rsidR="00CA2920">
              <w:rPr>
                <w:noProof/>
                <w:webHidden/>
              </w:rPr>
              <w:instrText xml:space="preserve"> PAGEREF _Toc129249098 \h </w:instrText>
            </w:r>
            <w:r w:rsidR="00CA2920">
              <w:rPr>
                <w:noProof/>
                <w:webHidden/>
              </w:rPr>
            </w:r>
            <w:r w:rsidR="00CA2920">
              <w:rPr>
                <w:noProof/>
                <w:webHidden/>
              </w:rPr>
              <w:fldChar w:fldCharType="separate"/>
            </w:r>
            <w:r w:rsidR="00B01859">
              <w:rPr>
                <w:noProof/>
                <w:webHidden/>
              </w:rPr>
              <w:t>26</w:t>
            </w:r>
            <w:r w:rsidR="00CA2920">
              <w:rPr>
                <w:noProof/>
                <w:webHidden/>
              </w:rPr>
              <w:fldChar w:fldCharType="end"/>
            </w:r>
          </w:hyperlink>
        </w:p>
        <w:p w14:paraId="02C5240D" w14:textId="65ED6B14" w:rsidR="00CA2920" w:rsidRDefault="006772EA">
          <w:pPr>
            <w:pStyle w:val="TOC2"/>
            <w:tabs>
              <w:tab w:val="left" w:pos="1100"/>
              <w:tab w:val="right" w:leader="dot" w:pos="9350"/>
            </w:tabs>
            <w:rPr>
              <w:rFonts w:eastAsiaTheme="minorEastAsia"/>
              <w:noProof/>
            </w:rPr>
          </w:pPr>
          <w:hyperlink w:anchor="_Toc129249099" w:history="1">
            <w:r w:rsidR="00CA2920" w:rsidRPr="00461374">
              <w:rPr>
                <w:rStyle w:val="Hyperlink"/>
                <w:noProof/>
              </w:rPr>
              <w:t>7.13.</w:t>
            </w:r>
            <w:r w:rsidR="00CA2920">
              <w:rPr>
                <w:rFonts w:eastAsiaTheme="minorEastAsia"/>
                <w:noProof/>
              </w:rPr>
              <w:tab/>
            </w:r>
            <w:r w:rsidR="00CA2920" w:rsidRPr="00461374">
              <w:rPr>
                <w:rStyle w:val="Hyperlink"/>
                <w:noProof/>
              </w:rPr>
              <w:t>Jurisdicción Legal</w:t>
            </w:r>
            <w:r w:rsidR="00CA2920">
              <w:rPr>
                <w:noProof/>
                <w:webHidden/>
              </w:rPr>
              <w:tab/>
            </w:r>
            <w:r w:rsidR="00CA2920">
              <w:rPr>
                <w:noProof/>
                <w:webHidden/>
              </w:rPr>
              <w:fldChar w:fldCharType="begin"/>
            </w:r>
            <w:r w:rsidR="00CA2920">
              <w:rPr>
                <w:noProof/>
                <w:webHidden/>
              </w:rPr>
              <w:instrText xml:space="preserve"> PAGEREF _Toc129249099 \h </w:instrText>
            </w:r>
            <w:r w:rsidR="00CA2920">
              <w:rPr>
                <w:noProof/>
                <w:webHidden/>
              </w:rPr>
            </w:r>
            <w:r w:rsidR="00CA2920">
              <w:rPr>
                <w:noProof/>
                <w:webHidden/>
              </w:rPr>
              <w:fldChar w:fldCharType="separate"/>
            </w:r>
            <w:r w:rsidR="00B01859">
              <w:rPr>
                <w:noProof/>
                <w:webHidden/>
              </w:rPr>
              <w:t>28</w:t>
            </w:r>
            <w:r w:rsidR="00CA2920">
              <w:rPr>
                <w:noProof/>
                <w:webHidden/>
              </w:rPr>
              <w:fldChar w:fldCharType="end"/>
            </w:r>
          </w:hyperlink>
        </w:p>
        <w:p w14:paraId="6004C42A" w14:textId="6630A0FA" w:rsidR="00CA2920" w:rsidRDefault="006772EA">
          <w:pPr>
            <w:pStyle w:val="TOC2"/>
            <w:tabs>
              <w:tab w:val="left" w:pos="1100"/>
              <w:tab w:val="right" w:leader="dot" w:pos="9350"/>
            </w:tabs>
            <w:rPr>
              <w:rFonts w:eastAsiaTheme="minorEastAsia"/>
              <w:noProof/>
            </w:rPr>
          </w:pPr>
          <w:hyperlink w:anchor="_Toc129249100" w:history="1">
            <w:r w:rsidR="00CA2920" w:rsidRPr="00461374">
              <w:rPr>
                <w:rStyle w:val="Hyperlink"/>
                <w:noProof/>
                <w:lang w:val="es-PR"/>
              </w:rPr>
              <w:t>7.14.</w:t>
            </w:r>
            <w:r w:rsidR="00CA2920">
              <w:rPr>
                <w:rFonts w:eastAsiaTheme="minorEastAsia"/>
                <w:noProof/>
              </w:rPr>
              <w:tab/>
            </w:r>
            <w:r w:rsidR="00CA2920" w:rsidRPr="00461374">
              <w:rPr>
                <w:rStyle w:val="Hyperlink"/>
                <w:noProof/>
                <w:lang w:val="es-PR"/>
              </w:rPr>
              <w:t>Protestas</w:t>
            </w:r>
            <w:r w:rsidR="00CA2920">
              <w:rPr>
                <w:noProof/>
                <w:webHidden/>
              </w:rPr>
              <w:tab/>
            </w:r>
            <w:r w:rsidR="00CA2920">
              <w:rPr>
                <w:noProof/>
                <w:webHidden/>
              </w:rPr>
              <w:fldChar w:fldCharType="begin"/>
            </w:r>
            <w:r w:rsidR="00CA2920">
              <w:rPr>
                <w:noProof/>
                <w:webHidden/>
              </w:rPr>
              <w:instrText xml:space="preserve"> PAGEREF _Toc129249100 \h </w:instrText>
            </w:r>
            <w:r w:rsidR="00CA2920">
              <w:rPr>
                <w:noProof/>
                <w:webHidden/>
              </w:rPr>
            </w:r>
            <w:r w:rsidR="00CA2920">
              <w:rPr>
                <w:noProof/>
                <w:webHidden/>
              </w:rPr>
              <w:fldChar w:fldCharType="separate"/>
            </w:r>
            <w:r w:rsidR="00B01859">
              <w:rPr>
                <w:noProof/>
                <w:webHidden/>
              </w:rPr>
              <w:t>28</w:t>
            </w:r>
            <w:r w:rsidR="00CA2920">
              <w:rPr>
                <w:noProof/>
                <w:webHidden/>
              </w:rPr>
              <w:fldChar w:fldCharType="end"/>
            </w:r>
          </w:hyperlink>
        </w:p>
        <w:p w14:paraId="31E66280" w14:textId="18FD9E76" w:rsidR="00CA2920" w:rsidRDefault="006772EA">
          <w:pPr>
            <w:pStyle w:val="TOC3"/>
            <w:tabs>
              <w:tab w:val="left" w:pos="1320"/>
              <w:tab w:val="right" w:leader="dot" w:pos="9350"/>
            </w:tabs>
            <w:rPr>
              <w:rFonts w:eastAsiaTheme="minorEastAsia"/>
              <w:noProof/>
            </w:rPr>
          </w:pPr>
          <w:hyperlink w:anchor="_Toc129249101" w:history="1">
            <w:r w:rsidR="00CA2920" w:rsidRPr="00461374">
              <w:rPr>
                <w:rStyle w:val="Hyperlink"/>
                <w:noProof/>
              </w:rPr>
              <w:t>7.14.1.</w:t>
            </w:r>
            <w:r w:rsidR="00CA2920">
              <w:rPr>
                <w:rFonts w:eastAsiaTheme="minorEastAsia"/>
                <w:noProof/>
              </w:rPr>
              <w:tab/>
            </w:r>
            <w:r w:rsidR="00CA2920" w:rsidRPr="00461374">
              <w:rPr>
                <w:rStyle w:val="Hyperlink"/>
                <w:noProof/>
              </w:rPr>
              <w:t>Protesta en caso de no adjudicación</w:t>
            </w:r>
            <w:r w:rsidR="00CA2920">
              <w:rPr>
                <w:noProof/>
                <w:webHidden/>
              </w:rPr>
              <w:tab/>
            </w:r>
            <w:r w:rsidR="00CA2920">
              <w:rPr>
                <w:noProof/>
                <w:webHidden/>
              </w:rPr>
              <w:fldChar w:fldCharType="begin"/>
            </w:r>
            <w:r w:rsidR="00CA2920">
              <w:rPr>
                <w:noProof/>
                <w:webHidden/>
              </w:rPr>
              <w:instrText xml:space="preserve"> PAGEREF _Toc129249101 \h </w:instrText>
            </w:r>
            <w:r w:rsidR="00CA2920">
              <w:rPr>
                <w:noProof/>
                <w:webHidden/>
              </w:rPr>
            </w:r>
            <w:r w:rsidR="00CA2920">
              <w:rPr>
                <w:noProof/>
                <w:webHidden/>
              </w:rPr>
              <w:fldChar w:fldCharType="separate"/>
            </w:r>
            <w:r w:rsidR="00B01859">
              <w:rPr>
                <w:noProof/>
                <w:webHidden/>
              </w:rPr>
              <w:t>28</w:t>
            </w:r>
            <w:r w:rsidR="00CA2920">
              <w:rPr>
                <w:noProof/>
                <w:webHidden/>
              </w:rPr>
              <w:fldChar w:fldCharType="end"/>
            </w:r>
          </w:hyperlink>
        </w:p>
        <w:p w14:paraId="6E5D8E8E" w14:textId="7C775460" w:rsidR="00CA2920" w:rsidRDefault="006772EA">
          <w:pPr>
            <w:pStyle w:val="TOC3"/>
            <w:tabs>
              <w:tab w:val="left" w:pos="1320"/>
              <w:tab w:val="right" w:leader="dot" w:pos="9350"/>
            </w:tabs>
            <w:rPr>
              <w:rFonts w:eastAsiaTheme="minorEastAsia"/>
              <w:noProof/>
            </w:rPr>
          </w:pPr>
          <w:hyperlink w:anchor="_Toc129249102" w:history="1">
            <w:r w:rsidR="00CA2920" w:rsidRPr="00461374">
              <w:rPr>
                <w:rStyle w:val="Hyperlink"/>
                <w:noProof/>
              </w:rPr>
              <w:t>7.14.2.</w:t>
            </w:r>
            <w:r w:rsidR="00CA2920">
              <w:rPr>
                <w:rFonts w:eastAsiaTheme="minorEastAsia"/>
                <w:noProof/>
              </w:rPr>
              <w:tab/>
            </w:r>
            <w:r w:rsidR="00CA2920" w:rsidRPr="00461374">
              <w:rPr>
                <w:rStyle w:val="Hyperlink"/>
                <w:noProof/>
              </w:rPr>
              <w:t>Protesta en caso de adjudicación</w:t>
            </w:r>
            <w:r w:rsidR="00CA2920">
              <w:rPr>
                <w:noProof/>
                <w:webHidden/>
              </w:rPr>
              <w:tab/>
            </w:r>
            <w:r w:rsidR="00CA2920">
              <w:rPr>
                <w:noProof/>
                <w:webHidden/>
              </w:rPr>
              <w:fldChar w:fldCharType="begin"/>
            </w:r>
            <w:r w:rsidR="00CA2920">
              <w:rPr>
                <w:noProof/>
                <w:webHidden/>
              </w:rPr>
              <w:instrText xml:space="preserve"> PAGEREF _Toc129249102 \h </w:instrText>
            </w:r>
            <w:r w:rsidR="00CA2920">
              <w:rPr>
                <w:noProof/>
                <w:webHidden/>
              </w:rPr>
            </w:r>
            <w:r w:rsidR="00CA2920">
              <w:rPr>
                <w:noProof/>
                <w:webHidden/>
              </w:rPr>
              <w:fldChar w:fldCharType="separate"/>
            </w:r>
            <w:r w:rsidR="00B01859">
              <w:rPr>
                <w:noProof/>
                <w:webHidden/>
              </w:rPr>
              <w:t>29</w:t>
            </w:r>
            <w:r w:rsidR="00CA2920">
              <w:rPr>
                <w:noProof/>
                <w:webHidden/>
              </w:rPr>
              <w:fldChar w:fldCharType="end"/>
            </w:r>
          </w:hyperlink>
        </w:p>
        <w:p w14:paraId="1632D76C" w14:textId="7C3591CD" w:rsidR="00CA2920" w:rsidRDefault="006772EA">
          <w:pPr>
            <w:pStyle w:val="TOC1"/>
            <w:rPr>
              <w:rFonts w:eastAsiaTheme="minorEastAsia"/>
              <w:noProof/>
            </w:rPr>
          </w:pPr>
          <w:hyperlink w:anchor="_Toc129249103" w:history="1">
            <w:r w:rsidR="00CA2920" w:rsidRPr="00461374">
              <w:rPr>
                <w:rStyle w:val="Hyperlink"/>
                <w:noProof/>
                <w:lang w:val="es-PR"/>
              </w:rPr>
              <w:t>8.</w:t>
            </w:r>
            <w:r w:rsidR="00CA2920">
              <w:rPr>
                <w:rFonts w:eastAsiaTheme="minorEastAsia"/>
                <w:noProof/>
              </w:rPr>
              <w:tab/>
            </w:r>
            <w:r w:rsidR="00CA2920" w:rsidRPr="00461374">
              <w:rPr>
                <w:rStyle w:val="Hyperlink"/>
                <w:noProof/>
                <w:lang w:val="es-PR"/>
              </w:rPr>
              <w:t>Guías Generales para la Cotización</w:t>
            </w:r>
            <w:r w:rsidR="00CA2920">
              <w:rPr>
                <w:noProof/>
                <w:webHidden/>
              </w:rPr>
              <w:tab/>
            </w:r>
            <w:r w:rsidR="00CA2920">
              <w:rPr>
                <w:noProof/>
                <w:webHidden/>
              </w:rPr>
              <w:fldChar w:fldCharType="begin"/>
            </w:r>
            <w:r w:rsidR="00CA2920">
              <w:rPr>
                <w:noProof/>
                <w:webHidden/>
              </w:rPr>
              <w:instrText xml:space="preserve"> PAGEREF _Toc129249103 \h </w:instrText>
            </w:r>
            <w:r w:rsidR="00CA2920">
              <w:rPr>
                <w:noProof/>
                <w:webHidden/>
              </w:rPr>
            </w:r>
            <w:r w:rsidR="00CA2920">
              <w:rPr>
                <w:noProof/>
                <w:webHidden/>
              </w:rPr>
              <w:fldChar w:fldCharType="separate"/>
            </w:r>
            <w:r w:rsidR="00B01859">
              <w:rPr>
                <w:noProof/>
                <w:webHidden/>
              </w:rPr>
              <w:t>29</w:t>
            </w:r>
            <w:r w:rsidR="00CA2920">
              <w:rPr>
                <w:noProof/>
                <w:webHidden/>
              </w:rPr>
              <w:fldChar w:fldCharType="end"/>
            </w:r>
          </w:hyperlink>
        </w:p>
        <w:p w14:paraId="377F0B33" w14:textId="420780E9" w:rsidR="00CA2920" w:rsidRDefault="006772EA">
          <w:pPr>
            <w:pStyle w:val="TOC2"/>
            <w:tabs>
              <w:tab w:val="left" w:pos="880"/>
              <w:tab w:val="right" w:leader="dot" w:pos="9350"/>
            </w:tabs>
            <w:rPr>
              <w:rFonts w:eastAsiaTheme="minorEastAsia"/>
              <w:noProof/>
            </w:rPr>
          </w:pPr>
          <w:hyperlink w:anchor="_Toc129249104" w:history="1">
            <w:r w:rsidR="00CA2920" w:rsidRPr="00461374">
              <w:rPr>
                <w:rStyle w:val="Hyperlink"/>
                <w:noProof/>
              </w:rPr>
              <w:t>8.1.</w:t>
            </w:r>
            <w:r w:rsidR="00CA2920">
              <w:rPr>
                <w:rFonts w:eastAsiaTheme="minorEastAsia"/>
                <w:noProof/>
              </w:rPr>
              <w:tab/>
            </w:r>
            <w:r w:rsidR="00CA2920" w:rsidRPr="00461374">
              <w:rPr>
                <w:rStyle w:val="Hyperlink"/>
                <w:noProof/>
              </w:rPr>
              <w:t>Formato de la Cotización</w:t>
            </w:r>
            <w:r w:rsidR="00CA2920">
              <w:rPr>
                <w:noProof/>
                <w:webHidden/>
              </w:rPr>
              <w:tab/>
            </w:r>
            <w:r w:rsidR="00CA2920">
              <w:rPr>
                <w:noProof/>
                <w:webHidden/>
              </w:rPr>
              <w:fldChar w:fldCharType="begin"/>
            </w:r>
            <w:r w:rsidR="00CA2920">
              <w:rPr>
                <w:noProof/>
                <w:webHidden/>
              </w:rPr>
              <w:instrText xml:space="preserve"> PAGEREF _Toc129249104 \h </w:instrText>
            </w:r>
            <w:r w:rsidR="00CA2920">
              <w:rPr>
                <w:noProof/>
                <w:webHidden/>
              </w:rPr>
            </w:r>
            <w:r w:rsidR="00CA2920">
              <w:rPr>
                <w:noProof/>
                <w:webHidden/>
              </w:rPr>
              <w:fldChar w:fldCharType="separate"/>
            </w:r>
            <w:r w:rsidR="00B01859">
              <w:rPr>
                <w:noProof/>
                <w:webHidden/>
              </w:rPr>
              <w:t>29</w:t>
            </w:r>
            <w:r w:rsidR="00CA2920">
              <w:rPr>
                <w:noProof/>
                <w:webHidden/>
              </w:rPr>
              <w:fldChar w:fldCharType="end"/>
            </w:r>
          </w:hyperlink>
        </w:p>
        <w:p w14:paraId="1FDD6983" w14:textId="17C2354A" w:rsidR="00CA2920" w:rsidRDefault="006772EA">
          <w:pPr>
            <w:pStyle w:val="TOC2"/>
            <w:tabs>
              <w:tab w:val="left" w:pos="880"/>
              <w:tab w:val="right" w:leader="dot" w:pos="9350"/>
            </w:tabs>
            <w:rPr>
              <w:rFonts w:eastAsiaTheme="minorEastAsia"/>
              <w:noProof/>
            </w:rPr>
          </w:pPr>
          <w:hyperlink w:anchor="_Toc129249105" w:history="1">
            <w:r w:rsidR="00CA2920" w:rsidRPr="00461374">
              <w:rPr>
                <w:rStyle w:val="Hyperlink"/>
                <w:noProof/>
              </w:rPr>
              <w:t>8.2.</w:t>
            </w:r>
            <w:r w:rsidR="00CA2920">
              <w:rPr>
                <w:rFonts w:eastAsiaTheme="minorEastAsia"/>
                <w:noProof/>
              </w:rPr>
              <w:tab/>
            </w:r>
            <w:r w:rsidR="00CA2920" w:rsidRPr="00461374">
              <w:rPr>
                <w:rStyle w:val="Hyperlink"/>
                <w:noProof/>
              </w:rPr>
              <w:t>Itinerario de Pagos</w:t>
            </w:r>
            <w:r w:rsidR="00CA2920">
              <w:rPr>
                <w:noProof/>
                <w:webHidden/>
              </w:rPr>
              <w:tab/>
            </w:r>
            <w:r w:rsidR="00CA2920">
              <w:rPr>
                <w:noProof/>
                <w:webHidden/>
              </w:rPr>
              <w:fldChar w:fldCharType="begin"/>
            </w:r>
            <w:r w:rsidR="00CA2920">
              <w:rPr>
                <w:noProof/>
                <w:webHidden/>
              </w:rPr>
              <w:instrText xml:space="preserve"> PAGEREF _Toc129249105 \h </w:instrText>
            </w:r>
            <w:r w:rsidR="00CA2920">
              <w:rPr>
                <w:noProof/>
                <w:webHidden/>
              </w:rPr>
            </w:r>
            <w:r w:rsidR="00CA2920">
              <w:rPr>
                <w:noProof/>
                <w:webHidden/>
              </w:rPr>
              <w:fldChar w:fldCharType="separate"/>
            </w:r>
            <w:r w:rsidR="00B01859">
              <w:rPr>
                <w:noProof/>
                <w:webHidden/>
              </w:rPr>
              <w:t>30</w:t>
            </w:r>
            <w:r w:rsidR="00CA2920">
              <w:rPr>
                <w:noProof/>
                <w:webHidden/>
              </w:rPr>
              <w:fldChar w:fldCharType="end"/>
            </w:r>
          </w:hyperlink>
        </w:p>
        <w:p w14:paraId="0C259318" w14:textId="22063B46" w:rsidR="00CA2920" w:rsidRDefault="006772EA">
          <w:pPr>
            <w:pStyle w:val="TOC2"/>
            <w:tabs>
              <w:tab w:val="left" w:pos="880"/>
              <w:tab w:val="right" w:leader="dot" w:pos="9350"/>
            </w:tabs>
            <w:rPr>
              <w:rFonts w:eastAsiaTheme="minorEastAsia"/>
              <w:noProof/>
            </w:rPr>
          </w:pPr>
          <w:hyperlink w:anchor="_Toc129249106" w:history="1">
            <w:r w:rsidR="00CA2920" w:rsidRPr="00461374">
              <w:rPr>
                <w:rStyle w:val="Hyperlink"/>
                <w:noProof/>
              </w:rPr>
              <w:t>8.3.</w:t>
            </w:r>
            <w:r w:rsidR="00CA2920">
              <w:rPr>
                <w:rFonts w:eastAsiaTheme="minorEastAsia"/>
                <w:noProof/>
              </w:rPr>
              <w:tab/>
            </w:r>
            <w:r w:rsidR="00CA2920" w:rsidRPr="00461374">
              <w:rPr>
                <w:rStyle w:val="Hyperlink"/>
                <w:noProof/>
              </w:rPr>
              <w:t>Penalidades por atrazos</w:t>
            </w:r>
            <w:r w:rsidR="00CA2920">
              <w:rPr>
                <w:noProof/>
                <w:webHidden/>
              </w:rPr>
              <w:tab/>
            </w:r>
            <w:r w:rsidR="00CA2920">
              <w:rPr>
                <w:noProof/>
                <w:webHidden/>
              </w:rPr>
              <w:fldChar w:fldCharType="begin"/>
            </w:r>
            <w:r w:rsidR="00CA2920">
              <w:rPr>
                <w:noProof/>
                <w:webHidden/>
              </w:rPr>
              <w:instrText xml:space="preserve"> PAGEREF _Toc129249106 \h </w:instrText>
            </w:r>
            <w:r w:rsidR="00CA2920">
              <w:rPr>
                <w:noProof/>
                <w:webHidden/>
              </w:rPr>
            </w:r>
            <w:r w:rsidR="00CA2920">
              <w:rPr>
                <w:noProof/>
                <w:webHidden/>
              </w:rPr>
              <w:fldChar w:fldCharType="separate"/>
            </w:r>
            <w:r w:rsidR="00B01859">
              <w:rPr>
                <w:noProof/>
                <w:webHidden/>
              </w:rPr>
              <w:t>30</w:t>
            </w:r>
            <w:r w:rsidR="00CA2920">
              <w:rPr>
                <w:noProof/>
                <w:webHidden/>
              </w:rPr>
              <w:fldChar w:fldCharType="end"/>
            </w:r>
          </w:hyperlink>
        </w:p>
        <w:p w14:paraId="1888C4A8" w14:textId="60BC6A9D" w:rsidR="00CA2920" w:rsidRDefault="006772EA">
          <w:pPr>
            <w:pStyle w:val="TOC2"/>
            <w:tabs>
              <w:tab w:val="left" w:pos="880"/>
              <w:tab w:val="right" w:leader="dot" w:pos="9350"/>
            </w:tabs>
            <w:rPr>
              <w:rFonts w:eastAsiaTheme="minorEastAsia"/>
              <w:noProof/>
            </w:rPr>
          </w:pPr>
          <w:hyperlink w:anchor="_Toc129249107" w:history="1">
            <w:r w:rsidR="00CA2920" w:rsidRPr="00461374">
              <w:rPr>
                <w:rStyle w:val="Hyperlink"/>
                <w:noProof/>
              </w:rPr>
              <w:t>8.4.</w:t>
            </w:r>
            <w:r w:rsidR="00CA2920">
              <w:rPr>
                <w:rFonts w:eastAsiaTheme="minorEastAsia"/>
                <w:noProof/>
              </w:rPr>
              <w:tab/>
            </w:r>
            <w:r w:rsidR="00CA2920" w:rsidRPr="00461374">
              <w:rPr>
                <w:rStyle w:val="Hyperlink"/>
                <w:noProof/>
              </w:rPr>
              <w:t>Pertenencia de la Data</w:t>
            </w:r>
            <w:r w:rsidR="00CA2920">
              <w:rPr>
                <w:noProof/>
                <w:webHidden/>
              </w:rPr>
              <w:tab/>
            </w:r>
            <w:r w:rsidR="00CA2920">
              <w:rPr>
                <w:noProof/>
                <w:webHidden/>
              </w:rPr>
              <w:fldChar w:fldCharType="begin"/>
            </w:r>
            <w:r w:rsidR="00CA2920">
              <w:rPr>
                <w:noProof/>
                <w:webHidden/>
              </w:rPr>
              <w:instrText xml:space="preserve"> PAGEREF _Toc129249107 \h </w:instrText>
            </w:r>
            <w:r w:rsidR="00CA2920">
              <w:rPr>
                <w:noProof/>
                <w:webHidden/>
              </w:rPr>
            </w:r>
            <w:r w:rsidR="00CA2920">
              <w:rPr>
                <w:noProof/>
                <w:webHidden/>
              </w:rPr>
              <w:fldChar w:fldCharType="separate"/>
            </w:r>
            <w:r w:rsidR="00B01859">
              <w:rPr>
                <w:noProof/>
                <w:webHidden/>
              </w:rPr>
              <w:t>30</w:t>
            </w:r>
            <w:r w:rsidR="00CA2920">
              <w:rPr>
                <w:noProof/>
                <w:webHidden/>
              </w:rPr>
              <w:fldChar w:fldCharType="end"/>
            </w:r>
          </w:hyperlink>
        </w:p>
        <w:p w14:paraId="51ED18B4" w14:textId="71A2AD4A" w:rsidR="00CA2920" w:rsidRDefault="006772EA">
          <w:pPr>
            <w:pStyle w:val="TOC2"/>
            <w:tabs>
              <w:tab w:val="left" w:pos="880"/>
              <w:tab w:val="right" w:leader="dot" w:pos="9350"/>
            </w:tabs>
            <w:rPr>
              <w:rFonts w:eastAsiaTheme="minorEastAsia"/>
              <w:noProof/>
            </w:rPr>
          </w:pPr>
          <w:hyperlink w:anchor="_Toc129249108" w:history="1">
            <w:r w:rsidR="00CA2920" w:rsidRPr="00461374">
              <w:rPr>
                <w:rStyle w:val="Hyperlink"/>
                <w:noProof/>
                <w:lang w:val="es-PR"/>
              </w:rPr>
              <w:t>8.5.</w:t>
            </w:r>
            <w:r w:rsidR="00CA2920">
              <w:rPr>
                <w:rFonts w:eastAsiaTheme="minorEastAsia"/>
                <w:noProof/>
              </w:rPr>
              <w:tab/>
            </w:r>
            <w:r w:rsidR="00CA2920" w:rsidRPr="00461374">
              <w:rPr>
                <w:rStyle w:val="Hyperlink"/>
                <w:noProof/>
                <w:lang w:val="es-PR"/>
              </w:rPr>
              <w:t>Licencias de Software</w:t>
            </w:r>
            <w:r w:rsidR="00CA2920">
              <w:rPr>
                <w:noProof/>
                <w:webHidden/>
              </w:rPr>
              <w:tab/>
            </w:r>
            <w:r w:rsidR="00CA2920">
              <w:rPr>
                <w:noProof/>
                <w:webHidden/>
              </w:rPr>
              <w:fldChar w:fldCharType="begin"/>
            </w:r>
            <w:r w:rsidR="00CA2920">
              <w:rPr>
                <w:noProof/>
                <w:webHidden/>
              </w:rPr>
              <w:instrText xml:space="preserve"> PAGEREF _Toc129249108 \h </w:instrText>
            </w:r>
            <w:r w:rsidR="00CA2920">
              <w:rPr>
                <w:noProof/>
                <w:webHidden/>
              </w:rPr>
            </w:r>
            <w:r w:rsidR="00CA2920">
              <w:rPr>
                <w:noProof/>
                <w:webHidden/>
              </w:rPr>
              <w:fldChar w:fldCharType="separate"/>
            </w:r>
            <w:r w:rsidR="00B01859">
              <w:rPr>
                <w:noProof/>
                <w:webHidden/>
              </w:rPr>
              <w:t>30</w:t>
            </w:r>
            <w:r w:rsidR="00CA2920">
              <w:rPr>
                <w:noProof/>
                <w:webHidden/>
              </w:rPr>
              <w:fldChar w:fldCharType="end"/>
            </w:r>
          </w:hyperlink>
        </w:p>
        <w:p w14:paraId="0FD989A9" w14:textId="0E5A964C" w:rsidR="00CA2920" w:rsidRDefault="006772EA">
          <w:pPr>
            <w:pStyle w:val="TOC3"/>
            <w:tabs>
              <w:tab w:val="left" w:pos="1320"/>
              <w:tab w:val="right" w:leader="dot" w:pos="9350"/>
            </w:tabs>
            <w:rPr>
              <w:rFonts w:eastAsiaTheme="minorEastAsia"/>
              <w:noProof/>
            </w:rPr>
          </w:pPr>
          <w:hyperlink w:anchor="_Toc129249109" w:history="1">
            <w:r w:rsidR="00CA2920" w:rsidRPr="00461374">
              <w:rPr>
                <w:rStyle w:val="Hyperlink"/>
                <w:noProof/>
              </w:rPr>
              <w:t>8.5.1.</w:t>
            </w:r>
            <w:r w:rsidR="00CA2920">
              <w:rPr>
                <w:rFonts w:eastAsiaTheme="minorEastAsia"/>
                <w:noProof/>
              </w:rPr>
              <w:tab/>
            </w:r>
            <w:r w:rsidR="00CA2920" w:rsidRPr="00461374">
              <w:rPr>
                <w:rStyle w:val="Hyperlink"/>
                <w:noProof/>
              </w:rPr>
              <w:t>Costo de Licencias</w:t>
            </w:r>
            <w:r w:rsidR="00CA2920">
              <w:rPr>
                <w:noProof/>
                <w:webHidden/>
              </w:rPr>
              <w:tab/>
            </w:r>
            <w:r w:rsidR="00CA2920">
              <w:rPr>
                <w:noProof/>
                <w:webHidden/>
              </w:rPr>
              <w:fldChar w:fldCharType="begin"/>
            </w:r>
            <w:r w:rsidR="00CA2920">
              <w:rPr>
                <w:noProof/>
                <w:webHidden/>
              </w:rPr>
              <w:instrText xml:space="preserve"> PAGEREF _Toc129249109 \h </w:instrText>
            </w:r>
            <w:r w:rsidR="00CA2920">
              <w:rPr>
                <w:noProof/>
                <w:webHidden/>
              </w:rPr>
            </w:r>
            <w:r w:rsidR="00CA2920">
              <w:rPr>
                <w:noProof/>
                <w:webHidden/>
              </w:rPr>
              <w:fldChar w:fldCharType="separate"/>
            </w:r>
            <w:r w:rsidR="00B01859">
              <w:rPr>
                <w:noProof/>
                <w:webHidden/>
              </w:rPr>
              <w:t>30</w:t>
            </w:r>
            <w:r w:rsidR="00CA2920">
              <w:rPr>
                <w:noProof/>
                <w:webHidden/>
              </w:rPr>
              <w:fldChar w:fldCharType="end"/>
            </w:r>
          </w:hyperlink>
        </w:p>
        <w:p w14:paraId="2782CAD3" w14:textId="6E8D21F3" w:rsidR="00CA2920" w:rsidRDefault="006772EA">
          <w:pPr>
            <w:pStyle w:val="TOC2"/>
            <w:tabs>
              <w:tab w:val="left" w:pos="880"/>
              <w:tab w:val="right" w:leader="dot" w:pos="9350"/>
            </w:tabs>
            <w:rPr>
              <w:rFonts w:eastAsiaTheme="minorEastAsia"/>
              <w:noProof/>
            </w:rPr>
          </w:pPr>
          <w:hyperlink w:anchor="_Toc129249110" w:history="1">
            <w:r w:rsidR="00CA2920" w:rsidRPr="00461374">
              <w:rPr>
                <w:rStyle w:val="Hyperlink"/>
                <w:noProof/>
                <w:lang w:val="es-PR"/>
              </w:rPr>
              <w:t>8.6.</w:t>
            </w:r>
            <w:r w:rsidR="00CA2920">
              <w:rPr>
                <w:rFonts w:eastAsiaTheme="minorEastAsia"/>
                <w:noProof/>
              </w:rPr>
              <w:tab/>
            </w:r>
            <w:r w:rsidR="00CA2920" w:rsidRPr="00461374">
              <w:rPr>
                <w:rStyle w:val="Hyperlink"/>
                <w:noProof/>
                <w:lang w:val="es-PR"/>
              </w:rPr>
              <w:t>Garantías y Apoyo de Mantenimiento</w:t>
            </w:r>
            <w:r w:rsidR="00CA2920">
              <w:rPr>
                <w:noProof/>
                <w:webHidden/>
              </w:rPr>
              <w:tab/>
            </w:r>
            <w:r w:rsidR="00CA2920">
              <w:rPr>
                <w:noProof/>
                <w:webHidden/>
              </w:rPr>
              <w:fldChar w:fldCharType="begin"/>
            </w:r>
            <w:r w:rsidR="00CA2920">
              <w:rPr>
                <w:noProof/>
                <w:webHidden/>
              </w:rPr>
              <w:instrText xml:space="preserve"> PAGEREF _Toc129249110 \h </w:instrText>
            </w:r>
            <w:r w:rsidR="00CA2920">
              <w:rPr>
                <w:noProof/>
                <w:webHidden/>
              </w:rPr>
            </w:r>
            <w:r w:rsidR="00CA2920">
              <w:rPr>
                <w:noProof/>
                <w:webHidden/>
              </w:rPr>
              <w:fldChar w:fldCharType="separate"/>
            </w:r>
            <w:r w:rsidR="00B01859">
              <w:rPr>
                <w:noProof/>
                <w:webHidden/>
              </w:rPr>
              <w:t>31</w:t>
            </w:r>
            <w:r w:rsidR="00CA2920">
              <w:rPr>
                <w:noProof/>
                <w:webHidden/>
              </w:rPr>
              <w:fldChar w:fldCharType="end"/>
            </w:r>
          </w:hyperlink>
        </w:p>
        <w:p w14:paraId="5FABBD7E" w14:textId="51872A72" w:rsidR="00CA2920" w:rsidRDefault="006772EA">
          <w:pPr>
            <w:pStyle w:val="TOC3"/>
            <w:tabs>
              <w:tab w:val="left" w:pos="1320"/>
              <w:tab w:val="right" w:leader="dot" w:pos="9350"/>
            </w:tabs>
            <w:rPr>
              <w:rFonts w:eastAsiaTheme="minorEastAsia"/>
              <w:noProof/>
            </w:rPr>
          </w:pPr>
          <w:hyperlink w:anchor="_Toc129249111" w:history="1">
            <w:r w:rsidR="00CA2920" w:rsidRPr="00461374">
              <w:rPr>
                <w:rStyle w:val="Hyperlink"/>
                <w:noProof/>
              </w:rPr>
              <w:t>8.6.1.</w:t>
            </w:r>
            <w:r w:rsidR="00CA2920">
              <w:rPr>
                <w:rFonts w:eastAsiaTheme="minorEastAsia"/>
                <w:noProof/>
              </w:rPr>
              <w:tab/>
            </w:r>
            <w:r w:rsidR="00CA2920" w:rsidRPr="00461374">
              <w:rPr>
                <w:rStyle w:val="Hyperlink"/>
                <w:noProof/>
              </w:rPr>
              <w:t>Garantía (RI)</w:t>
            </w:r>
            <w:r w:rsidR="00CA2920">
              <w:rPr>
                <w:noProof/>
                <w:webHidden/>
              </w:rPr>
              <w:tab/>
            </w:r>
            <w:r w:rsidR="00CA2920">
              <w:rPr>
                <w:noProof/>
                <w:webHidden/>
              </w:rPr>
              <w:fldChar w:fldCharType="begin"/>
            </w:r>
            <w:r w:rsidR="00CA2920">
              <w:rPr>
                <w:noProof/>
                <w:webHidden/>
              </w:rPr>
              <w:instrText xml:space="preserve"> PAGEREF _Toc129249111 \h </w:instrText>
            </w:r>
            <w:r w:rsidR="00CA2920">
              <w:rPr>
                <w:noProof/>
                <w:webHidden/>
              </w:rPr>
            </w:r>
            <w:r w:rsidR="00CA2920">
              <w:rPr>
                <w:noProof/>
                <w:webHidden/>
              </w:rPr>
              <w:fldChar w:fldCharType="separate"/>
            </w:r>
            <w:r w:rsidR="00B01859">
              <w:rPr>
                <w:noProof/>
                <w:webHidden/>
              </w:rPr>
              <w:t>31</w:t>
            </w:r>
            <w:r w:rsidR="00CA2920">
              <w:rPr>
                <w:noProof/>
                <w:webHidden/>
              </w:rPr>
              <w:fldChar w:fldCharType="end"/>
            </w:r>
          </w:hyperlink>
        </w:p>
        <w:p w14:paraId="5A91777E" w14:textId="5A1F9CB0" w:rsidR="00CA2920" w:rsidRDefault="006772EA">
          <w:pPr>
            <w:pStyle w:val="TOC3"/>
            <w:tabs>
              <w:tab w:val="left" w:pos="1320"/>
              <w:tab w:val="right" w:leader="dot" w:pos="9350"/>
            </w:tabs>
            <w:rPr>
              <w:rFonts w:eastAsiaTheme="minorEastAsia"/>
              <w:noProof/>
            </w:rPr>
          </w:pPr>
          <w:hyperlink w:anchor="_Toc129249112" w:history="1">
            <w:r w:rsidR="00CA2920" w:rsidRPr="00461374">
              <w:rPr>
                <w:rStyle w:val="Hyperlink"/>
                <w:noProof/>
              </w:rPr>
              <w:t>8.6.2.</w:t>
            </w:r>
            <w:r w:rsidR="00CA2920">
              <w:rPr>
                <w:rFonts w:eastAsiaTheme="minorEastAsia"/>
                <w:noProof/>
              </w:rPr>
              <w:tab/>
            </w:r>
            <w:r w:rsidR="00CA2920" w:rsidRPr="00461374">
              <w:rPr>
                <w:rStyle w:val="Hyperlink"/>
                <w:noProof/>
              </w:rPr>
              <w:t>Apoyo de Mantenimiento (RI)</w:t>
            </w:r>
            <w:r w:rsidR="00CA2920">
              <w:rPr>
                <w:noProof/>
                <w:webHidden/>
              </w:rPr>
              <w:tab/>
            </w:r>
            <w:r w:rsidR="00CA2920">
              <w:rPr>
                <w:noProof/>
                <w:webHidden/>
              </w:rPr>
              <w:fldChar w:fldCharType="begin"/>
            </w:r>
            <w:r w:rsidR="00CA2920">
              <w:rPr>
                <w:noProof/>
                <w:webHidden/>
              </w:rPr>
              <w:instrText xml:space="preserve"> PAGEREF _Toc129249112 \h </w:instrText>
            </w:r>
            <w:r w:rsidR="00CA2920">
              <w:rPr>
                <w:noProof/>
                <w:webHidden/>
              </w:rPr>
            </w:r>
            <w:r w:rsidR="00CA2920">
              <w:rPr>
                <w:noProof/>
                <w:webHidden/>
              </w:rPr>
              <w:fldChar w:fldCharType="separate"/>
            </w:r>
            <w:r w:rsidR="00B01859">
              <w:rPr>
                <w:noProof/>
                <w:webHidden/>
              </w:rPr>
              <w:t>31</w:t>
            </w:r>
            <w:r w:rsidR="00CA2920">
              <w:rPr>
                <w:noProof/>
                <w:webHidden/>
              </w:rPr>
              <w:fldChar w:fldCharType="end"/>
            </w:r>
          </w:hyperlink>
        </w:p>
        <w:p w14:paraId="19A20C1F" w14:textId="36305EBD" w:rsidR="00CA2920" w:rsidRDefault="006772EA">
          <w:pPr>
            <w:pStyle w:val="TOC3"/>
            <w:tabs>
              <w:tab w:val="left" w:pos="1320"/>
              <w:tab w:val="right" w:leader="dot" w:pos="9350"/>
            </w:tabs>
            <w:rPr>
              <w:rFonts w:eastAsiaTheme="minorEastAsia"/>
              <w:noProof/>
            </w:rPr>
          </w:pPr>
          <w:hyperlink w:anchor="_Toc129249113" w:history="1">
            <w:r w:rsidR="00CA2920" w:rsidRPr="00461374">
              <w:rPr>
                <w:rStyle w:val="Hyperlink"/>
                <w:noProof/>
              </w:rPr>
              <w:t>8.6.3.</w:t>
            </w:r>
            <w:r w:rsidR="00CA2920">
              <w:rPr>
                <w:rFonts w:eastAsiaTheme="minorEastAsia"/>
                <w:noProof/>
              </w:rPr>
              <w:tab/>
            </w:r>
            <w:r w:rsidR="00CA2920" w:rsidRPr="00461374">
              <w:rPr>
                <w:rStyle w:val="Hyperlink"/>
                <w:noProof/>
              </w:rPr>
              <w:t>Instalación de la aplicación a ser incluidos en la cotización (RI)</w:t>
            </w:r>
            <w:r w:rsidR="00CA2920">
              <w:rPr>
                <w:noProof/>
                <w:webHidden/>
              </w:rPr>
              <w:tab/>
            </w:r>
            <w:r w:rsidR="00CA2920">
              <w:rPr>
                <w:noProof/>
                <w:webHidden/>
              </w:rPr>
              <w:fldChar w:fldCharType="begin"/>
            </w:r>
            <w:r w:rsidR="00CA2920">
              <w:rPr>
                <w:noProof/>
                <w:webHidden/>
              </w:rPr>
              <w:instrText xml:space="preserve"> PAGEREF _Toc129249113 \h </w:instrText>
            </w:r>
            <w:r w:rsidR="00CA2920">
              <w:rPr>
                <w:noProof/>
                <w:webHidden/>
              </w:rPr>
            </w:r>
            <w:r w:rsidR="00CA2920">
              <w:rPr>
                <w:noProof/>
                <w:webHidden/>
              </w:rPr>
              <w:fldChar w:fldCharType="separate"/>
            </w:r>
            <w:r w:rsidR="00B01859">
              <w:rPr>
                <w:noProof/>
                <w:webHidden/>
              </w:rPr>
              <w:t>32</w:t>
            </w:r>
            <w:r w:rsidR="00CA2920">
              <w:rPr>
                <w:noProof/>
                <w:webHidden/>
              </w:rPr>
              <w:fldChar w:fldCharType="end"/>
            </w:r>
          </w:hyperlink>
        </w:p>
        <w:p w14:paraId="78B7B196" w14:textId="0ACCAF12" w:rsidR="00CA2920" w:rsidRDefault="006772EA">
          <w:pPr>
            <w:pStyle w:val="TOC2"/>
            <w:tabs>
              <w:tab w:val="left" w:pos="880"/>
              <w:tab w:val="right" w:leader="dot" w:pos="9350"/>
            </w:tabs>
            <w:rPr>
              <w:rFonts w:eastAsiaTheme="minorEastAsia"/>
              <w:noProof/>
            </w:rPr>
          </w:pPr>
          <w:hyperlink w:anchor="_Toc129249114" w:history="1">
            <w:r w:rsidR="00CA2920" w:rsidRPr="00461374">
              <w:rPr>
                <w:rStyle w:val="Hyperlink"/>
                <w:noProof/>
                <w:lang w:val="es-PR"/>
              </w:rPr>
              <w:t>8.7.</w:t>
            </w:r>
            <w:r w:rsidR="00CA2920">
              <w:rPr>
                <w:rFonts w:eastAsiaTheme="minorEastAsia"/>
                <w:noProof/>
              </w:rPr>
              <w:tab/>
            </w:r>
            <w:r w:rsidR="00CA2920" w:rsidRPr="00461374">
              <w:rPr>
                <w:rStyle w:val="Hyperlink"/>
                <w:noProof/>
                <w:lang w:val="es-PR"/>
              </w:rPr>
              <w:t>Servicios de Apoyo a ser incluidos en la cotización (RI)</w:t>
            </w:r>
            <w:r w:rsidR="00CA2920">
              <w:rPr>
                <w:noProof/>
                <w:webHidden/>
              </w:rPr>
              <w:tab/>
            </w:r>
            <w:r w:rsidR="00CA2920">
              <w:rPr>
                <w:noProof/>
                <w:webHidden/>
              </w:rPr>
              <w:fldChar w:fldCharType="begin"/>
            </w:r>
            <w:r w:rsidR="00CA2920">
              <w:rPr>
                <w:noProof/>
                <w:webHidden/>
              </w:rPr>
              <w:instrText xml:space="preserve"> PAGEREF _Toc129249114 \h </w:instrText>
            </w:r>
            <w:r w:rsidR="00CA2920">
              <w:rPr>
                <w:noProof/>
                <w:webHidden/>
              </w:rPr>
            </w:r>
            <w:r w:rsidR="00CA2920">
              <w:rPr>
                <w:noProof/>
                <w:webHidden/>
              </w:rPr>
              <w:fldChar w:fldCharType="separate"/>
            </w:r>
            <w:r w:rsidR="00B01859">
              <w:rPr>
                <w:noProof/>
                <w:webHidden/>
              </w:rPr>
              <w:t>32</w:t>
            </w:r>
            <w:r w:rsidR="00CA2920">
              <w:rPr>
                <w:noProof/>
                <w:webHidden/>
              </w:rPr>
              <w:fldChar w:fldCharType="end"/>
            </w:r>
          </w:hyperlink>
        </w:p>
        <w:p w14:paraId="3A24CDC4" w14:textId="0599BCCB" w:rsidR="00CA2920" w:rsidRDefault="006772EA">
          <w:pPr>
            <w:pStyle w:val="TOC3"/>
            <w:tabs>
              <w:tab w:val="left" w:pos="1320"/>
              <w:tab w:val="right" w:leader="dot" w:pos="9350"/>
            </w:tabs>
            <w:rPr>
              <w:rFonts w:eastAsiaTheme="minorEastAsia"/>
              <w:noProof/>
            </w:rPr>
          </w:pPr>
          <w:hyperlink w:anchor="_Toc129249115" w:history="1">
            <w:r w:rsidR="00CA2920" w:rsidRPr="00461374">
              <w:rPr>
                <w:rStyle w:val="Hyperlink"/>
                <w:noProof/>
              </w:rPr>
              <w:t>8.7.1.</w:t>
            </w:r>
            <w:r w:rsidR="00CA2920">
              <w:rPr>
                <w:rFonts w:eastAsiaTheme="minorEastAsia"/>
                <w:noProof/>
              </w:rPr>
              <w:tab/>
            </w:r>
            <w:r w:rsidR="00CA2920" w:rsidRPr="00461374">
              <w:rPr>
                <w:rStyle w:val="Hyperlink"/>
                <w:noProof/>
              </w:rPr>
              <w:t>Apoyo durante la ejecución de Puertas de Aceptación (RA)</w:t>
            </w:r>
            <w:r w:rsidR="00CA2920">
              <w:rPr>
                <w:noProof/>
                <w:webHidden/>
              </w:rPr>
              <w:tab/>
            </w:r>
            <w:r w:rsidR="00CA2920">
              <w:rPr>
                <w:noProof/>
                <w:webHidden/>
              </w:rPr>
              <w:fldChar w:fldCharType="begin"/>
            </w:r>
            <w:r w:rsidR="00CA2920">
              <w:rPr>
                <w:noProof/>
                <w:webHidden/>
              </w:rPr>
              <w:instrText xml:space="preserve"> PAGEREF _Toc129249115 \h </w:instrText>
            </w:r>
            <w:r w:rsidR="00CA2920">
              <w:rPr>
                <w:noProof/>
                <w:webHidden/>
              </w:rPr>
            </w:r>
            <w:r w:rsidR="00CA2920">
              <w:rPr>
                <w:noProof/>
                <w:webHidden/>
              </w:rPr>
              <w:fldChar w:fldCharType="separate"/>
            </w:r>
            <w:r w:rsidR="00B01859">
              <w:rPr>
                <w:noProof/>
                <w:webHidden/>
              </w:rPr>
              <w:t>32</w:t>
            </w:r>
            <w:r w:rsidR="00CA2920">
              <w:rPr>
                <w:noProof/>
                <w:webHidden/>
              </w:rPr>
              <w:fldChar w:fldCharType="end"/>
            </w:r>
          </w:hyperlink>
        </w:p>
        <w:p w14:paraId="30F69EDD" w14:textId="28D04FD8" w:rsidR="00CA2920" w:rsidRDefault="006772EA">
          <w:pPr>
            <w:pStyle w:val="TOC3"/>
            <w:tabs>
              <w:tab w:val="left" w:pos="1320"/>
              <w:tab w:val="right" w:leader="dot" w:pos="9350"/>
            </w:tabs>
            <w:rPr>
              <w:rFonts w:eastAsiaTheme="minorEastAsia"/>
              <w:noProof/>
            </w:rPr>
          </w:pPr>
          <w:hyperlink w:anchor="_Toc129249116" w:history="1">
            <w:r w:rsidR="00CA2920" w:rsidRPr="00461374">
              <w:rPr>
                <w:rStyle w:val="Hyperlink"/>
                <w:noProof/>
              </w:rPr>
              <w:t>8.7.2.</w:t>
            </w:r>
            <w:r w:rsidR="00CA2920">
              <w:rPr>
                <w:rFonts w:eastAsiaTheme="minorEastAsia"/>
                <w:noProof/>
              </w:rPr>
              <w:tab/>
            </w:r>
            <w:r w:rsidR="00CA2920" w:rsidRPr="00461374">
              <w:rPr>
                <w:rStyle w:val="Hyperlink"/>
                <w:noProof/>
              </w:rPr>
              <w:t>Apoyo durante inicio de operaciones del CESI (RI)</w:t>
            </w:r>
            <w:r w:rsidR="00CA2920">
              <w:rPr>
                <w:noProof/>
                <w:webHidden/>
              </w:rPr>
              <w:tab/>
            </w:r>
            <w:r w:rsidR="00CA2920">
              <w:rPr>
                <w:noProof/>
                <w:webHidden/>
              </w:rPr>
              <w:fldChar w:fldCharType="begin"/>
            </w:r>
            <w:r w:rsidR="00CA2920">
              <w:rPr>
                <w:noProof/>
                <w:webHidden/>
              </w:rPr>
              <w:instrText xml:space="preserve"> PAGEREF _Toc129249116 \h </w:instrText>
            </w:r>
            <w:r w:rsidR="00CA2920">
              <w:rPr>
                <w:noProof/>
                <w:webHidden/>
              </w:rPr>
            </w:r>
            <w:r w:rsidR="00CA2920">
              <w:rPr>
                <w:noProof/>
                <w:webHidden/>
              </w:rPr>
              <w:fldChar w:fldCharType="separate"/>
            </w:r>
            <w:r w:rsidR="00B01859">
              <w:rPr>
                <w:noProof/>
                <w:webHidden/>
              </w:rPr>
              <w:t>32</w:t>
            </w:r>
            <w:r w:rsidR="00CA2920">
              <w:rPr>
                <w:noProof/>
                <w:webHidden/>
              </w:rPr>
              <w:fldChar w:fldCharType="end"/>
            </w:r>
          </w:hyperlink>
        </w:p>
        <w:p w14:paraId="003942C8" w14:textId="299B0273" w:rsidR="00CA2920" w:rsidRDefault="006772EA">
          <w:pPr>
            <w:pStyle w:val="TOC3"/>
            <w:tabs>
              <w:tab w:val="left" w:pos="1320"/>
              <w:tab w:val="right" w:leader="dot" w:pos="9350"/>
            </w:tabs>
            <w:rPr>
              <w:rFonts w:eastAsiaTheme="minorEastAsia"/>
              <w:noProof/>
            </w:rPr>
          </w:pPr>
          <w:hyperlink w:anchor="_Toc129249117" w:history="1">
            <w:r w:rsidR="00CA2920" w:rsidRPr="00461374">
              <w:rPr>
                <w:rStyle w:val="Hyperlink"/>
                <w:noProof/>
              </w:rPr>
              <w:t>8.7.3.</w:t>
            </w:r>
            <w:r w:rsidR="00CA2920">
              <w:rPr>
                <w:rFonts w:eastAsiaTheme="minorEastAsia"/>
                <w:noProof/>
              </w:rPr>
              <w:tab/>
            </w:r>
            <w:r w:rsidR="00CA2920" w:rsidRPr="00461374">
              <w:rPr>
                <w:rStyle w:val="Hyperlink"/>
                <w:noProof/>
              </w:rPr>
              <w:t>Los siguientes servicios y programación estarán fuera del alcance de la propuesta solicitada:</w:t>
            </w:r>
            <w:r w:rsidR="00CA2920">
              <w:rPr>
                <w:noProof/>
                <w:webHidden/>
              </w:rPr>
              <w:tab/>
            </w:r>
            <w:r w:rsidR="00CA2920">
              <w:rPr>
                <w:noProof/>
                <w:webHidden/>
              </w:rPr>
              <w:fldChar w:fldCharType="begin"/>
            </w:r>
            <w:r w:rsidR="00CA2920">
              <w:rPr>
                <w:noProof/>
                <w:webHidden/>
              </w:rPr>
              <w:instrText xml:space="preserve"> PAGEREF _Toc129249117 \h </w:instrText>
            </w:r>
            <w:r w:rsidR="00CA2920">
              <w:rPr>
                <w:noProof/>
                <w:webHidden/>
              </w:rPr>
            </w:r>
            <w:r w:rsidR="00CA2920">
              <w:rPr>
                <w:noProof/>
                <w:webHidden/>
              </w:rPr>
              <w:fldChar w:fldCharType="separate"/>
            </w:r>
            <w:r w:rsidR="00B01859">
              <w:rPr>
                <w:noProof/>
                <w:webHidden/>
              </w:rPr>
              <w:t>33</w:t>
            </w:r>
            <w:r w:rsidR="00CA2920">
              <w:rPr>
                <w:noProof/>
                <w:webHidden/>
              </w:rPr>
              <w:fldChar w:fldCharType="end"/>
            </w:r>
          </w:hyperlink>
        </w:p>
        <w:p w14:paraId="2FC39281" w14:textId="5C338D18" w:rsidR="00CA2920" w:rsidRDefault="006772EA">
          <w:pPr>
            <w:pStyle w:val="TOC1"/>
            <w:rPr>
              <w:rFonts w:eastAsiaTheme="minorEastAsia"/>
              <w:noProof/>
            </w:rPr>
          </w:pPr>
          <w:hyperlink w:anchor="_Toc129249118" w:history="1">
            <w:r w:rsidR="00CA2920" w:rsidRPr="00461374">
              <w:rPr>
                <w:rStyle w:val="Hyperlink"/>
                <w:noProof/>
                <w:lang w:val="es-PR"/>
              </w:rPr>
              <w:t>9.</w:t>
            </w:r>
            <w:r w:rsidR="00CA2920">
              <w:rPr>
                <w:rFonts w:eastAsiaTheme="minorEastAsia"/>
                <w:noProof/>
              </w:rPr>
              <w:tab/>
            </w:r>
            <w:r w:rsidR="00CA2920" w:rsidRPr="00461374">
              <w:rPr>
                <w:rStyle w:val="Hyperlink"/>
                <w:noProof/>
                <w:lang w:val="es-PR"/>
              </w:rPr>
              <w:t>Detalle de precios en la propuesta</w:t>
            </w:r>
            <w:r w:rsidR="00CA2920">
              <w:rPr>
                <w:noProof/>
                <w:webHidden/>
              </w:rPr>
              <w:tab/>
            </w:r>
            <w:r w:rsidR="00CA2920">
              <w:rPr>
                <w:noProof/>
                <w:webHidden/>
              </w:rPr>
              <w:fldChar w:fldCharType="begin"/>
            </w:r>
            <w:r w:rsidR="00CA2920">
              <w:rPr>
                <w:noProof/>
                <w:webHidden/>
              </w:rPr>
              <w:instrText xml:space="preserve"> PAGEREF _Toc129249118 \h </w:instrText>
            </w:r>
            <w:r w:rsidR="00CA2920">
              <w:rPr>
                <w:noProof/>
                <w:webHidden/>
              </w:rPr>
            </w:r>
            <w:r w:rsidR="00CA2920">
              <w:rPr>
                <w:noProof/>
                <w:webHidden/>
              </w:rPr>
              <w:fldChar w:fldCharType="separate"/>
            </w:r>
            <w:r w:rsidR="00B01859">
              <w:rPr>
                <w:noProof/>
                <w:webHidden/>
              </w:rPr>
              <w:t>33</w:t>
            </w:r>
            <w:r w:rsidR="00CA2920">
              <w:rPr>
                <w:noProof/>
                <w:webHidden/>
              </w:rPr>
              <w:fldChar w:fldCharType="end"/>
            </w:r>
          </w:hyperlink>
        </w:p>
        <w:p w14:paraId="7CD819E8" w14:textId="479DB936" w:rsidR="00CA2920" w:rsidRDefault="006772EA">
          <w:pPr>
            <w:pStyle w:val="TOC2"/>
            <w:tabs>
              <w:tab w:val="left" w:pos="880"/>
              <w:tab w:val="right" w:leader="dot" w:pos="9350"/>
            </w:tabs>
            <w:rPr>
              <w:rFonts w:eastAsiaTheme="minorEastAsia"/>
              <w:noProof/>
            </w:rPr>
          </w:pPr>
          <w:hyperlink w:anchor="_Toc129249119" w:history="1">
            <w:r w:rsidR="00CA2920" w:rsidRPr="00461374">
              <w:rPr>
                <w:rStyle w:val="Hyperlink"/>
                <w:noProof/>
                <w:lang w:val="es-PR"/>
              </w:rPr>
              <w:t>9.1.</w:t>
            </w:r>
            <w:r w:rsidR="00CA2920">
              <w:rPr>
                <w:rFonts w:eastAsiaTheme="minorEastAsia"/>
                <w:noProof/>
              </w:rPr>
              <w:tab/>
            </w:r>
            <w:r w:rsidR="00CA2920" w:rsidRPr="00461374">
              <w:rPr>
                <w:rStyle w:val="Hyperlink"/>
                <w:noProof/>
                <w:lang w:val="es-PR"/>
              </w:rPr>
              <w:t>Archivo de detalle de precios</w:t>
            </w:r>
            <w:r w:rsidR="00CA2920">
              <w:rPr>
                <w:noProof/>
                <w:webHidden/>
              </w:rPr>
              <w:tab/>
            </w:r>
            <w:r w:rsidR="00CA2920">
              <w:rPr>
                <w:noProof/>
                <w:webHidden/>
              </w:rPr>
              <w:fldChar w:fldCharType="begin"/>
            </w:r>
            <w:r w:rsidR="00CA2920">
              <w:rPr>
                <w:noProof/>
                <w:webHidden/>
              </w:rPr>
              <w:instrText xml:space="preserve"> PAGEREF _Toc129249119 \h </w:instrText>
            </w:r>
            <w:r w:rsidR="00CA2920">
              <w:rPr>
                <w:noProof/>
                <w:webHidden/>
              </w:rPr>
            </w:r>
            <w:r w:rsidR="00CA2920">
              <w:rPr>
                <w:noProof/>
                <w:webHidden/>
              </w:rPr>
              <w:fldChar w:fldCharType="separate"/>
            </w:r>
            <w:r w:rsidR="00B01859">
              <w:rPr>
                <w:noProof/>
                <w:webHidden/>
              </w:rPr>
              <w:t>33</w:t>
            </w:r>
            <w:r w:rsidR="00CA2920">
              <w:rPr>
                <w:noProof/>
                <w:webHidden/>
              </w:rPr>
              <w:fldChar w:fldCharType="end"/>
            </w:r>
          </w:hyperlink>
        </w:p>
        <w:p w14:paraId="0966C69B" w14:textId="5397A573" w:rsidR="00CA2920" w:rsidRDefault="006772EA">
          <w:pPr>
            <w:pStyle w:val="TOC2"/>
            <w:tabs>
              <w:tab w:val="left" w:pos="880"/>
              <w:tab w:val="right" w:leader="dot" w:pos="9350"/>
            </w:tabs>
            <w:rPr>
              <w:rFonts w:eastAsiaTheme="minorEastAsia"/>
              <w:noProof/>
            </w:rPr>
          </w:pPr>
          <w:hyperlink w:anchor="_Toc129249120" w:history="1">
            <w:r w:rsidR="00CA2920" w:rsidRPr="00461374">
              <w:rPr>
                <w:rStyle w:val="Hyperlink"/>
                <w:noProof/>
                <w:lang w:val="es-PR"/>
              </w:rPr>
              <w:t>9.2.</w:t>
            </w:r>
            <w:r w:rsidR="00CA2920">
              <w:rPr>
                <w:rFonts w:eastAsiaTheme="minorEastAsia"/>
                <w:noProof/>
              </w:rPr>
              <w:tab/>
            </w:r>
            <w:r w:rsidR="00CA2920" w:rsidRPr="00461374">
              <w:rPr>
                <w:rStyle w:val="Hyperlink"/>
                <w:noProof/>
                <w:lang w:val="es-PR"/>
              </w:rPr>
              <w:t>Costos No recurrentes</w:t>
            </w:r>
            <w:r w:rsidR="00CA2920">
              <w:rPr>
                <w:noProof/>
                <w:webHidden/>
              </w:rPr>
              <w:tab/>
            </w:r>
            <w:r w:rsidR="00CA2920">
              <w:rPr>
                <w:noProof/>
                <w:webHidden/>
              </w:rPr>
              <w:fldChar w:fldCharType="begin"/>
            </w:r>
            <w:r w:rsidR="00CA2920">
              <w:rPr>
                <w:noProof/>
                <w:webHidden/>
              </w:rPr>
              <w:instrText xml:space="preserve"> PAGEREF _Toc129249120 \h </w:instrText>
            </w:r>
            <w:r w:rsidR="00CA2920">
              <w:rPr>
                <w:noProof/>
                <w:webHidden/>
              </w:rPr>
            </w:r>
            <w:r w:rsidR="00CA2920">
              <w:rPr>
                <w:noProof/>
                <w:webHidden/>
              </w:rPr>
              <w:fldChar w:fldCharType="separate"/>
            </w:r>
            <w:r w:rsidR="00B01859">
              <w:rPr>
                <w:noProof/>
                <w:webHidden/>
              </w:rPr>
              <w:t>33</w:t>
            </w:r>
            <w:r w:rsidR="00CA2920">
              <w:rPr>
                <w:noProof/>
                <w:webHidden/>
              </w:rPr>
              <w:fldChar w:fldCharType="end"/>
            </w:r>
          </w:hyperlink>
        </w:p>
        <w:p w14:paraId="46DDDC62" w14:textId="4E40D08E" w:rsidR="00CA2920" w:rsidRDefault="006772EA">
          <w:pPr>
            <w:pStyle w:val="TOC2"/>
            <w:tabs>
              <w:tab w:val="left" w:pos="880"/>
              <w:tab w:val="right" w:leader="dot" w:pos="9350"/>
            </w:tabs>
            <w:rPr>
              <w:rFonts w:eastAsiaTheme="minorEastAsia"/>
              <w:noProof/>
            </w:rPr>
          </w:pPr>
          <w:hyperlink w:anchor="_Toc129249121" w:history="1">
            <w:r w:rsidR="00CA2920" w:rsidRPr="00461374">
              <w:rPr>
                <w:rStyle w:val="Hyperlink"/>
                <w:noProof/>
                <w:lang w:val="es-PR"/>
              </w:rPr>
              <w:t>9.3.</w:t>
            </w:r>
            <w:r w:rsidR="00CA2920">
              <w:rPr>
                <w:rFonts w:eastAsiaTheme="minorEastAsia"/>
                <w:noProof/>
              </w:rPr>
              <w:tab/>
            </w:r>
            <w:r w:rsidR="00CA2920" w:rsidRPr="00461374">
              <w:rPr>
                <w:rStyle w:val="Hyperlink"/>
                <w:noProof/>
                <w:lang w:val="es-PR"/>
              </w:rPr>
              <w:t>Costos de Mantenimiento y Costos de licenciamiento recurrentes</w:t>
            </w:r>
            <w:r w:rsidR="00CA2920">
              <w:rPr>
                <w:noProof/>
                <w:webHidden/>
              </w:rPr>
              <w:tab/>
            </w:r>
            <w:r w:rsidR="00CA2920">
              <w:rPr>
                <w:noProof/>
                <w:webHidden/>
              </w:rPr>
              <w:fldChar w:fldCharType="begin"/>
            </w:r>
            <w:r w:rsidR="00CA2920">
              <w:rPr>
                <w:noProof/>
                <w:webHidden/>
              </w:rPr>
              <w:instrText xml:space="preserve"> PAGEREF _Toc129249121 \h </w:instrText>
            </w:r>
            <w:r w:rsidR="00CA2920">
              <w:rPr>
                <w:noProof/>
                <w:webHidden/>
              </w:rPr>
            </w:r>
            <w:r w:rsidR="00CA2920">
              <w:rPr>
                <w:noProof/>
                <w:webHidden/>
              </w:rPr>
              <w:fldChar w:fldCharType="separate"/>
            </w:r>
            <w:r w:rsidR="00B01859">
              <w:rPr>
                <w:noProof/>
                <w:webHidden/>
              </w:rPr>
              <w:t>33</w:t>
            </w:r>
            <w:r w:rsidR="00CA2920">
              <w:rPr>
                <w:noProof/>
                <w:webHidden/>
              </w:rPr>
              <w:fldChar w:fldCharType="end"/>
            </w:r>
          </w:hyperlink>
        </w:p>
        <w:p w14:paraId="485C7EA8" w14:textId="7109F657" w:rsidR="00CA2920" w:rsidRDefault="006772EA">
          <w:pPr>
            <w:pStyle w:val="TOC1"/>
            <w:rPr>
              <w:rFonts w:eastAsiaTheme="minorEastAsia"/>
              <w:noProof/>
            </w:rPr>
          </w:pPr>
          <w:hyperlink w:anchor="_Toc129249122" w:history="1">
            <w:r w:rsidR="00CA2920" w:rsidRPr="00461374">
              <w:rPr>
                <w:rStyle w:val="Hyperlink"/>
                <w:noProof/>
                <w:lang w:val="es-PR"/>
              </w:rPr>
              <w:t>10.</w:t>
            </w:r>
            <w:r w:rsidR="00CA2920">
              <w:rPr>
                <w:rFonts w:eastAsiaTheme="minorEastAsia"/>
                <w:noProof/>
              </w:rPr>
              <w:tab/>
            </w:r>
            <w:r w:rsidR="00CA2920" w:rsidRPr="00461374">
              <w:rPr>
                <w:rStyle w:val="Hyperlink"/>
                <w:noProof/>
                <w:lang w:val="es-PR"/>
              </w:rPr>
              <w:t>Bases para la adjudicación</w:t>
            </w:r>
            <w:r w:rsidR="00CA2920">
              <w:rPr>
                <w:noProof/>
                <w:webHidden/>
              </w:rPr>
              <w:tab/>
            </w:r>
            <w:r w:rsidR="00CA2920">
              <w:rPr>
                <w:noProof/>
                <w:webHidden/>
              </w:rPr>
              <w:fldChar w:fldCharType="begin"/>
            </w:r>
            <w:r w:rsidR="00CA2920">
              <w:rPr>
                <w:noProof/>
                <w:webHidden/>
              </w:rPr>
              <w:instrText xml:space="preserve"> PAGEREF _Toc129249122 \h </w:instrText>
            </w:r>
            <w:r w:rsidR="00CA2920">
              <w:rPr>
                <w:noProof/>
                <w:webHidden/>
              </w:rPr>
            </w:r>
            <w:r w:rsidR="00CA2920">
              <w:rPr>
                <w:noProof/>
                <w:webHidden/>
              </w:rPr>
              <w:fldChar w:fldCharType="separate"/>
            </w:r>
            <w:r w:rsidR="00B01859">
              <w:rPr>
                <w:noProof/>
                <w:webHidden/>
              </w:rPr>
              <w:t>33</w:t>
            </w:r>
            <w:r w:rsidR="00CA2920">
              <w:rPr>
                <w:noProof/>
                <w:webHidden/>
              </w:rPr>
              <w:fldChar w:fldCharType="end"/>
            </w:r>
          </w:hyperlink>
        </w:p>
        <w:p w14:paraId="1F73D1D1" w14:textId="20175FA2" w:rsidR="00CA2920" w:rsidRDefault="006772EA">
          <w:pPr>
            <w:pStyle w:val="TOC2"/>
            <w:tabs>
              <w:tab w:val="left" w:pos="1100"/>
              <w:tab w:val="right" w:leader="dot" w:pos="9350"/>
            </w:tabs>
            <w:rPr>
              <w:rFonts w:eastAsiaTheme="minorEastAsia"/>
              <w:noProof/>
            </w:rPr>
          </w:pPr>
          <w:hyperlink w:anchor="_Toc129249123" w:history="1">
            <w:r w:rsidR="00CA2920" w:rsidRPr="00461374">
              <w:rPr>
                <w:rStyle w:val="Hyperlink"/>
                <w:noProof/>
                <w:lang w:val="es-PR"/>
              </w:rPr>
              <w:t>10.1.</w:t>
            </w:r>
            <w:r w:rsidR="00CA2920">
              <w:rPr>
                <w:rFonts w:eastAsiaTheme="minorEastAsia"/>
                <w:noProof/>
              </w:rPr>
              <w:tab/>
            </w:r>
            <w:r w:rsidR="00CA2920" w:rsidRPr="00461374">
              <w:rPr>
                <w:rStyle w:val="Hyperlink"/>
                <w:noProof/>
                <w:lang w:val="es-PR"/>
              </w:rPr>
              <w:t>Evaluación de las propuestas</w:t>
            </w:r>
            <w:r w:rsidR="00CA2920">
              <w:rPr>
                <w:noProof/>
                <w:webHidden/>
              </w:rPr>
              <w:tab/>
            </w:r>
            <w:r w:rsidR="00CA2920">
              <w:rPr>
                <w:noProof/>
                <w:webHidden/>
              </w:rPr>
              <w:fldChar w:fldCharType="begin"/>
            </w:r>
            <w:r w:rsidR="00CA2920">
              <w:rPr>
                <w:noProof/>
                <w:webHidden/>
              </w:rPr>
              <w:instrText xml:space="preserve"> PAGEREF _Toc129249123 \h </w:instrText>
            </w:r>
            <w:r w:rsidR="00CA2920">
              <w:rPr>
                <w:noProof/>
                <w:webHidden/>
              </w:rPr>
            </w:r>
            <w:r w:rsidR="00CA2920">
              <w:rPr>
                <w:noProof/>
                <w:webHidden/>
              </w:rPr>
              <w:fldChar w:fldCharType="separate"/>
            </w:r>
            <w:r w:rsidR="00B01859">
              <w:rPr>
                <w:noProof/>
                <w:webHidden/>
              </w:rPr>
              <w:t>33</w:t>
            </w:r>
            <w:r w:rsidR="00CA2920">
              <w:rPr>
                <w:noProof/>
                <w:webHidden/>
              </w:rPr>
              <w:fldChar w:fldCharType="end"/>
            </w:r>
          </w:hyperlink>
        </w:p>
        <w:p w14:paraId="39451026" w14:textId="4D5D6289" w:rsidR="00CA2920" w:rsidRDefault="006772EA">
          <w:pPr>
            <w:pStyle w:val="TOC2"/>
            <w:tabs>
              <w:tab w:val="left" w:pos="1100"/>
              <w:tab w:val="right" w:leader="dot" w:pos="9350"/>
            </w:tabs>
            <w:rPr>
              <w:rFonts w:eastAsiaTheme="minorEastAsia"/>
              <w:noProof/>
            </w:rPr>
          </w:pPr>
          <w:hyperlink w:anchor="_Toc129249124" w:history="1">
            <w:r w:rsidR="00CA2920" w:rsidRPr="00461374">
              <w:rPr>
                <w:rStyle w:val="Hyperlink"/>
                <w:noProof/>
              </w:rPr>
              <w:t>10.2.</w:t>
            </w:r>
            <w:r w:rsidR="00CA2920">
              <w:rPr>
                <w:rFonts w:eastAsiaTheme="minorEastAsia"/>
                <w:noProof/>
              </w:rPr>
              <w:tab/>
            </w:r>
            <w:r w:rsidR="00CA2920" w:rsidRPr="00461374">
              <w:rPr>
                <w:rStyle w:val="Hyperlink"/>
                <w:noProof/>
              </w:rPr>
              <w:t>Criterio de Adjudicación</w:t>
            </w:r>
            <w:r w:rsidR="00CA2920">
              <w:rPr>
                <w:noProof/>
                <w:webHidden/>
              </w:rPr>
              <w:tab/>
            </w:r>
            <w:r w:rsidR="00CA2920">
              <w:rPr>
                <w:noProof/>
                <w:webHidden/>
              </w:rPr>
              <w:fldChar w:fldCharType="begin"/>
            </w:r>
            <w:r w:rsidR="00CA2920">
              <w:rPr>
                <w:noProof/>
                <w:webHidden/>
              </w:rPr>
              <w:instrText xml:space="preserve"> PAGEREF _Toc129249124 \h </w:instrText>
            </w:r>
            <w:r w:rsidR="00CA2920">
              <w:rPr>
                <w:noProof/>
                <w:webHidden/>
              </w:rPr>
            </w:r>
            <w:r w:rsidR="00CA2920">
              <w:rPr>
                <w:noProof/>
                <w:webHidden/>
              </w:rPr>
              <w:fldChar w:fldCharType="separate"/>
            </w:r>
            <w:r w:rsidR="00B01859">
              <w:rPr>
                <w:noProof/>
                <w:webHidden/>
              </w:rPr>
              <w:t>34</w:t>
            </w:r>
            <w:r w:rsidR="00CA2920">
              <w:rPr>
                <w:noProof/>
                <w:webHidden/>
              </w:rPr>
              <w:fldChar w:fldCharType="end"/>
            </w:r>
          </w:hyperlink>
        </w:p>
        <w:p w14:paraId="298957C0" w14:textId="05094A89" w:rsidR="00CA2920" w:rsidRDefault="006772EA">
          <w:pPr>
            <w:pStyle w:val="TOC1"/>
            <w:rPr>
              <w:rFonts w:eastAsiaTheme="minorEastAsia"/>
              <w:noProof/>
            </w:rPr>
          </w:pPr>
          <w:hyperlink w:anchor="_Toc129249125" w:history="1">
            <w:r w:rsidR="00CA2920" w:rsidRPr="00461374">
              <w:rPr>
                <w:rStyle w:val="Hyperlink"/>
                <w:noProof/>
                <w:lang w:val="es-PR"/>
              </w:rPr>
              <w:t>11.</w:t>
            </w:r>
            <w:r w:rsidR="00CA2920">
              <w:rPr>
                <w:rFonts w:eastAsiaTheme="minorEastAsia"/>
                <w:noProof/>
              </w:rPr>
              <w:tab/>
            </w:r>
            <w:r w:rsidR="00CA2920" w:rsidRPr="00461374">
              <w:rPr>
                <w:rStyle w:val="Hyperlink"/>
                <w:noProof/>
                <w:lang w:val="es-PR"/>
              </w:rPr>
              <w:t>Notificación de la Intención de Adjudicar</w:t>
            </w:r>
            <w:r w:rsidR="00CA2920">
              <w:rPr>
                <w:noProof/>
                <w:webHidden/>
              </w:rPr>
              <w:tab/>
            </w:r>
            <w:r w:rsidR="00CA2920">
              <w:rPr>
                <w:noProof/>
                <w:webHidden/>
              </w:rPr>
              <w:fldChar w:fldCharType="begin"/>
            </w:r>
            <w:r w:rsidR="00CA2920">
              <w:rPr>
                <w:noProof/>
                <w:webHidden/>
              </w:rPr>
              <w:instrText xml:space="preserve"> PAGEREF _Toc129249125 \h </w:instrText>
            </w:r>
            <w:r w:rsidR="00CA2920">
              <w:rPr>
                <w:noProof/>
                <w:webHidden/>
              </w:rPr>
            </w:r>
            <w:r w:rsidR="00CA2920">
              <w:rPr>
                <w:noProof/>
                <w:webHidden/>
              </w:rPr>
              <w:fldChar w:fldCharType="separate"/>
            </w:r>
            <w:r w:rsidR="00B01859">
              <w:rPr>
                <w:noProof/>
                <w:webHidden/>
              </w:rPr>
              <w:t>35</w:t>
            </w:r>
            <w:r w:rsidR="00CA2920">
              <w:rPr>
                <w:noProof/>
                <w:webHidden/>
              </w:rPr>
              <w:fldChar w:fldCharType="end"/>
            </w:r>
          </w:hyperlink>
        </w:p>
        <w:p w14:paraId="14F82157" w14:textId="62858848" w:rsidR="00CA2920" w:rsidRDefault="006772EA">
          <w:pPr>
            <w:pStyle w:val="TOC1"/>
            <w:rPr>
              <w:rFonts w:eastAsiaTheme="minorEastAsia"/>
              <w:noProof/>
            </w:rPr>
          </w:pPr>
          <w:hyperlink w:anchor="_Toc129249126" w:history="1">
            <w:r w:rsidR="00CA2920" w:rsidRPr="00461374">
              <w:rPr>
                <w:rStyle w:val="Hyperlink"/>
                <w:noProof/>
                <w:lang w:val="es-PR"/>
              </w:rPr>
              <w:t>12.</w:t>
            </w:r>
            <w:r w:rsidR="00CA2920">
              <w:rPr>
                <w:rFonts w:eastAsiaTheme="minorEastAsia"/>
                <w:noProof/>
              </w:rPr>
              <w:tab/>
            </w:r>
            <w:r w:rsidR="00CA2920" w:rsidRPr="00461374">
              <w:rPr>
                <w:rStyle w:val="Hyperlink"/>
                <w:noProof/>
                <w:lang w:val="es-PR"/>
              </w:rPr>
              <w:t>Firma del Contrato</w:t>
            </w:r>
            <w:r w:rsidR="00CA2920">
              <w:rPr>
                <w:noProof/>
                <w:webHidden/>
              </w:rPr>
              <w:tab/>
            </w:r>
            <w:r w:rsidR="00CA2920">
              <w:rPr>
                <w:noProof/>
                <w:webHidden/>
              </w:rPr>
              <w:fldChar w:fldCharType="begin"/>
            </w:r>
            <w:r w:rsidR="00CA2920">
              <w:rPr>
                <w:noProof/>
                <w:webHidden/>
              </w:rPr>
              <w:instrText xml:space="preserve"> PAGEREF _Toc129249126 \h </w:instrText>
            </w:r>
            <w:r w:rsidR="00CA2920">
              <w:rPr>
                <w:noProof/>
                <w:webHidden/>
              </w:rPr>
            </w:r>
            <w:r w:rsidR="00CA2920">
              <w:rPr>
                <w:noProof/>
                <w:webHidden/>
              </w:rPr>
              <w:fldChar w:fldCharType="separate"/>
            </w:r>
            <w:r w:rsidR="00B01859">
              <w:rPr>
                <w:noProof/>
                <w:webHidden/>
              </w:rPr>
              <w:t>35</w:t>
            </w:r>
            <w:r w:rsidR="00CA2920">
              <w:rPr>
                <w:noProof/>
                <w:webHidden/>
              </w:rPr>
              <w:fldChar w:fldCharType="end"/>
            </w:r>
          </w:hyperlink>
        </w:p>
        <w:p w14:paraId="4BEE4389" w14:textId="0E23D01D" w:rsidR="004F27BD" w:rsidRDefault="004F27BD">
          <w:r>
            <w:rPr>
              <w:b/>
              <w:bCs/>
              <w:noProof/>
            </w:rPr>
            <w:fldChar w:fldCharType="end"/>
          </w:r>
        </w:p>
      </w:sdtContent>
    </w:sdt>
    <w:p w14:paraId="1C9244EC" w14:textId="77777777" w:rsidR="00F26381" w:rsidRDefault="00F26381">
      <w:pPr>
        <w:rPr>
          <w:b/>
          <w:bCs/>
          <w:sz w:val="28"/>
          <w:szCs w:val="28"/>
        </w:rPr>
      </w:pPr>
      <w:r>
        <w:rPr>
          <w:b/>
          <w:bCs/>
          <w:sz w:val="28"/>
          <w:szCs w:val="28"/>
        </w:rPr>
        <w:br w:type="page"/>
      </w:r>
    </w:p>
    <w:p w14:paraId="359A91EA" w14:textId="0F0A635B" w:rsidR="00A85924" w:rsidRPr="002F1B30" w:rsidRDefault="00BC4AC2" w:rsidP="005E7679">
      <w:pPr>
        <w:pStyle w:val="Heading1"/>
      </w:pPr>
      <w:bookmarkStart w:id="0" w:name="_Toc129249022"/>
      <w:proofErr w:type="spellStart"/>
      <w:r w:rsidRPr="005E7679">
        <w:lastRenderedPageBreak/>
        <w:t>I</w:t>
      </w:r>
      <w:r w:rsidR="00B75C20" w:rsidRPr="005E7679">
        <w:t>ntroducción</w:t>
      </w:r>
      <w:bookmarkEnd w:id="0"/>
      <w:proofErr w:type="spellEnd"/>
    </w:p>
    <w:p w14:paraId="71E6290E" w14:textId="45F10875" w:rsidR="00BB1A62" w:rsidRDefault="00B75C20" w:rsidP="005E7679">
      <w:pPr>
        <w:pStyle w:val="Heading2"/>
      </w:pPr>
      <w:bookmarkStart w:id="1" w:name="_Toc129249023"/>
      <w:proofErr w:type="spellStart"/>
      <w:r w:rsidRPr="00A2574D">
        <w:t>Trasfondo</w:t>
      </w:r>
      <w:bookmarkEnd w:id="1"/>
      <w:proofErr w:type="spellEnd"/>
    </w:p>
    <w:p w14:paraId="06161BAA" w14:textId="60A6849D" w:rsidR="00C60CC2" w:rsidRDefault="00B75C20" w:rsidP="009E63DC">
      <w:pPr>
        <w:pStyle w:val="ListParagraph"/>
        <w:ind w:left="360"/>
        <w:jc w:val="both"/>
        <w:rPr>
          <w:lang w:val="es-PR"/>
        </w:rPr>
      </w:pPr>
      <w:r w:rsidRPr="00B75C20">
        <w:rPr>
          <w:lang w:val="es-PR"/>
        </w:rPr>
        <w:t xml:space="preserve">El Código Electoral de Puerto Rico de 2020, </w:t>
      </w:r>
      <w:r w:rsidR="006400A9">
        <w:rPr>
          <w:lang w:val="es-PR"/>
        </w:rPr>
        <w:t>Ley</w:t>
      </w:r>
      <w:r w:rsidRPr="00B75C20">
        <w:rPr>
          <w:lang w:val="es-PR"/>
        </w:rPr>
        <w:t xml:space="preserve"> 58-2020 (</w:t>
      </w:r>
      <w:r>
        <w:rPr>
          <w:lang w:val="es-PR"/>
        </w:rPr>
        <w:t xml:space="preserve">en adelante identificado como Código Electoral) otorga a la Comisión Estatal de Elecciones de Puerto Rico (en adelante CEE) la </w:t>
      </w:r>
      <w:r w:rsidR="00C60CC2">
        <w:rPr>
          <w:lang w:val="es-PR"/>
        </w:rPr>
        <w:t xml:space="preserve">misión de garantizar que los servicios, procesos y eventos electorales se planifiquen, organicen y realicen con pureza, transparencia, seguridad, certeza, rapidez, accesibilidad y facilidad para los electores de </w:t>
      </w:r>
      <w:r w:rsidR="00A33C37">
        <w:rPr>
          <w:lang w:val="es-PR"/>
        </w:rPr>
        <w:t>manera</w:t>
      </w:r>
      <w:r w:rsidR="00C60CC2">
        <w:rPr>
          <w:lang w:val="es-PR"/>
        </w:rPr>
        <w:t xml:space="preserve"> costo</w:t>
      </w:r>
      <w:r w:rsidR="00E378F5">
        <w:rPr>
          <w:lang w:val="es-PR"/>
        </w:rPr>
        <w:t xml:space="preserve"> </w:t>
      </w:r>
      <w:r w:rsidR="00C60CC2">
        <w:rPr>
          <w:lang w:val="es-PR"/>
        </w:rPr>
        <w:t xml:space="preserve">eficiente, libre de fraude y coacción; y sin </w:t>
      </w:r>
      <w:r w:rsidR="00E50E86">
        <w:rPr>
          <w:lang w:val="es-PR"/>
        </w:rPr>
        <w:t>inclinación</w:t>
      </w:r>
      <w:r w:rsidR="00C60CC2">
        <w:rPr>
          <w:lang w:val="es-PR"/>
        </w:rPr>
        <w:t xml:space="preserve"> a ningún grupo o sector ni tendencia ideológica o partidista.</w:t>
      </w:r>
      <w:r w:rsidR="00B53B6C">
        <w:rPr>
          <w:lang w:val="es-PR"/>
        </w:rPr>
        <w:t xml:space="preserve">  El Código Electoral además </w:t>
      </w:r>
      <w:r w:rsidR="00284F75">
        <w:rPr>
          <w:lang w:val="es-PR"/>
        </w:rPr>
        <w:t xml:space="preserve">requiere a la CEE la implantación del </w:t>
      </w:r>
      <w:r w:rsidR="00DC225F">
        <w:rPr>
          <w:lang w:val="es-PR"/>
        </w:rPr>
        <w:t xml:space="preserve">Centro </w:t>
      </w:r>
      <w:r w:rsidR="002C72C8">
        <w:rPr>
          <w:lang w:val="es-PR"/>
        </w:rPr>
        <w:t>Estatal de Servicios Integrados al Elector (CESI)</w:t>
      </w:r>
      <w:r w:rsidR="00835A0D">
        <w:rPr>
          <w:lang w:val="es-PR"/>
        </w:rPr>
        <w:t>.  Est</w:t>
      </w:r>
      <w:r w:rsidR="00667829">
        <w:rPr>
          <w:lang w:val="es-PR"/>
        </w:rPr>
        <w:t>e</w:t>
      </w:r>
      <w:r w:rsidR="00835A0D">
        <w:rPr>
          <w:lang w:val="es-PR"/>
        </w:rPr>
        <w:t xml:space="preserve"> centro atender</w:t>
      </w:r>
      <w:r w:rsidR="00861D4E">
        <w:rPr>
          <w:lang w:val="es-PR"/>
        </w:rPr>
        <w:t>á</w:t>
      </w:r>
      <w:r w:rsidR="00835A0D">
        <w:rPr>
          <w:lang w:val="es-PR"/>
        </w:rPr>
        <w:t xml:space="preserve"> las llamadas telefónicas de los electores que necesiten orientación o ayuda en la utilización de los sistemas</w:t>
      </w:r>
      <w:r w:rsidR="00010E4F">
        <w:rPr>
          <w:lang w:val="es-PR"/>
        </w:rPr>
        <w:t xml:space="preserve"> </w:t>
      </w:r>
      <w:r w:rsidR="00E30D1F">
        <w:rPr>
          <w:lang w:val="es-PR"/>
        </w:rPr>
        <w:t>de interacción con el elector. Dichos sistemas permitirán</w:t>
      </w:r>
      <w:r w:rsidR="00835A0D">
        <w:rPr>
          <w:lang w:val="es-PR"/>
        </w:rPr>
        <w:t xml:space="preserve"> al elector realizar transacciones electorales y obtener información directamente desde sus dispositivos móviles sin </w:t>
      </w:r>
      <w:r w:rsidR="002D6C55">
        <w:rPr>
          <w:lang w:val="es-PR"/>
        </w:rPr>
        <w:t>necesi</w:t>
      </w:r>
      <w:r w:rsidR="005F41D0">
        <w:rPr>
          <w:lang w:val="es-PR"/>
        </w:rPr>
        <w:t>tar que se</w:t>
      </w:r>
      <w:r w:rsidR="00835A0D">
        <w:rPr>
          <w:lang w:val="es-PR"/>
        </w:rPr>
        <w:t xml:space="preserve"> pre</w:t>
      </w:r>
      <w:r w:rsidR="002D6C55">
        <w:rPr>
          <w:lang w:val="es-PR"/>
        </w:rPr>
        <w:t>s</w:t>
      </w:r>
      <w:r w:rsidR="00835A0D">
        <w:rPr>
          <w:lang w:val="es-PR"/>
        </w:rPr>
        <w:t>entarse a</w:t>
      </w:r>
      <w:r w:rsidR="005F41D0">
        <w:rPr>
          <w:lang w:val="es-PR"/>
        </w:rPr>
        <w:t xml:space="preserve"> alguna</w:t>
      </w:r>
      <w:r w:rsidR="00835A0D">
        <w:rPr>
          <w:lang w:val="es-PR"/>
        </w:rPr>
        <w:t xml:space="preserve"> oficina de la CEE.  </w:t>
      </w:r>
    </w:p>
    <w:p w14:paraId="624224BA" w14:textId="77777777" w:rsidR="00835A0D" w:rsidRDefault="00835A0D" w:rsidP="009E63DC">
      <w:pPr>
        <w:pStyle w:val="ListParagraph"/>
        <w:ind w:left="360"/>
        <w:jc w:val="both"/>
        <w:rPr>
          <w:lang w:val="es-PR"/>
        </w:rPr>
      </w:pPr>
    </w:p>
    <w:p w14:paraId="5C27B812" w14:textId="0B3C4748" w:rsidR="00835A0D" w:rsidRDefault="00835A0D" w:rsidP="009E63DC">
      <w:pPr>
        <w:pStyle w:val="ListParagraph"/>
        <w:ind w:left="360"/>
        <w:jc w:val="both"/>
        <w:rPr>
          <w:lang w:val="es-PR"/>
        </w:rPr>
      </w:pPr>
      <w:r>
        <w:rPr>
          <w:lang w:val="es-PR"/>
        </w:rPr>
        <w:t xml:space="preserve">El Sistema de </w:t>
      </w:r>
      <w:r w:rsidR="00344770">
        <w:rPr>
          <w:lang w:val="es-PR"/>
        </w:rPr>
        <w:t>Apoyo</w:t>
      </w:r>
      <w:r>
        <w:rPr>
          <w:lang w:val="es-PR"/>
        </w:rPr>
        <w:t xml:space="preserve"> al Elector (SAE) será la herramienta principal que utili</w:t>
      </w:r>
      <w:r w:rsidR="00D73968">
        <w:rPr>
          <w:lang w:val="es-PR"/>
        </w:rPr>
        <w:t>zará</w:t>
      </w:r>
      <w:r>
        <w:rPr>
          <w:lang w:val="es-PR"/>
        </w:rPr>
        <w:t xml:space="preserve"> el personal del CESI para manejar, registrar, documentar y supervisar las llamadas recibidas en </w:t>
      </w:r>
      <w:r w:rsidR="00106A26">
        <w:rPr>
          <w:lang w:val="es-PR"/>
        </w:rPr>
        <w:t xml:space="preserve">dicho </w:t>
      </w:r>
      <w:r w:rsidR="00CF5D7D">
        <w:rPr>
          <w:lang w:val="es-PR"/>
        </w:rPr>
        <w:t>C</w:t>
      </w:r>
      <w:r w:rsidR="00106A26">
        <w:rPr>
          <w:lang w:val="es-PR"/>
        </w:rPr>
        <w:t>entro</w:t>
      </w:r>
      <w:r>
        <w:rPr>
          <w:lang w:val="es-PR"/>
        </w:rPr>
        <w:t>.</w:t>
      </w:r>
    </w:p>
    <w:p w14:paraId="4CEDE29B" w14:textId="3748FCC6" w:rsidR="00B75C20" w:rsidRPr="00B75C20" w:rsidRDefault="00B75C20" w:rsidP="00E52FAB">
      <w:pPr>
        <w:pStyle w:val="ListParagraph"/>
        <w:ind w:left="360"/>
        <w:rPr>
          <w:lang w:val="es-PR"/>
        </w:rPr>
      </w:pPr>
      <w:r>
        <w:rPr>
          <w:lang w:val="es-PR"/>
        </w:rPr>
        <w:t xml:space="preserve"> </w:t>
      </w:r>
      <w:r w:rsidRPr="00B75C20">
        <w:rPr>
          <w:lang w:val="es-PR"/>
        </w:rPr>
        <w:t xml:space="preserve"> </w:t>
      </w:r>
    </w:p>
    <w:p w14:paraId="079FFD10" w14:textId="79917322" w:rsidR="002A7F5B" w:rsidRPr="00B32FE2" w:rsidRDefault="00B32FE2" w:rsidP="005E7679">
      <w:pPr>
        <w:pStyle w:val="Heading2"/>
        <w:rPr>
          <w:lang w:val="es-PR"/>
        </w:rPr>
      </w:pPr>
      <w:bookmarkStart w:id="2" w:name="_Toc129249024"/>
      <w:r w:rsidRPr="00B32FE2">
        <w:rPr>
          <w:lang w:val="es-PR"/>
        </w:rPr>
        <w:t xml:space="preserve">Propósito de </w:t>
      </w:r>
      <w:r w:rsidR="00106A26">
        <w:rPr>
          <w:lang w:val="es-PR"/>
        </w:rPr>
        <w:t>esta Solicitud</w:t>
      </w:r>
      <w:r w:rsidRPr="00B32FE2">
        <w:rPr>
          <w:lang w:val="es-PR"/>
        </w:rPr>
        <w:t xml:space="preserve"> de Propuestas</w:t>
      </w:r>
      <w:bookmarkEnd w:id="2"/>
    </w:p>
    <w:p w14:paraId="5D386DA3" w14:textId="71533E35" w:rsidR="003615BF" w:rsidRDefault="003615BF" w:rsidP="00E8352C">
      <w:pPr>
        <w:pStyle w:val="ListParagraph"/>
        <w:ind w:left="360"/>
        <w:jc w:val="both"/>
        <w:rPr>
          <w:lang w:val="es-PR"/>
        </w:rPr>
      </w:pPr>
      <w:r>
        <w:rPr>
          <w:lang w:val="es-PR"/>
        </w:rPr>
        <w:t>El propósito de esta Solicitud de Propuesta es establecer las reglas y procedimientos</w:t>
      </w:r>
      <w:r w:rsidR="00861B8D">
        <w:rPr>
          <w:lang w:val="es-PR"/>
        </w:rPr>
        <w:t xml:space="preserve"> para la adquisición</w:t>
      </w:r>
      <w:r w:rsidR="005B50DB">
        <w:rPr>
          <w:lang w:val="es-PR"/>
        </w:rPr>
        <w:t xml:space="preserve"> mediante licitación</w:t>
      </w:r>
      <w:r w:rsidR="00861B8D">
        <w:rPr>
          <w:lang w:val="es-PR"/>
        </w:rPr>
        <w:t xml:space="preserve"> de bienes y servicios para el desarrollo e implantación </w:t>
      </w:r>
      <w:r w:rsidR="005B50DB">
        <w:rPr>
          <w:lang w:val="es-PR"/>
        </w:rPr>
        <w:t>del Sistema de Asistencia al Elector (SAE).</w:t>
      </w:r>
    </w:p>
    <w:p w14:paraId="3A042A54" w14:textId="77777777" w:rsidR="005B50DB" w:rsidRPr="003615BF" w:rsidRDefault="005B50DB" w:rsidP="00E8352C">
      <w:pPr>
        <w:pStyle w:val="ListParagraph"/>
        <w:ind w:left="360"/>
        <w:jc w:val="both"/>
        <w:rPr>
          <w:lang w:val="es-PR"/>
        </w:rPr>
      </w:pPr>
    </w:p>
    <w:p w14:paraId="395304F7" w14:textId="34BC479E" w:rsidR="00B32FE2" w:rsidRPr="00B32FE2" w:rsidRDefault="00B32FE2" w:rsidP="00E8352C">
      <w:pPr>
        <w:pStyle w:val="ListParagraph"/>
        <w:ind w:left="360"/>
        <w:jc w:val="both"/>
        <w:rPr>
          <w:lang w:val="es-PR"/>
        </w:rPr>
      </w:pPr>
      <w:r>
        <w:rPr>
          <w:lang w:val="es-PR"/>
        </w:rPr>
        <w:t>La CEE est</w:t>
      </w:r>
      <w:r w:rsidR="00753D7F">
        <w:rPr>
          <w:lang w:val="es-PR"/>
        </w:rPr>
        <w:t>á</w:t>
      </w:r>
      <w:r>
        <w:rPr>
          <w:lang w:val="es-PR"/>
        </w:rPr>
        <w:t xml:space="preserve"> solicitando propuestas para </w:t>
      </w:r>
      <w:r w:rsidR="00753D7F">
        <w:rPr>
          <w:lang w:val="es-PR"/>
        </w:rPr>
        <w:t>el desarrollo del Sistema de Asistencia al Elector (SAE) y d</w:t>
      </w:r>
      <w:r>
        <w:rPr>
          <w:lang w:val="es-PR"/>
        </w:rPr>
        <w:t>e l</w:t>
      </w:r>
      <w:r w:rsidR="00753D7F">
        <w:rPr>
          <w:lang w:val="es-PR"/>
        </w:rPr>
        <w:t>os</w:t>
      </w:r>
      <w:r>
        <w:rPr>
          <w:lang w:val="es-PR"/>
        </w:rPr>
        <w:t xml:space="preserve"> servicios, adiestramientos y apoyo técnico </w:t>
      </w:r>
      <w:r w:rsidR="009D2A13">
        <w:rPr>
          <w:lang w:val="es-PR"/>
        </w:rPr>
        <w:t>requerido</w:t>
      </w:r>
      <w:r>
        <w:rPr>
          <w:lang w:val="es-PR"/>
        </w:rPr>
        <w:t xml:space="preserve"> para la implantación de</w:t>
      </w:r>
      <w:r w:rsidR="00942BD6">
        <w:rPr>
          <w:lang w:val="es-PR"/>
        </w:rPr>
        <w:t xml:space="preserve"> éste</w:t>
      </w:r>
      <w:r w:rsidR="00AF1ED0">
        <w:rPr>
          <w:lang w:val="es-PR"/>
        </w:rPr>
        <w:t>.</w:t>
      </w:r>
    </w:p>
    <w:p w14:paraId="085D9D54" w14:textId="77777777" w:rsidR="002A7F5B" w:rsidRPr="00B32FE2" w:rsidRDefault="002A7F5B" w:rsidP="00E52FAB">
      <w:pPr>
        <w:pStyle w:val="ListParagraph"/>
        <w:ind w:left="360"/>
        <w:rPr>
          <w:lang w:val="es-PR"/>
        </w:rPr>
      </w:pPr>
    </w:p>
    <w:p w14:paraId="05859091" w14:textId="17A90A62" w:rsidR="00BB1A62" w:rsidRPr="009D2A13" w:rsidRDefault="009D2A13" w:rsidP="005E7679">
      <w:pPr>
        <w:pStyle w:val="Heading2"/>
        <w:rPr>
          <w:lang w:val="es-PR"/>
        </w:rPr>
      </w:pPr>
      <w:bookmarkStart w:id="3" w:name="_Toc129249025"/>
      <w:r w:rsidRPr="009D2A13">
        <w:rPr>
          <w:lang w:val="es-PR"/>
        </w:rPr>
        <w:t>Autoridad bajo la cual esta Solicitud de Propuesta se genera</w:t>
      </w:r>
      <w:bookmarkEnd w:id="3"/>
    </w:p>
    <w:p w14:paraId="7194C38B" w14:textId="22FD44DB" w:rsidR="0082719B" w:rsidRDefault="0082719B" w:rsidP="00E8352C">
      <w:pPr>
        <w:pStyle w:val="ListParagraph"/>
        <w:ind w:left="360"/>
        <w:jc w:val="both"/>
        <w:rPr>
          <w:lang w:val="es-PR"/>
        </w:rPr>
      </w:pPr>
      <w:r>
        <w:rPr>
          <w:lang w:val="es-PR"/>
        </w:rPr>
        <w:t xml:space="preserve">Esta solicitud de propuestas se adopta y promulga en virtud del artículo 3.2 </w:t>
      </w:r>
      <w:r w:rsidR="00240676">
        <w:rPr>
          <w:lang w:val="es-PR"/>
        </w:rPr>
        <w:t>(</w:t>
      </w:r>
      <w:r>
        <w:rPr>
          <w:lang w:val="es-PR"/>
        </w:rPr>
        <w:t>3</w:t>
      </w:r>
      <w:r w:rsidR="00240676">
        <w:rPr>
          <w:lang w:val="es-PR"/>
        </w:rPr>
        <w:t>)</w:t>
      </w:r>
      <w:r>
        <w:rPr>
          <w:lang w:val="es-PR"/>
        </w:rPr>
        <w:t xml:space="preserve"> del Código Electoral y conforme</w:t>
      </w:r>
      <w:r w:rsidR="00804747">
        <w:rPr>
          <w:lang w:val="es-PR"/>
        </w:rPr>
        <w:t xml:space="preserve"> </w:t>
      </w:r>
      <w:r>
        <w:rPr>
          <w:lang w:val="es-PR"/>
        </w:rPr>
        <w:t xml:space="preserve">a las disposiciones </w:t>
      </w:r>
      <w:r w:rsidR="00377EE1">
        <w:rPr>
          <w:lang w:val="es-PR"/>
        </w:rPr>
        <w:t xml:space="preserve">supletorias </w:t>
      </w:r>
      <w:r>
        <w:rPr>
          <w:lang w:val="es-PR"/>
        </w:rPr>
        <w:t xml:space="preserve">aplicables del </w:t>
      </w:r>
      <w:r w:rsidR="000064AC">
        <w:rPr>
          <w:lang w:val="es-PR"/>
        </w:rPr>
        <w:t>R</w:t>
      </w:r>
      <w:r>
        <w:rPr>
          <w:lang w:val="es-PR"/>
        </w:rPr>
        <w:t xml:space="preserve">eglamento de </w:t>
      </w:r>
      <w:r w:rsidR="000064AC">
        <w:rPr>
          <w:lang w:val="es-PR"/>
        </w:rPr>
        <w:t>S</w:t>
      </w:r>
      <w:r>
        <w:rPr>
          <w:lang w:val="es-PR"/>
        </w:rPr>
        <w:t>ubastas</w:t>
      </w:r>
      <w:r w:rsidR="000064AC">
        <w:rPr>
          <w:lang w:val="es-PR"/>
        </w:rPr>
        <w:t xml:space="preserve"> de la CEE</w:t>
      </w:r>
      <w:r w:rsidR="008C6DAD">
        <w:rPr>
          <w:lang w:val="es-PR"/>
        </w:rPr>
        <w:t xml:space="preserve"> del 11 de febrero de 2022</w:t>
      </w:r>
      <w:r w:rsidR="007A7330">
        <w:rPr>
          <w:lang w:val="es-PR"/>
        </w:rPr>
        <w:t xml:space="preserve"> en su sección 3.2</w:t>
      </w:r>
      <w:r w:rsidR="00FA0CEC">
        <w:rPr>
          <w:lang w:val="es-PR"/>
        </w:rPr>
        <w:t>, así como</w:t>
      </w:r>
      <w:r w:rsidR="00804747">
        <w:rPr>
          <w:lang w:val="es-PR"/>
        </w:rPr>
        <w:t xml:space="preserve"> a </w:t>
      </w:r>
      <w:r w:rsidR="004734DB">
        <w:rPr>
          <w:lang w:val="es-PR"/>
        </w:rPr>
        <w:t>aquellas dispuestas en resoluciones y acuerdos de la Comisión.</w:t>
      </w:r>
    </w:p>
    <w:p w14:paraId="76A01288" w14:textId="77777777" w:rsidR="0082719B" w:rsidRDefault="0082719B" w:rsidP="00E52FAB">
      <w:pPr>
        <w:pStyle w:val="ListParagraph"/>
        <w:ind w:left="360"/>
        <w:rPr>
          <w:lang w:val="es-PR"/>
        </w:rPr>
      </w:pPr>
    </w:p>
    <w:p w14:paraId="249792A7" w14:textId="77777777" w:rsidR="00C76A07" w:rsidRPr="00963A12" w:rsidRDefault="00C76A07" w:rsidP="00E52FAB">
      <w:pPr>
        <w:pStyle w:val="ListParagraph"/>
        <w:ind w:left="360"/>
        <w:rPr>
          <w:lang w:val="es-PR"/>
        </w:rPr>
      </w:pPr>
    </w:p>
    <w:p w14:paraId="609EDD89" w14:textId="77777777" w:rsidR="007959DC" w:rsidRDefault="007959DC">
      <w:pPr>
        <w:rPr>
          <w:rFonts w:asciiTheme="majorHAnsi" w:eastAsiaTheme="majorEastAsia" w:hAnsiTheme="majorHAnsi" w:cstheme="majorBidi"/>
          <w:color w:val="C49A00" w:themeColor="accent1" w:themeShade="BF"/>
          <w:sz w:val="32"/>
          <w:szCs w:val="32"/>
          <w:lang w:val="es-PR"/>
        </w:rPr>
      </w:pPr>
      <w:r>
        <w:rPr>
          <w:lang w:val="es-PR"/>
        </w:rPr>
        <w:br w:type="page"/>
      </w:r>
    </w:p>
    <w:p w14:paraId="6DB41994" w14:textId="27EA3FD0" w:rsidR="00BC4AC2" w:rsidRPr="0015675E" w:rsidRDefault="00FF2493" w:rsidP="005E7679">
      <w:pPr>
        <w:pStyle w:val="Heading1"/>
        <w:rPr>
          <w:lang w:val="es-PR"/>
        </w:rPr>
      </w:pPr>
      <w:bookmarkStart w:id="4" w:name="_Toc129249026"/>
      <w:r w:rsidRPr="0015675E">
        <w:rPr>
          <w:lang w:val="es-PR"/>
        </w:rPr>
        <w:lastRenderedPageBreak/>
        <w:t>Objetivos</w:t>
      </w:r>
      <w:bookmarkEnd w:id="4"/>
    </w:p>
    <w:p w14:paraId="70913906" w14:textId="296B5101" w:rsidR="00C12E23" w:rsidRPr="005C20C4" w:rsidRDefault="00C12E23" w:rsidP="00796FC3">
      <w:pPr>
        <w:pStyle w:val="ListParagraph"/>
        <w:ind w:left="360"/>
        <w:jc w:val="both"/>
        <w:rPr>
          <w:lang w:val="es-PR"/>
        </w:rPr>
      </w:pPr>
      <w:r w:rsidRPr="00C12E23">
        <w:rPr>
          <w:lang w:val="es-PR"/>
        </w:rPr>
        <w:t>El objetivo de est</w:t>
      </w:r>
      <w:r w:rsidR="00240676">
        <w:rPr>
          <w:lang w:val="es-PR"/>
        </w:rPr>
        <w:t>a Solicitud de Propuesta (en adelante por sus siglas en inglés</w:t>
      </w:r>
      <w:r w:rsidRPr="00C12E23">
        <w:rPr>
          <w:lang w:val="es-PR"/>
        </w:rPr>
        <w:t xml:space="preserve"> </w:t>
      </w:r>
      <w:r w:rsidR="00240676">
        <w:rPr>
          <w:lang w:val="es-PR"/>
        </w:rPr>
        <w:t>“</w:t>
      </w:r>
      <w:r w:rsidRPr="00C12E23">
        <w:rPr>
          <w:lang w:val="es-PR"/>
        </w:rPr>
        <w:t>R</w:t>
      </w:r>
      <w:r>
        <w:rPr>
          <w:lang w:val="es-PR"/>
        </w:rPr>
        <w:t>FP</w:t>
      </w:r>
      <w:r w:rsidR="00240676">
        <w:rPr>
          <w:lang w:val="es-PR"/>
        </w:rPr>
        <w:t>”)</w:t>
      </w:r>
      <w:r>
        <w:rPr>
          <w:lang w:val="es-PR"/>
        </w:rPr>
        <w:t xml:space="preserve"> es el de obtener propuestas para </w:t>
      </w:r>
      <w:r w:rsidR="00753D7F">
        <w:rPr>
          <w:lang w:val="es-PR"/>
        </w:rPr>
        <w:t>el desarrollo</w:t>
      </w:r>
      <w:r>
        <w:rPr>
          <w:lang w:val="es-PR"/>
        </w:rPr>
        <w:t xml:space="preserve">, servicio, adiestramiento y apoyo técnico necesarios para la implantación del </w:t>
      </w:r>
      <w:r w:rsidR="005C20C4" w:rsidRPr="005C20C4">
        <w:rPr>
          <w:lang w:val="es-PR"/>
        </w:rPr>
        <w:t>SAE</w:t>
      </w:r>
      <w:r w:rsidRPr="005C20C4">
        <w:rPr>
          <w:lang w:val="es-PR"/>
        </w:rPr>
        <w:t>.</w:t>
      </w:r>
    </w:p>
    <w:p w14:paraId="35779019" w14:textId="388EE0D2" w:rsidR="00C12E23" w:rsidRPr="00162405" w:rsidRDefault="00162405" w:rsidP="00796FC3">
      <w:pPr>
        <w:pStyle w:val="ListParagraph"/>
        <w:ind w:left="360"/>
        <w:jc w:val="both"/>
        <w:rPr>
          <w:lang w:val="es-PR"/>
        </w:rPr>
      </w:pPr>
      <w:r w:rsidRPr="005C20C4">
        <w:rPr>
          <w:lang w:val="es-PR"/>
        </w:rPr>
        <w:t>Los objetivos</w:t>
      </w:r>
      <w:r w:rsidR="00C12E23" w:rsidRPr="005C20C4">
        <w:rPr>
          <w:lang w:val="es-PR"/>
        </w:rPr>
        <w:t xml:space="preserve"> </w:t>
      </w:r>
      <w:r w:rsidR="005C20C4">
        <w:rPr>
          <w:lang w:val="es-PR"/>
        </w:rPr>
        <w:t>del SAE</w:t>
      </w:r>
      <w:r w:rsidRPr="005C20C4">
        <w:rPr>
          <w:lang w:val="es-PR"/>
        </w:rPr>
        <w:t xml:space="preserve"> son los siguientes:</w:t>
      </w:r>
    </w:p>
    <w:p w14:paraId="79386EA2" w14:textId="397A05B1" w:rsidR="00961D45" w:rsidRPr="002E4D89" w:rsidRDefault="0078397B">
      <w:pPr>
        <w:pStyle w:val="ListParagraph"/>
        <w:numPr>
          <w:ilvl w:val="0"/>
          <w:numId w:val="2"/>
        </w:numPr>
        <w:jc w:val="both"/>
        <w:rPr>
          <w:lang w:val="es-PR"/>
        </w:rPr>
      </w:pPr>
      <w:r w:rsidRPr="002E4D89">
        <w:rPr>
          <w:lang w:val="es-PR"/>
        </w:rPr>
        <w:t>Ser</w:t>
      </w:r>
      <w:r w:rsidR="007959DC">
        <w:rPr>
          <w:lang w:val="es-PR"/>
        </w:rPr>
        <w:t>á</w:t>
      </w:r>
      <w:r w:rsidRPr="002E4D89">
        <w:rPr>
          <w:lang w:val="es-PR"/>
        </w:rPr>
        <w:t xml:space="preserve"> la herramienta principal </w:t>
      </w:r>
      <w:r w:rsidR="009A006B">
        <w:rPr>
          <w:lang w:val="es-PR"/>
        </w:rPr>
        <w:t>que</w:t>
      </w:r>
      <w:r w:rsidRPr="002E4D89">
        <w:rPr>
          <w:lang w:val="es-PR"/>
        </w:rPr>
        <w:t xml:space="preserve"> utiliza</w:t>
      </w:r>
      <w:r w:rsidR="00A41E8A">
        <w:rPr>
          <w:lang w:val="es-PR"/>
        </w:rPr>
        <w:t>rá</w:t>
      </w:r>
      <w:r w:rsidR="009A006B">
        <w:rPr>
          <w:lang w:val="es-PR"/>
        </w:rPr>
        <w:t>n</w:t>
      </w:r>
      <w:r w:rsidRPr="002E4D89">
        <w:rPr>
          <w:lang w:val="es-PR"/>
        </w:rPr>
        <w:t xml:space="preserve"> los representantes de servicio del CESI para atender las llamadas de los electores.</w:t>
      </w:r>
    </w:p>
    <w:p w14:paraId="232D48E8" w14:textId="43FA2C14" w:rsidR="0078397B" w:rsidRPr="00BE5816" w:rsidRDefault="0078397B">
      <w:pPr>
        <w:pStyle w:val="ListParagraph"/>
        <w:numPr>
          <w:ilvl w:val="0"/>
          <w:numId w:val="2"/>
        </w:numPr>
        <w:jc w:val="both"/>
        <w:rPr>
          <w:lang w:val="es-PR"/>
        </w:rPr>
      </w:pPr>
      <w:r w:rsidRPr="00BE5816">
        <w:rPr>
          <w:lang w:val="es-PR"/>
        </w:rPr>
        <w:t>Ser</w:t>
      </w:r>
      <w:r w:rsidR="009A006B">
        <w:rPr>
          <w:lang w:val="es-PR"/>
        </w:rPr>
        <w:t>á</w:t>
      </w:r>
      <w:r w:rsidRPr="00BE5816">
        <w:rPr>
          <w:lang w:val="es-PR"/>
        </w:rPr>
        <w:t xml:space="preserve"> la herramienta principal de los supervisores y operadores pasivos para apoyar las llamadas de servicio a ser recibidas en </w:t>
      </w:r>
      <w:r w:rsidR="00753D7F">
        <w:rPr>
          <w:lang w:val="es-PR"/>
        </w:rPr>
        <w:t xml:space="preserve">todos </w:t>
      </w:r>
      <w:r w:rsidRPr="00BE5816">
        <w:rPr>
          <w:lang w:val="es-PR"/>
        </w:rPr>
        <w:t>los CESI.</w:t>
      </w:r>
    </w:p>
    <w:p w14:paraId="0DF4560E" w14:textId="6F79CC56" w:rsidR="00961D45" w:rsidRPr="00BE5816" w:rsidRDefault="0078397B">
      <w:pPr>
        <w:pStyle w:val="ListParagraph"/>
        <w:numPr>
          <w:ilvl w:val="0"/>
          <w:numId w:val="2"/>
        </w:numPr>
        <w:jc w:val="both"/>
        <w:rPr>
          <w:lang w:val="es-PR"/>
        </w:rPr>
      </w:pPr>
      <w:r w:rsidRPr="00BE5816">
        <w:rPr>
          <w:lang w:val="es-PR"/>
        </w:rPr>
        <w:t>Proveer</w:t>
      </w:r>
      <w:r w:rsidR="009A006B">
        <w:rPr>
          <w:lang w:val="es-PR"/>
        </w:rPr>
        <w:t>á</w:t>
      </w:r>
      <w:r w:rsidRPr="00BE5816">
        <w:rPr>
          <w:lang w:val="es-PR"/>
        </w:rPr>
        <w:t xml:space="preserve"> un medio para documentar las llamadas recibidas.</w:t>
      </w:r>
    </w:p>
    <w:p w14:paraId="77E99588" w14:textId="340ADDC2" w:rsidR="00F73479" w:rsidRPr="00BE5816" w:rsidRDefault="00F73479">
      <w:pPr>
        <w:pStyle w:val="ListParagraph"/>
        <w:numPr>
          <w:ilvl w:val="0"/>
          <w:numId w:val="2"/>
        </w:numPr>
        <w:jc w:val="both"/>
        <w:rPr>
          <w:lang w:val="es-PR"/>
        </w:rPr>
      </w:pPr>
      <w:r w:rsidRPr="00BE5816">
        <w:rPr>
          <w:lang w:val="es-PR"/>
        </w:rPr>
        <w:t>Proveer</w:t>
      </w:r>
      <w:r w:rsidR="001D4810">
        <w:rPr>
          <w:lang w:val="es-PR"/>
        </w:rPr>
        <w:t>á</w:t>
      </w:r>
      <w:r w:rsidRPr="00BE5816">
        <w:rPr>
          <w:lang w:val="es-PR"/>
        </w:rPr>
        <w:t xml:space="preserve"> un medio para supervisar las llamadas recibidas.</w:t>
      </w:r>
    </w:p>
    <w:p w14:paraId="24D25A7C" w14:textId="29A06AD5" w:rsidR="00BC4AC2" w:rsidRPr="002F1B30" w:rsidRDefault="00B9785E" w:rsidP="005E7679">
      <w:pPr>
        <w:pStyle w:val="Heading1"/>
      </w:pPr>
      <w:bookmarkStart w:id="5" w:name="_Toc129249027"/>
      <w:proofErr w:type="spellStart"/>
      <w:r w:rsidRPr="002F1B30">
        <w:t>Referencias</w:t>
      </w:r>
      <w:proofErr w:type="spellEnd"/>
      <w:r w:rsidRPr="002F1B30">
        <w:t xml:space="preserve"> y </w:t>
      </w:r>
      <w:proofErr w:type="spellStart"/>
      <w:r w:rsidRPr="002F1B30">
        <w:t>Definiciones</w:t>
      </w:r>
      <w:bookmarkEnd w:id="5"/>
      <w:proofErr w:type="spellEnd"/>
    </w:p>
    <w:p w14:paraId="010B28C7" w14:textId="0CAA5B68" w:rsidR="00447857" w:rsidRDefault="00447857" w:rsidP="005E7679">
      <w:pPr>
        <w:pStyle w:val="Heading2"/>
      </w:pPr>
      <w:bookmarkStart w:id="6" w:name="_Toc129249028"/>
      <w:proofErr w:type="spellStart"/>
      <w:r>
        <w:t>Referenc</w:t>
      </w:r>
      <w:r w:rsidR="00B9785E">
        <w:t>ias</w:t>
      </w:r>
      <w:bookmarkEnd w:id="6"/>
      <w:proofErr w:type="spellEnd"/>
    </w:p>
    <w:p w14:paraId="418B8003" w14:textId="1406F074" w:rsidR="00B9785E" w:rsidRPr="00B9785E" w:rsidRDefault="00B9785E" w:rsidP="00986597">
      <w:pPr>
        <w:pStyle w:val="ListParagraph"/>
        <w:ind w:left="792"/>
        <w:rPr>
          <w:lang w:val="es-PR"/>
        </w:rPr>
      </w:pPr>
      <w:r w:rsidRPr="00B9785E">
        <w:rPr>
          <w:lang w:val="es-PR"/>
        </w:rPr>
        <w:t>Para pro</w:t>
      </w:r>
      <w:r w:rsidR="007B1B89">
        <w:rPr>
          <w:lang w:val="es-PR"/>
        </w:rPr>
        <w:t>p</w:t>
      </w:r>
      <w:r w:rsidRPr="00B9785E">
        <w:rPr>
          <w:lang w:val="es-PR"/>
        </w:rPr>
        <w:t xml:space="preserve">ósitos de este </w:t>
      </w:r>
      <w:r w:rsidRPr="00A41E8A">
        <w:rPr>
          <w:i/>
          <w:iCs/>
          <w:lang w:val="es-PR"/>
        </w:rPr>
        <w:t>RFP</w:t>
      </w:r>
      <w:r>
        <w:rPr>
          <w:lang w:val="es-PR"/>
        </w:rPr>
        <w:t>, las siguientes referencias fueron utilizadas:</w:t>
      </w:r>
    </w:p>
    <w:tbl>
      <w:tblPr>
        <w:tblW w:w="467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5783"/>
      </w:tblGrid>
      <w:tr w:rsidR="008E17BA" w14:paraId="221A4B97" w14:textId="77777777" w:rsidTr="00D61DE3">
        <w:trPr>
          <w:trHeight w:val="288"/>
          <w:tblHeader/>
        </w:trPr>
        <w:tc>
          <w:tcPr>
            <w:tcW w:w="1694" w:type="pct"/>
            <w:shd w:val="clear" w:color="auto" w:fill="D9D9D9"/>
          </w:tcPr>
          <w:p w14:paraId="15FA9D28" w14:textId="623EDCC3" w:rsidR="008E17BA" w:rsidRPr="00580FE8" w:rsidRDefault="008E17BA" w:rsidP="00457EE5">
            <w:proofErr w:type="spellStart"/>
            <w:r>
              <w:t>Refer</w:t>
            </w:r>
            <w:r w:rsidR="00C73F19">
              <w:t>enc</w:t>
            </w:r>
            <w:r w:rsidR="00B9785E">
              <w:t>ia</w:t>
            </w:r>
            <w:proofErr w:type="spellEnd"/>
          </w:p>
        </w:tc>
        <w:tc>
          <w:tcPr>
            <w:tcW w:w="3306" w:type="pct"/>
            <w:shd w:val="clear" w:color="auto" w:fill="D9D9D9"/>
          </w:tcPr>
          <w:p w14:paraId="4A6BBC0E" w14:textId="23954167" w:rsidR="008E17BA" w:rsidRPr="00580FE8" w:rsidRDefault="00B9785E" w:rsidP="00F41DB7">
            <w:proofErr w:type="spellStart"/>
            <w:r>
              <w:t>Título</w:t>
            </w:r>
            <w:proofErr w:type="spellEnd"/>
            <w:r>
              <w:t xml:space="preserve"> o Nombre</w:t>
            </w:r>
          </w:p>
        </w:tc>
      </w:tr>
      <w:tr w:rsidR="008E17BA" w:rsidRPr="00B01859" w14:paraId="28919080" w14:textId="77777777" w:rsidTr="00D61DE3">
        <w:trPr>
          <w:trHeight w:val="288"/>
        </w:trPr>
        <w:tc>
          <w:tcPr>
            <w:tcW w:w="1694" w:type="pct"/>
            <w:shd w:val="clear" w:color="auto" w:fill="auto"/>
            <w:vAlign w:val="center"/>
          </w:tcPr>
          <w:p w14:paraId="65D2A5E9" w14:textId="77777777" w:rsidR="008E17BA" w:rsidRPr="002F7289" w:rsidRDefault="008E17BA" w:rsidP="00457EE5">
            <w:pPr>
              <w:rPr>
                <w:lang w:val="es-PR"/>
              </w:rPr>
            </w:pPr>
            <w:r w:rsidRPr="002F7289">
              <w:rPr>
                <w:lang w:val="es-PR"/>
              </w:rPr>
              <w:t>Ley 58</w:t>
            </w:r>
            <w:r>
              <w:rPr>
                <w:lang w:val="es-PR"/>
              </w:rPr>
              <w:t>-2020</w:t>
            </w:r>
          </w:p>
        </w:tc>
        <w:tc>
          <w:tcPr>
            <w:tcW w:w="3306" w:type="pct"/>
            <w:shd w:val="clear" w:color="auto" w:fill="auto"/>
            <w:vAlign w:val="center"/>
          </w:tcPr>
          <w:p w14:paraId="5D33D57A" w14:textId="77777777" w:rsidR="008E17BA" w:rsidRPr="002F7289" w:rsidRDefault="008E17BA" w:rsidP="00F41DB7">
            <w:pPr>
              <w:rPr>
                <w:lang w:val="es-PR"/>
              </w:rPr>
            </w:pPr>
            <w:r w:rsidRPr="002F7289">
              <w:rPr>
                <w:rFonts w:eastAsia="Arial"/>
                <w:lang w:val="es-PR"/>
              </w:rPr>
              <w:t>Código Electoral de Puerto Rico de 2020</w:t>
            </w:r>
          </w:p>
        </w:tc>
      </w:tr>
      <w:tr w:rsidR="00963A12" w:rsidRPr="00B01859" w14:paraId="2A7E9E60" w14:textId="77777777" w:rsidTr="00D61DE3">
        <w:trPr>
          <w:trHeight w:val="288"/>
        </w:trPr>
        <w:tc>
          <w:tcPr>
            <w:tcW w:w="1694" w:type="pct"/>
            <w:shd w:val="clear" w:color="auto" w:fill="auto"/>
            <w:vAlign w:val="center"/>
          </w:tcPr>
          <w:p w14:paraId="3983BCA3" w14:textId="6E2C7789" w:rsidR="00963A12" w:rsidRPr="002F7289" w:rsidRDefault="00B341D9" w:rsidP="00E569FE">
            <w:pPr>
              <w:rPr>
                <w:lang w:val="es-PR"/>
              </w:rPr>
            </w:pPr>
            <w:r>
              <w:rPr>
                <w:lang w:val="es-PR"/>
              </w:rPr>
              <w:t>CEE-</w:t>
            </w:r>
            <w:r w:rsidR="00963A12">
              <w:rPr>
                <w:lang w:val="es-PR"/>
              </w:rPr>
              <w:t>ED-</w:t>
            </w:r>
            <w:r w:rsidR="0046394E">
              <w:rPr>
                <w:lang w:val="es-PR"/>
              </w:rPr>
              <w:t>2203</w:t>
            </w:r>
          </w:p>
        </w:tc>
        <w:tc>
          <w:tcPr>
            <w:tcW w:w="3306" w:type="pct"/>
            <w:shd w:val="clear" w:color="auto" w:fill="auto"/>
            <w:vAlign w:val="center"/>
          </w:tcPr>
          <w:p w14:paraId="0DE87935" w14:textId="1C6E2E1D" w:rsidR="00963A12" w:rsidRPr="002F7289" w:rsidRDefault="0046394E" w:rsidP="00F41DB7">
            <w:pPr>
              <w:rPr>
                <w:lang w:val="es-PR"/>
              </w:rPr>
            </w:pPr>
            <w:r>
              <w:rPr>
                <w:lang w:val="es-PR"/>
              </w:rPr>
              <w:t>Especificaciones de Diseño para el Sistema de Apoyo al Elector (SAE) para el Centro Estatal de Servicios Integrados al Elector (CESI)</w:t>
            </w:r>
          </w:p>
        </w:tc>
      </w:tr>
      <w:tr w:rsidR="00206595" w:rsidRPr="00B01859" w14:paraId="1BFCB6DA" w14:textId="77777777" w:rsidTr="00D61DE3">
        <w:trPr>
          <w:trHeight w:val="288"/>
        </w:trPr>
        <w:tc>
          <w:tcPr>
            <w:tcW w:w="1694" w:type="pct"/>
            <w:shd w:val="clear" w:color="auto" w:fill="auto"/>
            <w:vAlign w:val="center"/>
          </w:tcPr>
          <w:p w14:paraId="7B5A1AB1" w14:textId="6EF5634C" w:rsidR="00206595" w:rsidRDefault="00206595" w:rsidP="00E569FE">
            <w:pPr>
              <w:rPr>
                <w:lang w:val="es-PR"/>
              </w:rPr>
            </w:pPr>
            <w:r>
              <w:rPr>
                <w:lang w:val="es-PR"/>
              </w:rPr>
              <w:t>Reglamento de Subastas</w:t>
            </w:r>
          </w:p>
        </w:tc>
        <w:tc>
          <w:tcPr>
            <w:tcW w:w="3306" w:type="pct"/>
            <w:shd w:val="clear" w:color="auto" w:fill="auto"/>
            <w:vAlign w:val="center"/>
          </w:tcPr>
          <w:p w14:paraId="4ABEFD00" w14:textId="3C3B9EDF" w:rsidR="00206595" w:rsidRDefault="00206595" w:rsidP="00F41DB7">
            <w:pPr>
              <w:rPr>
                <w:lang w:val="es-PR"/>
              </w:rPr>
            </w:pPr>
            <w:r>
              <w:rPr>
                <w:lang w:val="es-PR"/>
              </w:rPr>
              <w:t xml:space="preserve">Reglamento Subastas de la Comisión Estatal de Elecciones de Puerto Rico, </w:t>
            </w:r>
            <w:r w:rsidR="008F33ED">
              <w:rPr>
                <w:lang w:val="es-PR"/>
              </w:rPr>
              <w:t>a</w:t>
            </w:r>
            <w:r>
              <w:rPr>
                <w:lang w:val="es-PR"/>
              </w:rPr>
              <w:t>probado: 11 de febrero de 2022</w:t>
            </w:r>
          </w:p>
        </w:tc>
      </w:tr>
    </w:tbl>
    <w:p w14:paraId="32E1B0FF" w14:textId="77777777" w:rsidR="00F56570" w:rsidRPr="008E17BA" w:rsidRDefault="00F56570" w:rsidP="00986597">
      <w:pPr>
        <w:pStyle w:val="ListParagraph"/>
        <w:ind w:left="792"/>
        <w:rPr>
          <w:lang w:val="es-PR"/>
        </w:rPr>
      </w:pPr>
    </w:p>
    <w:p w14:paraId="4BF8498E" w14:textId="6F0B4C0A" w:rsidR="00447857" w:rsidRDefault="00447857" w:rsidP="005E7679">
      <w:pPr>
        <w:pStyle w:val="Heading2"/>
      </w:pPr>
      <w:bookmarkStart w:id="7" w:name="_Toc129249029"/>
      <w:proofErr w:type="spellStart"/>
      <w:r>
        <w:t>Defini</w:t>
      </w:r>
      <w:r w:rsidR="007B1B89">
        <w:t>ciones</w:t>
      </w:r>
      <w:bookmarkEnd w:id="7"/>
      <w:proofErr w:type="spellEnd"/>
    </w:p>
    <w:p w14:paraId="5B3F726F" w14:textId="12B3C1B2" w:rsidR="00F56570" w:rsidRPr="007B1B89" w:rsidRDefault="007B1B89" w:rsidP="005E7DAB">
      <w:pPr>
        <w:ind w:firstLine="720"/>
        <w:rPr>
          <w:lang w:val="es-PR"/>
        </w:rPr>
      </w:pPr>
      <w:r w:rsidRPr="00B9785E">
        <w:rPr>
          <w:lang w:val="es-PR"/>
        </w:rPr>
        <w:t>Para pro</w:t>
      </w:r>
      <w:r>
        <w:rPr>
          <w:lang w:val="es-PR"/>
        </w:rPr>
        <w:t>p</w:t>
      </w:r>
      <w:r w:rsidRPr="00B9785E">
        <w:rPr>
          <w:lang w:val="es-PR"/>
        </w:rPr>
        <w:t xml:space="preserve">ósitos de este </w:t>
      </w:r>
      <w:r w:rsidRPr="00A41E8A">
        <w:rPr>
          <w:i/>
          <w:iCs/>
          <w:lang w:val="es-PR"/>
        </w:rPr>
        <w:t>RFP</w:t>
      </w:r>
      <w:r>
        <w:rPr>
          <w:lang w:val="es-PR"/>
        </w:rPr>
        <w:t>, los siguientes términos fueron definidos</w:t>
      </w:r>
      <w:r w:rsidR="00F56570" w:rsidRPr="007B1B89">
        <w:rPr>
          <w:lang w:val="es-PR"/>
        </w:rPr>
        <w:t>:</w:t>
      </w:r>
    </w:p>
    <w:tbl>
      <w:tblPr>
        <w:tblW w:w="467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6796"/>
      </w:tblGrid>
      <w:tr w:rsidR="00C73F19" w:rsidRPr="00580FE8" w14:paraId="487A54E7" w14:textId="77777777" w:rsidTr="007A45FC">
        <w:trPr>
          <w:trHeight w:val="288"/>
          <w:tblHeader/>
        </w:trPr>
        <w:tc>
          <w:tcPr>
            <w:tcW w:w="1115" w:type="pct"/>
            <w:shd w:val="clear" w:color="auto" w:fill="D9D9D9"/>
          </w:tcPr>
          <w:p w14:paraId="185A8F92" w14:textId="77777777" w:rsidR="00C73F19" w:rsidRPr="00580FE8" w:rsidRDefault="00C73F19" w:rsidP="005E7DAB">
            <w:proofErr w:type="spellStart"/>
            <w:r>
              <w:t>Término</w:t>
            </w:r>
            <w:proofErr w:type="spellEnd"/>
          </w:p>
        </w:tc>
        <w:tc>
          <w:tcPr>
            <w:tcW w:w="3885" w:type="pct"/>
            <w:shd w:val="clear" w:color="auto" w:fill="D9D9D9"/>
          </w:tcPr>
          <w:p w14:paraId="6542A329" w14:textId="77777777" w:rsidR="00C73F19" w:rsidRPr="00580FE8" w:rsidRDefault="00C73F19" w:rsidP="005E7DAB">
            <w:proofErr w:type="spellStart"/>
            <w:r>
              <w:t>Definición</w:t>
            </w:r>
            <w:proofErr w:type="spellEnd"/>
          </w:p>
        </w:tc>
      </w:tr>
      <w:tr w:rsidR="000A3668" w:rsidRPr="00BA338B" w14:paraId="1CD7AA8A" w14:textId="77777777" w:rsidTr="00154734">
        <w:trPr>
          <w:trHeight w:val="288"/>
        </w:trPr>
        <w:tc>
          <w:tcPr>
            <w:tcW w:w="1115" w:type="pct"/>
            <w:shd w:val="clear" w:color="auto" w:fill="auto"/>
          </w:tcPr>
          <w:p w14:paraId="1696ACDE" w14:textId="6A120DC4" w:rsidR="000A3668" w:rsidRPr="009D77A8" w:rsidRDefault="000A3668" w:rsidP="005E7DAB">
            <w:r>
              <w:t>CEE</w:t>
            </w:r>
          </w:p>
        </w:tc>
        <w:tc>
          <w:tcPr>
            <w:tcW w:w="3885" w:type="pct"/>
            <w:shd w:val="clear" w:color="auto" w:fill="auto"/>
          </w:tcPr>
          <w:p w14:paraId="2D728150" w14:textId="4C0C69ED" w:rsidR="000A3668" w:rsidRPr="009D77A8" w:rsidRDefault="000A3668" w:rsidP="005E7DAB">
            <w:pPr>
              <w:rPr>
                <w:sz w:val="20"/>
                <w:lang w:val="es-PR"/>
              </w:rPr>
            </w:pPr>
            <w:r>
              <w:rPr>
                <w:sz w:val="20"/>
                <w:lang w:val="es-PR"/>
              </w:rPr>
              <w:t>Comisión Estatal de Elecciones</w:t>
            </w:r>
          </w:p>
        </w:tc>
      </w:tr>
      <w:tr w:rsidR="00C73F19" w:rsidRPr="00B01859" w14:paraId="30817CA0" w14:textId="77777777" w:rsidTr="00154734">
        <w:trPr>
          <w:trHeight w:val="288"/>
        </w:trPr>
        <w:tc>
          <w:tcPr>
            <w:tcW w:w="1115" w:type="pct"/>
            <w:shd w:val="clear" w:color="auto" w:fill="auto"/>
          </w:tcPr>
          <w:p w14:paraId="1818092C" w14:textId="77777777" w:rsidR="00C73F19" w:rsidRDefault="00C73F19" w:rsidP="005E7DAB">
            <w:pPr>
              <w:rPr>
                <w:b/>
              </w:rPr>
            </w:pPr>
            <w:r w:rsidRPr="009D77A8">
              <w:t>CESI</w:t>
            </w:r>
          </w:p>
        </w:tc>
        <w:tc>
          <w:tcPr>
            <w:tcW w:w="3885" w:type="pct"/>
            <w:shd w:val="clear" w:color="auto" w:fill="auto"/>
          </w:tcPr>
          <w:p w14:paraId="6D249BFF" w14:textId="77777777" w:rsidR="00C73F19" w:rsidRPr="000C334B" w:rsidRDefault="00C73F19" w:rsidP="005E7DAB">
            <w:pPr>
              <w:rPr>
                <w:b/>
                <w:sz w:val="20"/>
                <w:lang w:val="es-PR"/>
              </w:rPr>
            </w:pPr>
            <w:r w:rsidRPr="009D77A8">
              <w:rPr>
                <w:sz w:val="20"/>
                <w:lang w:val="es-PR"/>
              </w:rPr>
              <w:t>Centro Estatal de Servicios Integrados al Elector</w:t>
            </w:r>
          </w:p>
        </w:tc>
      </w:tr>
      <w:tr w:rsidR="00C73F19" w:rsidRPr="00580FE8" w14:paraId="47CF4802" w14:textId="77777777" w:rsidTr="00154734">
        <w:trPr>
          <w:trHeight w:val="288"/>
        </w:trPr>
        <w:tc>
          <w:tcPr>
            <w:tcW w:w="1115" w:type="pct"/>
            <w:shd w:val="clear" w:color="auto" w:fill="auto"/>
            <w:vAlign w:val="center"/>
          </w:tcPr>
          <w:p w14:paraId="7296CAAE" w14:textId="77777777" w:rsidR="00C73F19" w:rsidRDefault="00C73F19" w:rsidP="005E7DAB">
            <w:pPr>
              <w:rPr>
                <w:b/>
              </w:rPr>
            </w:pPr>
            <w:r w:rsidRPr="00717EE5">
              <w:t>Código Electoral</w:t>
            </w:r>
          </w:p>
        </w:tc>
        <w:tc>
          <w:tcPr>
            <w:tcW w:w="3885" w:type="pct"/>
            <w:shd w:val="clear" w:color="auto" w:fill="auto"/>
            <w:vAlign w:val="center"/>
          </w:tcPr>
          <w:p w14:paraId="1DEA7D22" w14:textId="77777777" w:rsidR="00C73F19" w:rsidRDefault="00C73F19" w:rsidP="005E7DAB">
            <w:pPr>
              <w:rPr>
                <w:b/>
                <w:sz w:val="20"/>
              </w:rPr>
            </w:pPr>
            <w:r w:rsidRPr="00717EE5">
              <w:rPr>
                <w:sz w:val="20"/>
                <w:lang w:val="es-PR"/>
              </w:rPr>
              <w:t>Ley 58</w:t>
            </w:r>
            <w:r>
              <w:rPr>
                <w:sz w:val="20"/>
                <w:lang w:val="es-PR"/>
              </w:rPr>
              <w:t>-</w:t>
            </w:r>
            <w:r w:rsidRPr="00717EE5">
              <w:rPr>
                <w:sz w:val="20"/>
                <w:lang w:val="es-PR"/>
              </w:rPr>
              <w:t>2020</w:t>
            </w:r>
          </w:p>
        </w:tc>
      </w:tr>
      <w:tr w:rsidR="009C6390" w:rsidRPr="00B01859" w14:paraId="0B3E0D6D" w14:textId="77777777" w:rsidTr="00154734">
        <w:trPr>
          <w:trHeight w:val="288"/>
        </w:trPr>
        <w:tc>
          <w:tcPr>
            <w:tcW w:w="1115" w:type="pct"/>
            <w:shd w:val="clear" w:color="auto" w:fill="auto"/>
          </w:tcPr>
          <w:p w14:paraId="03B2A751" w14:textId="4C0639D0" w:rsidR="009C6390" w:rsidRPr="007C1727" w:rsidRDefault="009C6390" w:rsidP="009C6390">
            <w:proofErr w:type="spellStart"/>
            <w:r>
              <w:t>Compañ</w:t>
            </w:r>
            <w:r w:rsidR="00036763">
              <w:t>í</w:t>
            </w:r>
            <w:r>
              <w:t>a</w:t>
            </w:r>
            <w:proofErr w:type="spellEnd"/>
          </w:p>
        </w:tc>
        <w:tc>
          <w:tcPr>
            <w:tcW w:w="3885" w:type="pct"/>
            <w:shd w:val="clear" w:color="auto" w:fill="auto"/>
          </w:tcPr>
          <w:p w14:paraId="77C993F5" w14:textId="0E82ECE3" w:rsidR="009C6390" w:rsidRPr="009C6390" w:rsidRDefault="009C6390" w:rsidP="009C6390">
            <w:pPr>
              <w:rPr>
                <w:sz w:val="20"/>
                <w:lang w:val="es-PR"/>
              </w:rPr>
            </w:pPr>
            <w:r>
              <w:rPr>
                <w:sz w:val="20"/>
                <w:lang w:val="es-PR"/>
              </w:rPr>
              <w:t>El proponente que resulte seleccionado y que firme el contrato para proveer el sistema.</w:t>
            </w:r>
          </w:p>
        </w:tc>
      </w:tr>
      <w:tr w:rsidR="00C73D29" w:rsidRPr="00B01859" w14:paraId="52D2313B" w14:textId="77777777" w:rsidTr="00154734">
        <w:trPr>
          <w:trHeight w:val="288"/>
        </w:trPr>
        <w:tc>
          <w:tcPr>
            <w:tcW w:w="1115" w:type="pct"/>
            <w:shd w:val="clear" w:color="auto" w:fill="auto"/>
          </w:tcPr>
          <w:p w14:paraId="32F931DC" w14:textId="6F686A1B" w:rsidR="00C73D29" w:rsidRDefault="00C73D29" w:rsidP="009C6390">
            <w:r>
              <w:t>ED</w:t>
            </w:r>
          </w:p>
        </w:tc>
        <w:tc>
          <w:tcPr>
            <w:tcW w:w="3885" w:type="pct"/>
            <w:shd w:val="clear" w:color="auto" w:fill="auto"/>
          </w:tcPr>
          <w:p w14:paraId="1CFA8BCE" w14:textId="17861553" w:rsidR="00C73D29" w:rsidRDefault="007D391A" w:rsidP="009C6390">
            <w:pPr>
              <w:rPr>
                <w:sz w:val="20"/>
                <w:lang w:val="es-PR"/>
              </w:rPr>
            </w:pPr>
            <w:r>
              <w:rPr>
                <w:sz w:val="20"/>
                <w:lang w:val="es-PR"/>
              </w:rPr>
              <w:t>Especificaciones de Diseño para el Sistema de Apoyo al Elector (SAE) para el Centro Estatal de Servicios In</w:t>
            </w:r>
            <w:r w:rsidR="00D61B36">
              <w:rPr>
                <w:sz w:val="20"/>
                <w:lang w:val="es-PR"/>
              </w:rPr>
              <w:t>t</w:t>
            </w:r>
            <w:r>
              <w:rPr>
                <w:sz w:val="20"/>
                <w:lang w:val="es-PR"/>
              </w:rPr>
              <w:t>egrados al Elector (CESI)</w:t>
            </w:r>
          </w:p>
        </w:tc>
      </w:tr>
      <w:tr w:rsidR="000E2A22" w:rsidRPr="00B01859" w14:paraId="3B6C9019" w14:textId="77777777" w:rsidTr="00154734">
        <w:trPr>
          <w:trHeight w:val="288"/>
        </w:trPr>
        <w:tc>
          <w:tcPr>
            <w:tcW w:w="1115" w:type="pct"/>
            <w:shd w:val="clear" w:color="auto" w:fill="auto"/>
          </w:tcPr>
          <w:p w14:paraId="450DA559" w14:textId="0EC2F40C" w:rsidR="000E2A22" w:rsidRPr="007C1727" w:rsidRDefault="000E2A22" w:rsidP="005E7DAB">
            <w:proofErr w:type="spellStart"/>
            <w:r>
              <w:lastRenderedPageBreak/>
              <w:t>Edificio</w:t>
            </w:r>
            <w:proofErr w:type="spellEnd"/>
            <w:r>
              <w:t xml:space="preserve"> </w:t>
            </w:r>
            <w:proofErr w:type="spellStart"/>
            <w:r>
              <w:t>Administrativo</w:t>
            </w:r>
            <w:proofErr w:type="spellEnd"/>
          </w:p>
        </w:tc>
        <w:tc>
          <w:tcPr>
            <w:tcW w:w="3885" w:type="pct"/>
            <w:shd w:val="clear" w:color="auto" w:fill="auto"/>
          </w:tcPr>
          <w:p w14:paraId="378D1BB4" w14:textId="6CE20E99" w:rsidR="000E2A22" w:rsidRPr="009C6390" w:rsidRDefault="000E2A22" w:rsidP="005E7DAB">
            <w:pPr>
              <w:rPr>
                <w:sz w:val="20"/>
                <w:lang w:val="es-PR"/>
              </w:rPr>
            </w:pPr>
            <w:r>
              <w:rPr>
                <w:sz w:val="20"/>
                <w:lang w:val="es-PR"/>
              </w:rPr>
              <w:t>Edificación que alberga las oficinas de la CEE que ubica en la Ave. Arterial</w:t>
            </w:r>
            <w:r w:rsidR="00273AEF">
              <w:rPr>
                <w:sz w:val="20"/>
                <w:lang w:val="es-PR"/>
              </w:rPr>
              <w:t xml:space="preserve"> B 550 en Hato Rey, San Juan, P.R.</w:t>
            </w:r>
          </w:p>
        </w:tc>
      </w:tr>
      <w:tr w:rsidR="000E2A22" w:rsidRPr="00B01859" w14:paraId="4FFB7211" w14:textId="77777777" w:rsidTr="00154734">
        <w:trPr>
          <w:trHeight w:val="288"/>
        </w:trPr>
        <w:tc>
          <w:tcPr>
            <w:tcW w:w="1115" w:type="pct"/>
            <w:shd w:val="clear" w:color="auto" w:fill="auto"/>
          </w:tcPr>
          <w:p w14:paraId="5A329697" w14:textId="4979F6FB" w:rsidR="000E2A22" w:rsidRDefault="000E2A22" w:rsidP="005E7DAB">
            <w:proofErr w:type="spellStart"/>
            <w:r>
              <w:t>Edificio</w:t>
            </w:r>
            <w:proofErr w:type="spellEnd"/>
            <w:r>
              <w:t xml:space="preserve"> </w:t>
            </w:r>
            <w:proofErr w:type="spellStart"/>
            <w:r>
              <w:t>Operaciones</w:t>
            </w:r>
            <w:proofErr w:type="spellEnd"/>
            <w:r>
              <w:t xml:space="preserve"> </w:t>
            </w:r>
            <w:proofErr w:type="spellStart"/>
            <w:r>
              <w:t>Electorales</w:t>
            </w:r>
            <w:proofErr w:type="spellEnd"/>
          </w:p>
        </w:tc>
        <w:tc>
          <w:tcPr>
            <w:tcW w:w="3885" w:type="pct"/>
            <w:shd w:val="clear" w:color="auto" w:fill="auto"/>
          </w:tcPr>
          <w:p w14:paraId="61C7FB2A" w14:textId="4D553774" w:rsidR="000E2A22" w:rsidRPr="009C6390" w:rsidRDefault="00273AEF" w:rsidP="005E7DAB">
            <w:pPr>
              <w:rPr>
                <w:sz w:val="20"/>
                <w:lang w:val="es-PR"/>
              </w:rPr>
            </w:pPr>
            <w:r>
              <w:rPr>
                <w:sz w:val="20"/>
                <w:lang w:val="es-PR"/>
              </w:rPr>
              <w:t>Edificación que alberga las oficina</w:t>
            </w:r>
            <w:r w:rsidR="00710A2D">
              <w:rPr>
                <w:sz w:val="20"/>
                <w:lang w:val="es-PR"/>
              </w:rPr>
              <w:t xml:space="preserve">s </w:t>
            </w:r>
            <w:r>
              <w:rPr>
                <w:sz w:val="20"/>
                <w:lang w:val="es-PR"/>
              </w:rPr>
              <w:t xml:space="preserve">de la CEE que ubica en la Ave. </w:t>
            </w:r>
            <w:r w:rsidR="00C3394A">
              <w:rPr>
                <w:sz w:val="20"/>
                <w:lang w:val="es-PR"/>
              </w:rPr>
              <w:t>Federico Costas final</w:t>
            </w:r>
            <w:r>
              <w:rPr>
                <w:sz w:val="20"/>
                <w:lang w:val="es-PR"/>
              </w:rPr>
              <w:t xml:space="preserve"> en Hato Rey, San Juan, P.R.</w:t>
            </w:r>
          </w:p>
        </w:tc>
      </w:tr>
      <w:tr w:rsidR="00C73F19" w:rsidRPr="00B01859" w14:paraId="658B17B9" w14:textId="77777777" w:rsidTr="00154734">
        <w:trPr>
          <w:trHeight w:val="288"/>
        </w:trPr>
        <w:tc>
          <w:tcPr>
            <w:tcW w:w="1115" w:type="pct"/>
            <w:shd w:val="clear" w:color="auto" w:fill="auto"/>
          </w:tcPr>
          <w:p w14:paraId="760A5994" w14:textId="20681CAD" w:rsidR="00C73F19" w:rsidRPr="00717EE5" w:rsidRDefault="00C73F19" w:rsidP="005E7DAB">
            <w:proofErr w:type="spellStart"/>
            <w:r w:rsidRPr="007C1727">
              <w:t>eRE</w:t>
            </w:r>
            <w:proofErr w:type="spellEnd"/>
            <w:r w:rsidR="00DA7840">
              <w:tab/>
            </w:r>
          </w:p>
        </w:tc>
        <w:tc>
          <w:tcPr>
            <w:tcW w:w="3885" w:type="pct"/>
            <w:shd w:val="clear" w:color="auto" w:fill="auto"/>
          </w:tcPr>
          <w:p w14:paraId="061B6F57" w14:textId="4755A324" w:rsidR="00C73F19" w:rsidRPr="009C6390" w:rsidRDefault="00670AC5" w:rsidP="005E7DAB">
            <w:pPr>
              <w:rPr>
                <w:sz w:val="20"/>
                <w:lang w:val="es-PR"/>
              </w:rPr>
            </w:pPr>
            <w:r w:rsidRPr="009C6390">
              <w:rPr>
                <w:sz w:val="20"/>
                <w:lang w:val="es-PR"/>
              </w:rPr>
              <w:t xml:space="preserve">Sistema de </w:t>
            </w:r>
            <w:r w:rsidR="00C73F19" w:rsidRPr="009C6390">
              <w:rPr>
                <w:sz w:val="20"/>
                <w:lang w:val="es-PR"/>
              </w:rPr>
              <w:t>Registro Electrónico de Electores</w:t>
            </w:r>
          </w:p>
        </w:tc>
      </w:tr>
      <w:tr w:rsidR="00865860" w:rsidRPr="00B01859" w14:paraId="12B7DA10" w14:textId="77777777" w:rsidTr="00154734">
        <w:trPr>
          <w:trHeight w:val="288"/>
        </w:trPr>
        <w:tc>
          <w:tcPr>
            <w:tcW w:w="1115" w:type="pct"/>
            <w:shd w:val="clear" w:color="auto" w:fill="auto"/>
          </w:tcPr>
          <w:p w14:paraId="480635F7" w14:textId="750D22A4" w:rsidR="00865860" w:rsidRPr="007C1727" w:rsidRDefault="00865860" w:rsidP="00865860">
            <w:pPr>
              <w:jc w:val="center"/>
            </w:pPr>
            <w:r>
              <w:t xml:space="preserve">Junta de </w:t>
            </w:r>
            <w:proofErr w:type="spellStart"/>
            <w:r>
              <w:t>Asesores</w:t>
            </w:r>
            <w:proofErr w:type="spellEnd"/>
            <w:r>
              <w:t xml:space="preserve"> </w:t>
            </w:r>
          </w:p>
        </w:tc>
        <w:tc>
          <w:tcPr>
            <w:tcW w:w="3885" w:type="pct"/>
            <w:shd w:val="clear" w:color="auto" w:fill="auto"/>
          </w:tcPr>
          <w:p w14:paraId="31513054" w14:textId="433D66BE" w:rsidR="00865860" w:rsidRPr="009C6390" w:rsidRDefault="000126C4" w:rsidP="005E7DAB">
            <w:pPr>
              <w:rPr>
                <w:sz w:val="20"/>
                <w:lang w:val="es-PR"/>
              </w:rPr>
            </w:pPr>
            <w:r>
              <w:rPr>
                <w:sz w:val="20"/>
                <w:lang w:val="es-PR"/>
              </w:rPr>
              <w:t xml:space="preserve">Organismo constituido por la Junta </w:t>
            </w:r>
            <w:r w:rsidR="006F0718">
              <w:rPr>
                <w:sz w:val="20"/>
                <w:lang w:val="es-PR"/>
              </w:rPr>
              <w:t xml:space="preserve">de Balance </w:t>
            </w:r>
            <w:r w:rsidR="00597964">
              <w:rPr>
                <w:sz w:val="20"/>
                <w:lang w:val="es-PR"/>
              </w:rPr>
              <w:t>I</w:t>
            </w:r>
            <w:r>
              <w:rPr>
                <w:sz w:val="20"/>
                <w:lang w:val="es-PR"/>
              </w:rPr>
              <w:t xml:space="preserve">nstitucional de la </w:t>
            </w:r>
            <w:proofErr w:type="spellStart"/>
            <w:r>
              <w:rPr>
                <w:sz w:val="20"/>
                <w:lang w:val="es-PR"/>
              </w:rPr>
              <w:t>Osipe</w:t>
            </w:r>
            <w:proofErr w:type="spellEnd"/>
            <w:r w:rsidR="00727733">
              <w:rPr>
                <w:sz w:val="20"/>
                <w:lang w:val="es-PR"/>
              </w:rPr>
              <w:t>.</w:t>
            </w:r>
          </w:p>
        </w:tc>
      </w:tr>
      <w:tr w:rsidR="004457BC" w:rsidRPr="00B01859" w14:paraId="5578F596" w14:textId="77777777" w:rsidTr="00154734">
        <w:trPr>
          <w:trHeight w:val="288"/>
        </w:trPr>
        <w:tc>
          <w:tcPr>
            <w:tcW w:w="1115" w:type="pct"/>
            <w:shd w:val="clear" w:color="auto" w:fill="auto"/>
          </w:tcPr>
          <w:p w14:paraId="6670F727" w14:textId="6F37DC7C" w:rsidR="004457BC" w:rsidRPr="004457BC" w:rsidRDefault="004457BC" w:rsidP="006D5BD5">
            <w:pPr>
              <w:rPr>
                <w:lang w:val="es-PR"/>
              </w:rPr>
            </w:pPr>
            <w:r w:rsidRPr="004457BC">
              <w:rPr>
                <w:lang w:val="es-PR"/>
              </w:rPr>
              <w:t>Junta de Balance Institucional d</w:t>
            </w:r>
            <w:r>
              <w:rPr>
                <w:lang w:val="es-PR"/>
              </w:rPr>
              <w:t xml:space="preserve">e la </w:t>
            </w:r>
            <w:proofErr w:type="spellStart"/>
            <w:r>
              <w:rPr>
                <w:lang w:val="es-PR"/>
              </w:rPr>
              <w:t>Osipe</w:t>
            </w:r>
            <w:proofErr w:type="spellEnd"/>
          </w:p>
        </w:tc>
        <w:tc>
          <w:tcPr>
            <w:tcW w:w="3885" w:type="pct"/>
            <w:shd w:val="clear" w:color="auto" w:fill="auto"/>
          </w:tcPr>
          <w:p w14:paraId="16C66E0F" w14:textId="60465406" w:rsidR="004457BC" w:rsidRDefault="008E005F" w:rsidP="005E7DAB">
            <w:pPr>
              <w:rPr>
                <w:sz w:val="20"/>
                <w:lang w:val="es-PR"/>
              </w:rPr>
            </w:pPr>
            <w:r>
              <w:rPr>
                <w:sz w:val="20"/>
                <w:lang w:val="es-PR"/>
              </w:rPr>
              <w:t xml:space="preserve">Organismo constituido por el directo y sub directo de la </w:t>
            </w:r>
            <w:proofErr w:type="spellStart"/>
            <w:r>
              <w:rPr>
                <w:sz w:val="20"/>
                <w:lang w:val="es-PR"/>
              </w:rPr>
              <w:t>Osipe</w:t>
            </w:r>
            <w:proofErr w:type="spellEnd"/>
            <w:r w:rsidR="00B56102">
              <w:rPr>
                <w:sz w:val="20"/>
                <w:lang w:val="es-PR"/>
              </w:rPr>
              <w:t xml:space="preserve"> según dispuesto en el Artículo 3.1 (4) (b) del </w:t>
            </w:r>
            <w:r w:rsidR="00597964">
              <w:rPr>
                <w:sz w:val="20"/>
                <w:lang w:val="es-PR"/>
              </w:rPr>
              <w:t>C</w:t>
            </w:r>
            <w:r w:rsidR="00B56102">
              <w:rPr>
                <w:sz w:val="20"/>
                <w:lang w:val="es-PR"/>
              </w:rPr>
              <w:t xml:space="preserve">ódigo </w:t>
            </w:r>
            <w:r w:rsidR="00597964">
              <w:rPr>
                <w:sz w:val="20"/>
                <w:lang w:val="es-PR"/>
              </w:rPr>
              <w:t>E</w:t>
            </w:r>
            <w:r w:rsidR="00B56102">
              <w:rPr>
                <w:sz w:val="20"/>
                <w:lang w:val="es-PR"/>
              </w:rPr>
              <w:t>lectoral.</w:t>
            </w:r>
          </w:p>
        </w:tc>
      </w:tr>
      <w:tr w:rsidR="00C73F19" w:rsidRPr="00B01859" w14:paraId="34A63A0D" w14:textId="77777777" w:rsidTr="00154734">
        <w:trPr>
          <w:trHeight w:val="288"/>
        </w:trPr>
        <w:tc>
          <w:tcPr>
            <w:tcW w:w="1115" w:type="pct"/>
            <w:shd w:val="clear" w:color="auto" w:fill="auto"/>
          </w:tcPr>
          <w:p w14:paraId="238AB27B" w14:textId="77777777" w:rsidR="00C73F19" w:rsidRPr="00717EE5" w:rsidRDefault="00C73F19" w:rsidP="005E7DAB">
            <w:proofErr w:type="spellStart"/>
            <w:r w:rsidRPr="009D77A8">
              <w:t>Osipe</w:t>
            </w:r>
            <w:proofErr w:type="spellEnd"/>
          </w:p>
        </w:tc>
        <w:tc>
          <w:tcPr>
            <w:tcW w:w="3885" w:type="pct"/>
            <w:shd w:val="clear" w:color="auto" w:fill="auto"/>
          </w:tcPr>
          <w:p w14:paraId="1AEDECE8" w14:textId="71909CED" w:rsidR="00C73F19" w:rsidRPr="00717EE5" w:rsidRDefault="00C73F19" w:rsidP="005E7DAB">
            <w:pPr>
              <w:rPr>
                <w:sz w:val="20"/>
                <w:lang w:val="es-PR"/>
              </w:rPr>
            </w:pPr>
            <w:r w:rsidRPr="009D77A8">
              <w:rPr>
                <w:sz w:val="20"/>
                <w:lang w:val="es-PR"/>
              </w:rPr>
              <w:t xml:space="preserve">Oficina de Sistemas de Información y Procesamiento Electrónico </w:t>
            </w:r>
            <w:r w:rsidR="000A3668">
              <w:rPr>
                <w:sz w:val="20"/>
                <w:lang w:val="es-PR"/>
              </w:rPr>
              <w:t>de la Comisión Estatal de Elecciones.</w:t>
            </w:r>
          </w:p>
        </w:tc>
      </w:tr>
      <w:tr w:rsidR="00036763" w:rsidRPr="00B01859" w14:paraId="0B26D4B3" w14:textId="77777777" w:rsidTr="00154734">
        <w:trPr>
          <w:trHeight w:val="288"/>
        </w:trPr>
        <w:tc>
          <w:tcPr>
            <w:tcW w:w="1115" w:type="pct"/>
            <w:shd w:val="clear" w:color="auto" w:fill="auto"/>
          </w:tcPr>
          <w:p w14:paraId="7498CEB8" w14:textId="2D91762E" w:rsidR="00036763" w:rsidRPr="009D77A8" w:rsidRDefault="00036763" w:rsidP="00036763">
            <w:proofErr w:type="spellStart"/>
            <w:r>
              <w:t>Proponente</w:t>
            </w:r>
            <w:proofErr w:type="spellEnd"/>
          </w:p>
        </w:tc>
        <w:tc>
          <w:tcPr>
            <w:tcW w:w="3885" w:type="pct"/>
            <w:shd w:val="clear" w:color="auto" w:fill="auto"/>
          </w:tcPr>
          <w:p w14:paraId="253F5EDC" w14:textId="0E23281A" w:rsidR="00036763" w:rsidRPr="00036763" w:rsidRDefault="00036763" w:rsidP="00036763">
            <w:pPr>
              <w:rPr>
                <w:sz w:val="20"/>
                <w:lang w:val="es-PR"/>
              </w:rPr>
            </w:pPr>
            <w:r w:rsidRPr="005F724C">
              <w:rPr>
                <w:sz w:val="20"/>
                <w:lang w:val="es-PR"/>
              </w:rPr>
              <w:t>Persona natural o jurídica q</w:t>
            </w:r>
            <w:r>
              <w:rPr>
                <w:sz w:val="20"/>
                <w:lang w:val="es-PR"/>
              </w:rPr>
              <w:t>ue presenta una propuesta a tenor a esta solicitud de propuesta</w:t>
            </w:r>
            <w:r w:rsidR="00F95712">
              <w:rPr>
                <w:sz w:val="20"/>
                <w:lang w:val="es-PR"/>
              </w:rPr>
              <w:t>s</w:t>
            </w:r>
            <w:r>
              <w:rPr>
                <w:sz w:val="20"/>
                <w:lang w:val="es-PR"/>
              </w:rPr>
              <w:t>.</w:t>
            </w:r>
          </w:p>
        </w:tc>
      </w:tr>
      <w:tr w:rsidR="00E15F4D" w:rsidRPr="00B01859" w14:paraId="35DC9792" w14:textId="77777777" w:rsidTr="00154734">
        <w:trPr>
          <w:trHeight w:val="288"/>
        </w:trPr>
        <w:tc>
          <w:tcPr>
            <w:tcW w:w="1115" w:type="pct"/>
            <w:shd w:val="clear" w:color="auto" w:fill="auto"/>
          </w:tcPr>
          <w:p w14:paraId="67E737F7" w14:textId="2CBF4B0D" w:rsidR="00E15F4D" w:rsidRDefault="00E15F4D" w:rsidP="00036763">
            <w:proofErr w:type="spellStart"/>
            <w:r>
              <w:t>Reglamento</w:t>
            </w:r>
            <w:proofErr w:type="spellEnd"/>
            <w:r>
              <w:t xml:space="preserve"> de </w:t>
            </w:r>
            <w:proofErr w:type="spellStart"/>
            <w:r>
              <w:t>Subastas</w:t>
            </w:r>
            <w:proofErr w:type="spellEnd"/>
          </w:p>
        </w:tc>
        <w:tc>
          <w:tcPr>
            <w:tcW w:w="3885" w:type="pct"/>
            <w:shd w:val="clear" w:color="auto" w:fill="auto"/>
          </w:tcPr>
          <w:p w14:paraId="2C5AE3A9" w14:textId="7464CD02" w:rsidR="00E15F4D" w:rsidRPr="005F724C" w:rsidRDefault="00E15F4D" w:rsidP="00036763">
            <w:pPr>
              <w:rPr>
                <w:sz w:val="20"/>
                <w:lang w:val="es-PR"/>
              </w:rPr>
            </w:pPr>
            <w:r>
              <w:rPr>
                <w:sz w:val="20"/>
                <w:lang w:val="es-PR"/>
              </w:rPr>
              <w:t>Reglamento Subastas de la Comisión Estatal de Elecciones de Puerto Rico aprobado el 11 de febrero de 2022.</w:t>
            </w:r>
          </w:p>
        </w:tc>
      </w:tr>
      <w:tr w:rsidR="00036763" w:rsidRPr="00B01859" w14:paraId="137D6CA6" w14:textId="77777777" w:rsidTr="00154734">
        <w:trPr>
          <w:trHeight w:val="288"/>
        </w:trPr>
        <w:tc>
          <w:tcPr>
            <w:tcW w:w="1115" w:type="pct"/>
            <w:shd w:val="clear" w:color="auto" w:fill="auto"/>
          </w:tcPr>
          <w:p w14:paraId="620EB5EE" w14:textId="5C15CE91" w:rsidR="00036763" w:rsidRPr="009D77A8" w:rsidRDefault="00036763" w:rsidP="00036763">
            <w:r>
              <w:t>SAE</w:t>
            </w:r>
          </w:p>
        </w:tc>
        <w:tc>
          <w:tcPr>
            <w:tcW w:w="3885" w:type="pct"/>
            <w:shd w:val="clear" w:color="auto" w:fill="auto"/>
          </w:tcPr>
          <w:p w14:paraId="6966454C" w14:textId="5805BE6C" w:rsidR="00036763" w:rsidRPr="00036763" w:rsidRDefault="00036763" w:rsidP="00036763">
            <w:pPr>
              <w:rPr>
                <w:sz w:val="20"/>
                <w:lang w:val="es-PR"/>
              </w:rPr>
            </w:pPr>
            <w:r>
              <w:rPr>
                <w:sz w:val="20"/>
                <w:lang w:val="es-PR"/>
              </w:rPr>
              <w:t xml:space="preserve">Sistema de </w:t>
            </w:r>
            <w:r w:rsidR="00195225">
              <w:rPr>
                <w:sz w:val="20"/>
                <w:lang w:val="es-PR"/>
              </w:rPr>
              <w:t>Apoyo</w:t>
            </w:r>
            <w:r>
              <w:rPr>
                <w:sz w:val="20"/>
                <w:lang w:val="es-PR"/>
              </w:rPr>
              <w:t xml:space="preserve"> al Elector</w:t>
            </w:r>
          </w:p>
        </w:tc>
      </w:tr>
      <w:tr w:rsidR="009F25BE" w:rsidRPr="00B01859" w14:paraId="612CAE09" w14:textId="77777777" w:rsidTr="00154734">
        <w:trPr>
          <w:trHeight w:val="288"/>
        </w:trPr>
        <w:tc>
          <w:tcPr>
            <w:tcW w:w="1115" w:type="pct"/>
            <w:shd w:val="clear" w:color="auto" w:fill="auto"/>
          </w:tcPr>
          <w:p w14:paraId="478D97E6" w14:textId="6CE77510" w:rsidR="009F25BE" w:rsidRDefault="009F25BE" w:rsidP="00036763">
            <w:proofErr w:type="spellStart"/>
            <w:r>
              <w:t>Subcontratista</w:t>
            </w:r>
            <w:proofErr w:type="spellEnd"/>
          </w:p>
        </w:tc>
        <w:tc>
          <w:tcPr>
            <w:tcW w:w="3885" w:type="pct"/>
            <w:shd w:val="clear" w:color="auto" w:fill="auto"/>
          </w:tcPr>
          <w:p w14:paraId="1E092DBF" w14:textId="19E4806E" w:rsidR="009F25BE" w:rsidRDefault="009F25BE" w:rsidP="00036763">
            <w:pPr>
              <w:rPr>
                <w:sz w:val="20"/>
                <w:lang w:val="es-PR"/>
              </w:rPr>
            </w:pPr>
            <w:r>
              <w:rPr>
                <w:sz w:val="20"/>
                <w:lang w:val="es-PR"/>
              </w:rPr>
              <w:t xml:space="preserve">Persona o </w:t>
            </w:r>
            <w:r w:rsidR="001A231D">
              <w:rPr>
                <w:sz w:val="20"/>
                <w:lang w:val="es-PR"/>
              </w:rPr>
              <w:t>entidad</w:t>
            </w:r>
            <w:r>
              <w:rPr>
                <w:sz w:val="20"/>
                <w:lang w:val="es-PR"/>
              </w:rPr>
              <w:t xml:space="preserve"> contratada por la Compañía para realizar parte de las tareas requeridas como parte del proyecto.</w:t>
            </w:r>
          </w:p>
        </w:tc>
      </w:tr>
    </w:tbl>
    <w:p w14:paraId="52109BEC" w14:textId="3863D64C" w:rsidR="00240BB2" w:rsidRPr="005C4C27" w:rsidRDefault="00240BB2">
      <w:pPr>
        <w:rPr>
          <w:rFonts w:asciiTheme="majorHAnsi" w:eastAsiaTheme="majorEastAsia" w:hAnsiTheme="majorHAnsi" w:cstheme="majorBidi"/>
          <w:color w:val="C49A00" w:themeColor="accent1" w:themeShade="BF"/>
          <w:sz w:val="32"/>
          <w:szCs w:val="32"/>
          <w:lang w:val="es-PR"/>
        </w:rPr>
      </w:pPr>
    </w:p>
    <w:p w14:paraId="6DE23C3F" w14:textId="1AE71A43" w:rsidR="00BC4AC2" w:rsidRPr="002F1B30" w:rsidRDefault="00021A36" w:rsidP="00255117">
      <w:pPr>
        <w:pStyle w:val="Heading1"/>
      </w:pPr>
      <w:bookmarkStart w:id="8" w:name="_Toc129249030"/>
      <w:proofErr w:type="spellStart"/>
      <w:r w:rsidRPr="002F1B30">
        <w:t>Clasificaci</w:t>
      </w:r>
      <w:r w:rsidR="00FF2493">
        <w:t>ó</w:t>
      </w:r>
      <w:r w:rsidRPr="002F1B30">
        <w:t>n</w:t>
      </w:r>
      <w:proofErr w:type="spellEnd"/>
      <w:r w:rsidRPr="002F1B30">
        <w:t xml:space="preserve"> de </w:t>
      </w:r>
      <w:proofErr w:type="spellStart"/>
      <w:r w:rsidRPr="002F1B30">
        <w:t>Re</w:t>
      </w:r>
      <w:r w:rsidR="00FD61B1">
        <w:t>quisitos</w:t>
      </w:r>
      <w:bookmarkEnd w:id="8"/>
      <w:proofErr w:type="spellEnd"/>
    </w:p>
    <w:p w14:paraId="1FDE65DC" w14:textId="74B534CD" w:rsidR="00021A36" w:rsidRDefault="00021A36" w:rsidP="00021A36">
      <w:pPr>
        <w:pStyle w:val="ListParagraph"/>
        <w:ind w:left="360"/>
        <w:rPr>
          <w:lang w:val="es-PR"/>
        </w:rPr>
      </w:pPr>
      <w:r w:rsidRPr="00021A36">
        <w:rPr>
          <w:lang w:val="es-PR"/>
        </w:rPr>
        <w:t xml:space="preserve">Todos los </w:t>
      </w:r>
      <w:r w:rsidR="00A77924">
        <w:rPr>
          <w:lang w:val="es-PR"/>
        </w:rPr>
        <w:t xml:space="preserve">requisitos </w:t>
      </w:r>
      <w:r w:rsidRPr="00021A36">
        <w:rPr>
          <w:lang w:val="es-PR"/>
        </w:rPr>
        <w:t>definidos e</w:t>
      </w:r>
      <w:r>
        <w:rPr>
          <w:lang w:val="es-PR"/>
        </w:rPr>
        <w:t xml:space="preserve">n este </w:t>
      </w:r>
      <w:r w:rsidRPr="00A77924">
        <w:rPr>
          <w:i/>
          <w:iCs/>
          <w:lang w:val="es-PR"/>
        </w:rPr>
        <w:t>RFP</w:t>
      </w:r>
      <w:r>
        <w:rPr>
          <w:lang w:val="es-PR"/>
        </w:rPr>
        <w:t xml:space="preserve"> será</w:t>
      </w:r>
      <w:r w:rsidR="00A77924">
        <w:rPr>
          <w:lang w:val="es-PR"/>
        </w:rPr>
        <w:t>n</w:t>
      </w:r>
      <w:r>
        <w:rPr>
          <w:lang w:val="es-PR"/>
        </w:rPr>
        <w:t xml:space="preserve"> clasificados en un</w:t>
      </w:r>
      <w:r w:rsidR="00A77924">
        <w:rPr>
          <w:lang w:val="es-PR"/>
        </w:rPr>
        <w:t>o</w:t>
      </w:r>
      <w:r>
        <w:rPr>
          <w:lang w:val="es-PR"/>
        </w:rPr>
        <w:t xml:space="preserve"> de l</w:t>
      </w:r>
      <w:r w:rsidR="00A77924">
        <w:rPr>
          <w:lang w:val="es-PR"/>
        </w:rPr>
        <w:t>os</w:t>
      </w:r>
      <w:r>
        <w:rPr>
          <w:lang w:val="es-PR"/>
        </w:rPr>
        <w:t xml:space="preserve"> </w:t>
      </w:r>
      <w:r w:rsidR="00A77924">
        <w:rPr>
          <w:lang w:val="es-PR"/>
        </w:rPr>
        <w:t xml:space="preserve">tipos </w:t>
      </w:r>
      <w:r>
        <w:rPr>
          <w:lang w:val="es-PR"/>
        </w:rPr>
        <w:t>siguientes</w:t>
      </w:r>
      <w:r w:rsidR="00A77924">
        <w:rPr>
          <w:lang w:val="es-PR"/>
        </w:rPr>
        <w:t>:</w:t>
      </w:r>
    </w:p>
    <w:tbl>
      <w:tblPr>
        <w:tblStyle w:val="TableGrid"/>
        <w:tblW w:w="0" w:type="auto"/>
        <w:tblInd w:w="360" w:type="dxa"/>
        <w:tblLook w:val="04A0" w:firstRow="1" w:lastRow="0" w:firstColumn="1" w:lastColumn="0" w:noHBand="0" w:noVBand="1"/>
      </w:tblPr>
      <w:tblGrid>
        <w:gridCol w:w="2785"/>
        <w:gridCol w:w="6205"/>
      </w:tblGrid>
      <w:tr w:rsidR="005F724C" w14:paraId="1EEF1B39" w14:textId="77777777" w:rsidTr="005F724C">
        <w:tc>
          <w:tcPr>
            <w:tcW w:w="2785" w:type="dxa"/>
          </w:tcPr>
          <w:p w14:paraId="29A7D8C9" w14:textId="51C744D3" w:rsidR="005F724C" w:rsidRDefault="005F724C" w:rsidP="00021A36">
            <w:pPr>
              <w:pStyle w:val="ListParagraph"/>
              <w:ind w:left="0"/>
              <w:rPr>
                <w:lang w:val="es-PR"/>
              </w:rPr>
            </w:pPr>
            <w:r>
              <w:rPr>
                <w:lang w:val="es-PR"/>
              </w:rPr>
              <w:t>Tipo de Re</w:t>
            </w:r>
            <w:r w:rsidR="00FD61B1">
              <w:rPr>
                <w:lang w:val="es-PR"/>
              </w:rPr>
              <w:t>quisito</w:t>
            </w:r>
          </w:p>
        </w:tc>
        <w:tc>
          <w:tcPr>
            <w:tcW w:w="6205" w:type="dxa"/>
          </w:tcPr>
          <w:p w14:paraId="27345D61" w14:textId="7F3CBE95" w:rsidR="005F724C" w:rsidRDefault="005F724C" w:rsidP="00021A36">
            <w:pPr>
              <w:pStyle w:val="ListParagraph"/>
              <w:ind w:left="0"/>
              <w:rPr>
                <w:lang w:val="es-PR"/>
              </w:rPr>
            </w:pPr>
            <w:r>
              <w:rPr>
                <w:lang w:val="es-PR"/>
              </w:rPr>
              <w:t>Definición</w:t>
            </w:r>
          </w:p>
        </w:tc>
      </w:tr>
      <w:tr w:rsidR="005F724C" w:rsidRPr="00B01859" w14:paraId="547F2EFF" w14:textId="77777777" w:rsidTr="005F724C">
        <w:tc>
          <w:tcPr>
            <w:tcW w:w="2785" w:type="dxa"/>
          </w:tcPr>
          <w:p w14:paraId="68A41DE0" w14:textId="3ADEC5CB" w:rsidR="005F724C" w:rsidRDefault="00A77924" w:rsidP="00021A36">
            <w:pPr>
              <w:pStyle w:val="ListParagraph"/>
              <w:ind w:left="0"/>
              <w:rPr>
                <w:lang w:val="es-PR"/>
              </w:rPr>
            </w:pPr>
            <w:r>
              <w:rPr>
                <w:lang w:val="es-PR"/>
              </w:rPr>
              <w:t>Obligatorio (R</w:t>
            </w:r>
            <w:r w:rsidR="00225FE3">
              <w:rPr>
                <w:lang w:val="es-PR"/>
              </w:rPr>
              <w:t>P</w:t>
            </w:r>
            <w:r>
              <w:rPr>
                <w:lang w:val="es-PR"/>
              </w:rPr>
              <w:t>)</w:t>
            </w:r>
          </w:p>
        </w:tc>
        <w:tc>
          <w:tcPr>
            <w:tcW w:w="6205" w:type="dxa"/>
          </w:tcPr>
          <w:p w14:paraId="7B1AF6E8" w14:textId="30259F8F" w:rsidR="005F724C" w:rsidRDefault="005F724C" w:rsidP="00240676">
            <w:pPr>
              <w:pStyle w:val="ListParagraph"/>
              <w:ind w:left="0"/>
              <w:jc w:val="both"/>
              <w:rPr>
                <w:lang w:val="es-PR"/>
              </w:rPr>
            </w:pPr>
            <w:r>
              <w:rPr>
                <w:lang w:val="es-PR"/>
              </w:rPr>
              <w:t xml:space="preserve">Describe una funcionalidad, condición, característica o </w:t>
            </w:r>
            <w:r w:rsidR="00A77924">
              <w:rPr>
                <w:lang w:val="es-PR"/>
              </w:rPr>
              <w:t>conjunto de documentos</w:t>
            </w:r>
            <w:r>
              <w:rPr>
                <w:lang w:val="es-PR"/>
              </w:rPr>
              <w:t xml:space="preserve"> que tendrá que estar disponible y completamente </w:t>
            </w:r>
            <w:r w:rsidR="00DF786A">
              <w:rPr>
                <w:lang w:val="es-PR"/>
              </w:rPr>
              <w:t>desarrollad</w:t>
            </w:r>
            <w:r w:rsidR="00A77924">
              <w:rPr>
                <w:lang w:val="es-PR"/>
              </w:rPr>
              <w:t>o</w:t>
            </w:r>
            <w:r>
              <w:rPr>
                <w:lang w:val="es-PR"/>
              </w:rPr>
              <w:t xml:space="preserve"> en el momento de la entrega de la propuesta.  Los proponentes</w:t>
            </w:r>
            <w:r w:rsidR="00DF786A">
              <w:rPr>
                <w:lang w:val="es-PR"/>
              </w:rPr>
              <w:t xml:space="preserve"> deberán </w:t>
            </w:r>
            <w:r w:rsidR="00610444">
              <w:rPr>
                <w:lang w:val="es-PR"/>
              </w:rPr>
              <w:t xml:space="preserve">poder </w:t>
            </w:r>
            <w:r w:rsidR="00DF786A">
              <w:rPr>
                <w:lang w:val="es-PR"/>
              </w:rPr>
              <w:t xml:space="preserve">mostrar evidencia del cumplimiento de este requisito </w:t>
            </w:r>
            <w:r w:rsidR="00A77924">
              <w:rPr>
                <w:lang w:val="es-PR"/>
              </w:rPr>
              <w:t xml:space="preserve">obligatorio </w:t>
            </w:r>
            <w:r w:rsidR="00610444">
              <w:rPr>
                <w:lang w:val="es-PR"/>
              </w:rPr>
              <w:t xml:space="preserve">de ser requerido durante el período de evaluación de propuestas.  </w:t>
            </w:r>
            <w:r w:rsidR="00A77924">
              <w:rPr>
                <w:lang w:val="es-PR"/>
              </w:rPr>
              <w:t>Propuestas</w:t>
            </w:r>
            <w:r w:rsidR="00610444">
              <w:rPr>
                <w:lang w:val="es-PR"/>
              </w:rPr>
              <w:t xml:space="preserve"> que no cumplan con todos los requisitos </w:t>
            </w:r>
            <w:r w:rsidR="00A77924">
              <w:rPr>
                <w:lang w:val="es-PR"/>
              </w:rPr>
              <w:t>obliga</w:t>
            </w:r>
            <w:r w:rsidR="00610444">
              <w:rPr>
                <w:lang w:val="es-PR"/>
              </w:rPr>
              <w:t>torios serán descalificad</w:t>
            </w:r>
            <w:r w:rsidR="00A77924">
              <w:rPr>
                <w:lang w:val="es-PR"/>
              </w:rPr>
              <w:t>a</w:t>
            </w:r>
            <w:r w:rsidR="00610444">
              <w:rPr>
                <w:lang w:val="es-PR"/>
              </w:rPr>
              <w:t>s.</w:t>
            </w:r>
          </w:p>
        </w:tc>
      </w:tr>
      <w:tr w:rsidR="00654BFA" w:rsidRPr="00B01859" w14:paraId="6F91C294" w14:textId="77777777" w:rsidTr="005F724C">
        <w:tc>
          <w:tcPr>
            <w:tcW w:w="2785" w:type="dxa"/>
          </w:tcPr>
          <w:p w14:paraId="2EA7F8C5" w14:textId="2A547463" w:rsidR="00654BFA" w:rsidRDefault="00A77924" w:rsidP="00021A36">
            <w:pPr>
              <w:pStyle w:val="ListParagraph"/>
              <w:ind w:left="0"/>
              <w:rPr>
                <w:lang w:val="es-PR"/>
              </w:rPr>
            </w:pPr>
            <w:r>
              <w:rPr>
                <w:lang w:val="es-PR"/>
              </w:rPr>
              <w:t>Obligatorio</w:t>
            </w:r>
            <w:r w:rsidR="00654BFA">
              <w:rPr>
                <w:lang w:val="es-PR"/>
              </w:rPr>
              <w:t xml:space="preserve"> al momento de las pruebas de aceptación.</w:t>
            </w:r>
            <w:r>
              <w:rPr>
                <w:lang w:val="es-PR"/>
              </w:rPr>
              <w:t xml:space="preserve"> (RA)</w:t>
            </w:r>
          </w:p>
        </w:tc>
        <w:tc>
          <w:tcPr>
            <w:tcW w:w="6205" w:type="dxa"/>
          </w:tcPr>
          <w:p w14:paraId="7CFF7754" w14:textId="5EE93997" w:rsidR="00654BFA" w:rsidRDefault="008124B3" w:rsidP="00240676">
            <w:pPr>
              <w:pStyle w:val="ListParagraph"/>
              <w:ind w:left="0"/>
              <w:jc w:val="both"/>
              <w:rPr>
                <w:lang w:val="es-PR"/>
              </w:rPr>
            </w:pPr>
            <w:r>
              <w:rPr>
                <w:lang w:val="es-PR"/>
              </w:rPr>
              <w:t xml:space="preserve">Describe una funcionalidad, condición, característica o </w:t>
            </w:r>
            <w:r w:rsidR="00C22C5F">
              <w:rPr>
                <w:lang w:val="es-PR"/>
              </w:rPr>
              <w:t>documentación que</w:t>
            </w:r>
            <w:r>
              <w:rPr>
                <w:lang w:val="es-PR"/>
              </w:rPr>
              <w:t xml:space="preserve"> tendrá que estar disponible en el momento de ejecutar las pruebas de aceptación.  Los proponentes deberán responder</w:t>
            </w:r>
            <w:r w:rsidR="00223798">
              <w:rPr>
                <w:lang w:val="es-PR"/>
              </w:rPr>
              <w:t xml:space="preserve"> si su sistema tendrá la capacidad de cumplir con todos los requisitos clasificados como </w:t>
            </w:r>
            <w:r w:rsidR="00A77924">
              <w:rPr>
                <w:lang w:val="es-PR"/>
              </w:rPr>
              <w:t>obligatorios</w:t>
            </w:r>
            <w:r w:rsidR="00223798">
              <w:rPr>
                <w:lang w:val="es-PR"/>
              </w:rPr>
              <w:t xml:space="preserve"> al momento de las pruebas de aceptación</w:t>
            </w:r>
            <w:r w:rsidR="00C22C5F">
              <w:rPr>
                <w:lang w:val="es-PR"/>
              </w:rPr>
              <w:t>.</w:t>
            </w:r>
            <w:r w:rsidR="00A14CE9">
              <w:rPr>
                <w:lang w:val="es-PR"/>
              </w:rPr>
              <w:t xml:space="preserve"> </w:t>
            </w:r>
            <w:r w:rsidR="00753093">
              <w:rPr>
                <w:lang w:val="es-PR"/>
              </w:rPr>
              <w:t xml:space="preserve">El no cumplimiento con alguno de estos </w:t>
            </w:r>
            <w:r w:rsidR="00753093">
              <w:rPr>
                <w:lang w:val="es-PR"/>
              </w:rPr>
              <w:lastRenderedPageBreak/>
              <w:t xml:space="preserve">requisitos durante las pruebas de aceptación será causa justa </w:t>
            </w:r>
            <w:r w:rsidR="00753093" w:rsidRPr="00753093">
              <w:rPr>
                <w:lang w:val="es-PR"/>
              </w:rPr>
              <w:t>para rescindir el contrato</w:t>
            </w:r>
            <w:r w:rsidR="00753093">
              <w:rPr>
                <w:lang w:val="es-PR"/>
              </w:rPr>
              <w:t>.</w:t>
            </w:r>
          </w:p>
        </w:tc>
      </w:tr>
      <w:tr w:rsidR="00C22C5F" w:rsidRPr="00B01859" w14:paraId="0F4FD3C8" w14:textId="77777777" w:rsidTr="005F724C">
        <w:tc>
          <w:tcPr>
            <w:tcW w:w="2785" w:type="dxa"/>
          </w:tcPr>
          <w:p w14:paraId="7DDE249C" w14:textId="10A3DD4A" w:rsidR="00C22C5F" w:rsidRDefault="00A77924" w:rsidP="00021A36">
            <w:pPr>
              <w:pStyle w:val="ListParagraph"/>
              <w:ind w:left="0"/>
              <w:rPr>
                <w:lang w:val="es-PR"/>
              </w:rPr>
            </w:pPr>
            <w:r>
              <w:rPr>
                <w:lang w:val="es-PR"/>
              </w:rPr>
              <w:lastRenderedPageBreak/>
              <w:t>Obligatorio</w:t>
            </w:r>
            <w:r w:rsidR="00C22C5F">
              <w:rPr>
                <w:lang w:val="es-PR"/>
              </w:rPr>
              <w:t xml:space="preserve"> durante la implantación</w:t>
            </w:r>
            <w:r>
              <w:rPr>
                <w:lang w:val="es-PR"/>
              </w:rPr>
              <w:t xml:space="preserve"> (RI)</w:t>
            </w:r>
          </w:p>
        </w:tc>
        <w:tc>
          <w:tcPr>
            <w:tcW w:w="6205" w:type="dxa"/>
          </w:tcPr>
          <w:p w14:paraId="4E2F800A" w14:textId="7FBD101D" w:rsidR="00C22C5F" w:rsidRDefault="00C22C5F" w:rsidP="00240676">
            <w:pPr>
              <w:pStyle w:val="ListParagraph"/>
              <w:ind w:left="0"/>
              <w:jc w:val="both"/>
              <w:rPr>
                <w:lang w:val="es-PR"/>
              </w:rPr>
            </w:pPr>
            <w:r>
              <w:rPr>
                <w:lang w:val="es-PR"/>
              </w:rPr>
              <w:t xml:space="preserve">Describe un requisito que se deberá cumplir durante el período contractual, esto </w:t>
            </w:r>
            <w:r w:rsidR="00753093">
              <w:rPr>
                <w:lang w:val="es-PR"/>
              </w:rPr>
              <w:t>incluye,</w:t>
            </w:r>
            <w:r>
              <w:rPr>
                <w:lang w:val="es-PR"/>
              </w:rPr>
              <w:t xml:space="preserve"> pero no se limita a servicios profesionales, apoyo técnico y adiestramientos</w:t>
            </w:r>
            <w:r w:rsidR="004F23C0">
              <w:rPr>
                <w:lang w:val="es-PR"/>
              </w:rPr>
              <w:t>.  La propuesta deberá proveer los detalles del plan de cumplimiento de estos requisitos como parte de la propuesta.</w:t>
            </w:r>
            <w:r w:rsidR="00DE578D">
              <w:rPr>
                <w:lang w:val="es-PR"/>
              </w:rPr>
              <w:t xml:space="preserve">  El no cumplimiento con alguno de estos requisitos durante la implantación del proyecto será causa justa </w:t>
            </w:r>
            <w:r w:rsidR="00DE578D" w:rsidRPr="00753093">
              <w:rPr>
                <w:lang w:val="es-PR"/>
              </w:rPr>
              <w:t>para</w:t>
            </w:r>
            <w:r w:rsidR="00186970" w:rsidRPr="00753093">
              <w:rPr>
                <w:lang w:val="es-PR"/>
              </w:rPr>
              <w:t xml:space="preserve"> re</w:t>
            </w:r>
            <w:r w:rsidR="00753093" w:rsidRPr="00753093">
              <w:rPr>
                <w:lang w:val="es-PR"/>
              </w:rPr>
              <w:t>s</w:t>
            </w:r>
            <w:r w:rsidR="00186970" w:rsidRPr="00753093">
              <w:rPr>
                <w:lang w:val="es-PR"/>
              </w:rPr>
              <w:t>cindir el contrato</w:t>
            </w:r>
            <w:r w:rsidR="0058376D">
              <w:rPr>
                <w:lang w:val="es-PR"/>
              </w:rPr>
              <w:t>.</w:t>
            </w:r>
          </w:p>
        </w:tc>
      </w:tr>
    </w:tbl>
    <w:p w14:paraId="068B7F40" w14:textId="538B72F9" w:rsidR="00BC4AC2" w:rsidRPr="0015675E" w:rsidRDefault="00A2186F" w:rsidP="005E7679">
      <w:pPr>
        <w:pStyle w:val="Heading1"/>
        <w:rPr>
          <w:lang w:val="es-PR"/>
        </w:rPr>
      </w:pPr>
      <w:bookmarkStart w:id="9" w:name="_Toc129249031"/>
      <w:r w:rsidRPr="0015675E">
        <w:rPr>
          <w:lang w:val="es-PR"/>
        </w:rPr>
        <w:t>Alcance del Sistema</w:t>
      </w:r>
      <w:bookmarkEnd w:id="9"/>
    </w:p>
    <w:p w14:paraId="1F2B09AA" w14:textId="122D4DEA" w:rsidR="00C4684F" w:rsidRPr="00F06E0D" w:rsidRDefault="00D17DED" w:rsidP="00D7247B">
      <w:pPr>
        <w:rPr>
          <w:lang w:val="es-PR"/>
        </w:rPr>
      </w:pPr>
      <w:r w:rsidRPr="00F06E0D">
        <w:rPr>
          <w:lang w:val="es-PR"/>
        </w:rPr>
        <w:t>El Sistema de A</w:t>
      </w:r>
      <w:r w:rsidR="00BC7793">
        <w:rPr>
          <w:lang w:val="es-PR"/>
        </w:rPr>
        <w:t>poyo</w:t>
      </w:r>
      <w:r w:rsidRPr="00F06E0D">
        <w:rPr>
          <w:lang w:val="es-PR"/>
        </w:rPr>
        <w:t xml:space="preserve"> al Elector tendrá el siguiente alcance:</w:t>
      </w:r>
    </w:p>
    <w:p w14:paraId="3E612442" w14:textId="77777777" w:rsidR="00594C22" w:rsidRPr="00CA2920" w:rsidRDefault="00594C22" w:rsidP="00240676">
      <w:pPr>
        <w:pStyle w:val="ListParagraph"/>
        <w:numPr>
          <w:ilvl w:val="0"/>
          <w:numId w:val="25"/>
        </w:numPr>
        <w:jc w:val="both"/>
        <w:rPr>
          <w:bCs/>
          <w:lang w:val="es-PR"/>
        </w:rPr>
      </w:pPr>
      <w:r w:rsidRPr="00CA2920">
        <w:rPr>
          <w:lang w:val="es-PR"/>
        </w:rPr>
        <w:t xml:space="preserve">Tendrá un diseño para ser la plataforma operacional de un </w:t>
      </w:r>
      <w:proofErr w:type="spellStart"/>
      <w:r w:rsidRPr="00CA2920">
        <w:rPr>
          <w:i/>
          <w:iCs/>
          <w:lang w:val="es-PR"/>
        </w:rPr>
        <w:t>Call</w:t>
      </w:r>
      <w:proofErr w:type="spellEnd"/>
      <w:r w:rsidRPr="00CA2920">
        <w:rPr>
          <w:i/>
          <w:iCs/>
          <w:lang w:val="es-PR"/>
        </w:rPr>
        <w:t xml:space="preserve"> and Web Center</w:t>
      </w:r>
    </w:p>
    <w:p w14:paraId="2FB8CB60" w14:textId="77777777" w:rsidR="00594C22" w:rsidRPr="00CA2920" w:rsidRDefault="00594C22" w:rsidP="00240676">
      <w:pPr>
        <w:pStyle w:val="ListParagraph"/>
        <w:numPr>
          <w:ilvl w:val="0"/>
          <w:numId w:val="25"/>
        </w:numPr>
        <w:jc w:val="both"/>
        <w:rPr>
          <w:bCs/>
          <w:lang w:val="es-PR"/>
        </w:rPr>
      </w:pPr>
      <w:r w:rsidRPr="00CA2920">
        <w:rPr>
          <w:lang w:val="es-PR"/>
        </w:rPr>
        <w:t>Será la herramienta principal que utilizarán los representantes de servicio del CESI para atender las llamadas de los electores.</w:t>
      </w:r>
    </w:p>
    <w:p w14:paraId="5F5EDBB8" w14:textId="77777777" w:rsidR="00594C22" w:rsidRPr="00CA2920" w:rsidRDefault="00594C22" w:rsidP="00240676">
      <w:pPr>
        <w:pStyle w:val="ListParagraph"/>
        <w:numPr>
          <w:ilvl w:val="0"/>
          <w:numId w:val="25"/>
        </w:numPr>
        <w:jc w:val="both"/>
        <w:rPr>
          <w:bCs/>
          <w:lang w:val="es-PR"/>
        </w:rPr>
      </w:pPr>
      <w:r w:rsidRPr="00CA2920">
        <w:rPr>
          <w:lang w:val="es-PR"/>
        </w:rPr>
        <w:t>Será la herramienta principal de los supervisores y operadores pasivos para apoyar las llamadas de servicio a ser recibidas en los CESI.</w:t>
      </w:r>
    </w:p>
    <w:p w14:paraId="55200460" w14:textId="5AFE2A8E" w:rsidR="00594C22" w:rsidRPr="00CA2920" w:rsidRDefault="00594C22" w:rsidP="00240676">
      <w:pPr>
        <w:pStyle w:val="ListParagraph"/>
        <w:numPr>
          <w:ilvl w:val="0"/>
          <w:numId w:val="25"/>
        </w:numPr>
        <w:jc w:val="both"/>
        <w:rPr>
          <w:bCs/>
          <w:lang w:val="es-PR"/>
        </w:rPr>
      </w:pPr>
      <w:r w:rsidRPr="00CA2920">
        <w:rPr>
          <w:lang w:val="es-PR"/>
        </w:rPr>
        <w:t xml:space="preserve">Proveerá </w:t>
      </w:r>
      <w:r w:rsidR="0048563A">
        <w:rPr>
          <w:lang w:val="es-PR"/>
        </w:rPr>
        <w:t xml:space="preserve">todas </w:t>
      </w:r>
      <w:r w:rsidRPr="00CA2920">
        <w:rPr>
          <w:lang w:val="es-PR"/>
        </w:rPr>
        <w:t>las</w:t>
      </w:r>
      <w:r w:rsidR="0048563A">
        <w:rPr>
          <w:lang w:val="es-PR"/>
        </w:rPr>
        <w:t xml:space="preserve"> opciones</w:t>
      </w:r>
      <w:r w:rsidRPr="00CA2920">
        <w:rPr>
          <w:lang w:val="es-PR"/>
        </w:rPr>
        <w:t xml:space="preserve"> posibles de interacción entre los electores y los representantes de servicios del centro con distintos métodos y sistemas de comunicación como llamadas telefónicas, correos electrónicos, “chats”, mensajes celulares.</w:t>
      </w:r>
    </w:p>
    <w:p w14:paraId="4854AB3E" w14:textId="77777777" w:rsidR="00594C22" w:rsidRPr="00CA2920" w:rsidRDefault="00594C22" w:rsidP="00240676">
      <w:pPr>
        <w:pStyle w:val="ListParagraph"/>
        <w:numPr>
          <w:ilvl w:val="0"/>
          <w:numId w:val="25"/>
        </w:numPr>
        <w:jc w:val="both"/>
        <w:rPr>
          <w:bCs/>
          <w:lang w:val="es-PR"/>
        </w:rPr>
      </w:pPr>
      <w:r w:rsidRPr="00CA2920">
        <w:rPr>
          <w:lang w:val="es-PR"/>
        </w:rPr>
        <w:t>Servirá como medio para documentar las llamadas recibidas y para supervisarlas.</w:t>
      </w:r>
    </w:p>
    <w:p w14:paraId="41DCBBF5" w14:textId="4F2DE0B0" w:rsidR="00C82235" w:rsidRPr="00A77924" w:rsidRDefault="00C64D3E" w:rsidP="00A77924">
      <w:pPr>
        <w:pStyle w:val="Heading1"/>
      </w:pPr>
      <w:bookmarkStart w:id="10" w:name="_Toc129249032"/>
      <w:proofErr w:type="spellStart"/>
      <w:r>
        <w:t>Requisitos</w:t>
      </w:r>
      <w:bookmarkEnd w:id="10"/>
      <w:proofErr w:type="spellEnd"/>
    </w:p>
    <w:p w14:paraId="4D628DAD" w14:textId="2C88B1ED" w:rsidR="00A77924" w:rsidRDefault="00A77924" w:rsidP="00A77924">
      <w:pPr>
        <w:pStyle w:val="Heading2"/>
      </w:pPr>
      <w:bookmarkStart w:id="11" w:name="_Toc129249033"/>
      <w:r>
        <w:t xml:space="preserve">Plan de </w:t>
      </w:r>
      <w:proofErr w:type="spellStart"/>
      <w:r>
        <w:t>Ejecución</w:t>
      </w:r>
      <w:proofErr w:type="spellEnd"/>
      <w:r>
        <w:t xml:space="preserve"> (R</w:t>
      </w:r>
      <w:r w:rsidR="006434C9">
        <w:t>P</w:t>
      </w:r>
      <w:r>
        <w:t>)</w:t>
      </w:r>
      <w:bookmarkEnd w:id="11"/>
    </w:p>
    <w:p w14:paraId="3FB3ACFB" w14:textId="7B256EE9" w:rsidR="00A77924" w:rsidRDefault="00A77924" w:rsidP="00A77924">
      <w:pPr>
        <w:ind w:left="1350"/>
        <w:rPr>
          <w:lang w:val="es-PR"/>
        </w:rPr>
      </w:pPr>
      <w:r>
        <w:rPr>
          <w:lang w:val="es-PR"/>
        </w:rPr>
        <w:t>El proponente deberá presentar un plan de ejecución que incluya como mínimo:</w:t>
      </w:r>
    </w:p>
    <w:p w14:paraId="4B875F2A" w14:textId="6FB88B9C" w:rsidR="00A77924" w:rsidRDefault="00A77924">
      <w:pPr>
        <w:pStyle w:val="ListParagraph"/>
        <w:numPr>
          <w:ilvl w:val="0"/>
          <w:numId w:val="18"/>
        </w:numPr>
        <w:rPr>
          <w:lang w:val="es-PR"/>
        </w:rPr>
      </w:pPr>
      <w:r>
        <w:rPr>
          <w:lang w:val="es-PR"/>
        </w:rPr>
        <w:t>Herramienta de gestión (preferiblemente diagrama de Gantt) que incluya:</w:t>
      </w:r>
    </w:p>
    <w:p w14:paraId="26C8BE5D" w14:textId="77777777" w:rsidR="00A77924" w:rsidRDefault="00A77924">
      <w:pPr>
        <w:pStyle w:val="ListParagraph"/>
        <w:numPr>
          <w:ilvl w:val="1"/>
          <w:numId w:val="18"/>
        </w:numPr>
        <w:rPr>
          <w:lang w:val="es-PR"/>
        </w:rPr>
      </w:pPr>
      <w:r w:rsidRPr="00A77924">
        <w:rPr>
          <w:lang w:val="es-PR"/>
        </w:rPr>
        <w:t xml:space="preserve">Tareas </w:t>
      </w:r>
      <w:r>
        <w:rPr>
          <w:lang w:val="es-PR"/>
        </w:rPr>
        <w:t>principales</w:t>
      </w:r>
      <w:r w:rsidRPr="00A77924">
        <w:rPr>
          <w:lang w:val="es-PR"/>
        </w:rPr>
        <w:t xml:space="preserve"> circunscritas a</w:t>
      </w:r>
      <w:r>
        <w:rPr>
          <w:lang w:val="es-PR"/>
        </w:rPr>
        <w:t xml:space="preserve"> </w:t>
      </w:r>
    </w:p>
    <w:p w14:paraId="6EC2967D" w14:textId="77777777" w:rsidR="00A77924" w:rsidRDefault="00A77924">
      <w:pPr>
        <w:pStyle w:val="ListParagraph"/>
        <w:numPr>
          <w:ilvl w:val="2"/>
          <w:numId w:val="18"/>
        </w:numPr>
        <w:rPr>
          <w:lang w:val="es-PR"/>
        </w:rPr>
      </w:pPr>
      <w:r>
        <w:rPr>
          <w:lang w:val="es-PR"/>
        </w:rPr>
        <w:t>acopio de requisitos específicos</w:t>
      </w:r>
    </w:p>
    <w:p w14:paraId="410770CD" w14:textId="77777777" w:rsidR="00A77924" w:rsidRDefault="00A77924">
      <w:pPr>
        <w:pStyle w:val="ListParagraph"/>
        <w:numPr>
          <w:ilvl w:val="2"/>
          <w:numId w:val="18"/>
        </w:numPr>
        <w:rPr>
          <w:lang w:val="es-PR"/>
        </w:rPr>
      </w:pPr>
      <w:r>
        <w:rPr>
          <w:lang w:val="es-PR"/>
        </w:rPr>
        <w:t>desarrollo</w:t>
      </w:r>
    </w:p>
    <w:p w14:paraId="7AEFE935" w14:textId="77777777" w:rsidR="00A77924" w:rsidRDefault="00A77924">
      <w:pPr>
        <w:pStyle w:val="ListParagraph"/>
        <w:numPr>
          <w:ilvl w:val="2"/>
          <w:numId w:val="18"/>
        </w:numPr>
        <w:rPr>
          <w:lang w:val="es-PR"/>
        </w:rPr>
      </w:pPr>
      <w:r>
        <w:rPr>
          <w:lang w:val="es-PR"/>
        </w:rPr>
        <w:t>instalación del sistema</w:t>
      </w:r>
    </w:p>
    <w:p w14:paraId="334A6C20" w14:textId="77777777" w:rsidR="00A77924" w:rsidRDefault="00A77924">
      <w:pPr>
        <w:pStyle w:val="ListParagraph"/>
        <w:numPr>
          <w:ilvl w:val="2"/>
          <w:numId w:val="18"/>
        </w:numPr>
        <w:rPr>
          <w:lang w:val="es-PR"/>
        </w:rPr>
      </w:pPr>
      <w:r>
        <w:rPr>
          <w:lang w:val="es-PR"/>
        </w:rPr>
        <w:t>pruebas</w:t>
      </w:r>
    </w:p>
    <w:p w14:paraId="1D4DDE27" w14:textId="77777777" w:rsidR="00A77924" w:rsidRDefault="00A77924">
      <w:pPr>
        <w:pStyle w:val="ListParagraph"/>
        <w:numPr>
          <w:ilvl w:val="2"/>
          <w:numId w:val="18"/>
        </w:numPr>
        <w:rPr>
          <w:lang w:val="es-PR"/>
        </w:rPr>
      </w:pPr>
      <w:r>
        <w:rPr>
          <w:lang w:val="es-PR"/>
        </w:rPr>
        <w:t>documentación</w:t>
      </w:r>
    </w:p>
    <w:p w14:paraId="27B96B01" w14:textId="77777777" w:rsidR="00A77924" w:rsidRDefault="00A77924">
      <w:pPr>
        <w:pStyle w:val="ListParagraph"/>
        <w:numPr>
          <w:ilvl w:val="2"/>
          <w:numId w:val="18"/>
        </w:numPr>
        <w:rPr>
          <w:lang w:val="es-PR"/>
        </w:rPr>
      </w:pPr>
      <w:r>
        <w:rPr>
          <w:lang w:val="es-PR"/>
        </w:rPr>
        <w:t>adiestramientos</w:t>
      </w:r>
    </w:p>
    <w:p w14:paraId="7DA2AE4C" w14:textId="6F04D702" w:rsidR="00A77924" w:rsidRDefault="00A77924">
      <w:pPr>
        <w:pStyle w:val="ListParagraph"/>
        <w:numPr>
          <w:ilvl w:val="2"/>
          <w:numId w:val="18"/>
        </w:numPr>
        <w:rPr>
          <w:lang w:val="es-PR"/>
        </w:rPr>
      </w:pPr>
      <w:r>
        <w:rPr>
          <w:lang w:val="es-PR"/>
        </w:rPr>
        <w:t>puesta en marcha.</w:t>
      </w:r>
    </w:p>
    <w:p w14:paraId="2EF87982" w14:textId="274411D9" w:rsidR="00A77924" w:rsidRDefault="00A77924">
      <w:pPr>
        <w:pStyle w:val="ListParagraph"/>
        <w:numPr>
          <w:ilvl w:val="1"/>
          <w:numId w:val="18"/>
        </w:numPr>
        <w:rPr>
          <w:lang w:val="es-PR"/>
        </w:rPr>
      </w:pPr>
      <w:r>
        <w:rPr>
          <w:lang w:val="es-PR"/>
        </w:rPr>
        <w:t>Designación de tareas a recursos o encargados</w:t>
      </w:r>
    </w:p>
    <w:p w14:paraId="75D42DDC" w14:textId="1CB2C9D7" w:rsidR="00A77924" w:rsidRDefault="00A77924">
      <w:pPr>
        <w:pStyle w:val="ListParagraph"/>
        <w:numPr>
          <w:ilvl w:val="1"/>
          <w:numId w:val="18"/>
        </w:numPr>
        <w:rPr>
          <w:lang w:val="es-PR"/>
        </w:rPr>
      </w:pPr>
      <w:r>
        <w:rPr>
          <w:lang w:val="es-PR"/>
        </w:rPr>
        <w:t>Tiempos asociados a cada tarea.</w:t>
      </w:r>
    </w:p>
    <w:p w14:paraId="26F54972" w14:textId="3B5102BA" w:rsidR="00A77924" w:rsidRDefault="00A77924" w:rsidP="0048563A">
      <w:pPr>
        <w:pStyle w:val="ListParagraph"/>
        <w:numPr>
          <w:ilvl w:val="0"/>
          <w:numId w:val="18"/>
        </w:numPr>
        <w:tabs>
          <w:tab w:val="left" w:pos="2340"/>
        </w:tabs>
        <w:jc w:val="both"/>
        <w:rPr>
          <w:lang w:val="es-PR"/>
        </w:rPr>
      </w:pPr>
      <w:r>
        <w:rPr>
          <w:lang w:val="es-PR"/>
        </w:rPr>
        <w:t>Estrategia de implantación (narrativo en el cual se conteste la pregunta siguiente: ¿Como el proponente planifica completar la ejecución de este proyecto?, en consideración a aquellas tareas y recursos que se puedan identificar como críticos para la implantación exitosa del proyecto.</w:t>
      </w:r>
    </w:p>
    <w:p w14:paraId="0C0AECFE" w14:textId="7DF4407B" w:rsidR="00A77924" w:rsidRPr="00A77924" w:rsidRDefault="00A77924" w:rsidP="0048563A">
      <w:pPr>
        <w:pStyle w:val="ListParagraph"/>
        <w:numPr>
          <w:ilvl w:val="0"/>
          <w:numId w:val="18"/>
        </w:numPr>
        <w:jc w:val="both"/>
        <w:rPr>
          <w:lang w:val="es-PR"/>
        </w:rPr>
      </w:pPr>
      <w:r>
        <w:rPr>
          <w:lang w:val="es-PR"/>
        </w:rPr>
        <w:t xml:space="preserve">Arquitectura del sistema que incluya: Una descripción gráfica del arreglo de los componentes del sistema y la definición de las interacciones e interfaces entre </w:t>
      </w:r>
      <w:r>
        <w:rPr>
          <w:lang w:val="es-PR"/>
        </w:rPr>
        <w:lastRenderedPageBreak/>
        <w:t xml:space="preserve">estos </w:t>
      </w:r>
      <w:r w:rsidR="000A29F9">
        <w:rPr>
          <w:lang w:val="es-PR"/>
        </w:rPr>
        <w:t>que incluye</w:t>
      </w:r>
      <w:r>
        <w:rPr>
          <w:lang w:val="es-PR"/>
        </w:rPr>
        <w:t xml:space="preserve"> la descripción de la tecnología y recursos necesarios para su construcción. Se debe considerar en la conceptualización de la arquitectura la alta disponibilidad del sistema. Se excluye en esta etapa la representación de las magnitudes de los componentes del sistema.  </w:t>
      </w:r>
    </w:p>
    <w:p w14:paraId="51DB7B7C" w14:textId="1BB320FE" w:rsidR="00A77924" w:rsidRDefault="00A77924" w:rsidP="0048563A">
      <w:pPr>
        <w:ind w:left="1440"/>
        <w:jc w:val="both"/>
        <w:rPr>
          <w:lang w:val="es-PR"/>
        </w:rPr>
      </w:pPr>
      <w:r>
        <w:rPr>
          <w:lang w:val="es-PR"/>
        </w:rPr>
        <w:t>El Plan de Ejecución deberá ajustarse a los requisitos de fecha de terminación del proyecto.</w:t>
      </w:r>
    </w:p>
    <w:p w14:paraId="3FDF5648" w14:textId="77777777" w:rsidR="00A77924" w:rsidRPr="00573D09" w:rsidRDefault="00A77924" w:rsidP="00A77924">
      <w:pPr>
        <w:pStyle w:val="Heading2"/>
        <w:rPr>
          <w:lang w:val="es-PR"/>
        </w:rPr>
      </w:pPr>
      <w:bookmarkStart w:id="12" w:name="_Toc129249034"/>
      <w:r>
        <w:rPr>
          <w:lang w:val="es-PR"/>
        </w:rPr>
        <w:t>Desarrollo del Sistema (RI)</w:t>
      </w:r>
      <w:bookmarkEnd w:id="12"/>
    </w:p>
    <w:p w14:paraId="75FDD0C2" w14:textId="11623863" w:rsidR="00A77924" w:rsidRDefault="00A77924" w:rsidP="0048563A">
      <w:pPr>
        <w:pStyle w:val="ListParagraph"/>
        <w:ind w:left="1440"/>
        <w:jc w:val="both"/>
        <w:rPr>
          <w:lang w:val="es-PR"/>
        </w:rPr>
      </w:pPr>
      <w:r>
        <w:rPr>
          <w:lang w:val="es-PR"/>
        </w:rPr>
        <w:t xml:space="preserve">Los requisitos generales para el Sistema de Apoyo al Elector están contenidos en las Especificaciones de Diseño para el Sistema de Apoyo al Elector (SAE) para el Centro Estatal de Servicios Integrados al Elector </w:t>
      </w:r>
      <w:r w:rsidR="0048563A">
        <w:rPr>
          <w:lang w:val="es-PR"/>
        </w:rPr>
        <w:t>(</w:t>
      </w:r>
      <w:r w:rsidRPr="00C12B82">
        <w:rPr>
          <w:lang w:val="es-PR"/>
        </w:rPr>
        <w:t>documento ED-CEE-2203</w:t>
      </w:r>
      <w:r w:rsidR="0048563A">
        <w:rPr>
          <w:lang w:val="es-PR"/>
        </w:rPr>
        <w:t>)</w:t>
      </w:r>
      <w:r w:rsidRPr="00C12B82">
        <w:rPr>
          <w:lang w:val="es-PR"/>
        </w:rPr>
        <w:t xml:space="preserve"> el cual</w:t>
      </w:r>
      <w:r>
        <w:rPr>
          <w:lang w:val="es-PR"/>
        </w:rPr>
        <w:t xml:space="preserve"> se </w:t>
      </w:r>
      <w:r w:rsidR="0048563A">
        <w:rPr>
          <w:lang w:val="es-PR"/>
        </w:rPr>
        <w:t>incorpora</w:t>
      </w:r>
      <w:r>
        <w:rPr>
          <w:lang w:val="es-PR"/>
        </w:rPr>
        <w:t xml:space="preserve"> </w:t>
      </w:r>
      <w:r w:rsidR="0048563A">
        <w:rPr>
          <w:lang w:val="es-PR"/>
        </w:rPr>
        <w:t>a</w:t>
      </w:r>
      <w:r>
        <w:rPr>
          <w:lang w:val="es-PR"/>
        </w:rPr>
        <w:t xml:space="preserve"> </w:t>
      </w:r>
      <w:r w:rsidR="0048563A">
        <w:rPr>
          <w:lang w:val="es-PR"/>
        </w:rPr>
        <w:t>la presente</w:t>
      </w:r>
      <w:r>
        <w:rPr>
          <w:lang w:val="es-PR"/>
        </w:rPr>
        <w:t xml:space="preserve"> solicitud de propuesta</w:t>
      </w:r>
      <w:r w:rsidR="0048563A">
        <w:rPr>
          <w:lang w:val="es-PR"/>
        </w:rPr>
        <w:t xml:space="preserve"> como anejo A</w:t>
      </w:r>
      <w:r>
        <w:rPr>
          <w:lang w:val="es-PR"/>
        </w:rPr>
        <w:t xml:space="preserve">.   </w:t>
      </w:r>
    </w:p>
    <w:p w14:paraId="253EA30E" w14:textId="75CACB18" w:rsidR="00A77924" w:rsidRDefault="00A77924" w:rsidP="0048563A">
      <w:pPr>
        <w:ind w:left="1440"/>
        <w:jc w:val="both"/>
        <w:rPr>
          <w:lang w:val="es-PR"/>
        </w:rPr>
      </w:pPr>
      <w:r w:rsidRPr="00A77924">
        <w:rPr>
          <w:lang w:val="es-PR"/>
        </w:rPr>
        <w:t>El proponente deberá diseñar, d</w:t>
      </w:r>
      <w:r w:rsidR="0094574B">
        <w:rPr>
          <w:lang w:val="es-PR"/>
        </w:rPr>
        <w:t>esarrollar</w:t>
      </w:r>
      <w:r w:rsidRPr="00A77924">
        <w:rPr>
          <w:lang w:val="es-PR"/>
        </w:rPr>
        <w:t xml:space="preserve"> e implementar el SAE siguiendo todas y cada una de las especificaciones de diseño documentadas en el documento </w:t>
      </w:r>
      <w:r>
        <w:rPr>
          <w:lang w:val="es-PR"/>
        </w:rPr>
        <w:t>antes mencionado.</w:t>
      </w:r>
    </w:p>
    <w:p w14:paraId="0645D7AD" w14:textId="466E350E" w:rsidR="004C6359" w:rsidRPr="00A77924" w:rsidRDefault="00DC491C" w:rsidP="0048563A">
      <w:pPr>
        <w:ind w:left="1440"/>
        <w:jc w:val="both"/>
        <w:rPr>
          <w:lang w:val="es-PR"/>
        </w:rPr>
      </w:pPr>
      <w:r>
        <w:rPr>
          <w:lang w:val="es-PR"/>
        </w:rPr>
        <w:t>Como parte de la propuesta, el Proponente deberá d</w:t>
      </w:r>
      <w:r w:rsidR="004C6359">
        <w:rPr>
          <w:lang w:val="es-PR"/>
        </w:rPr>
        <w:t xml:space="preserve">etallar la manera en la que cumplirá con cada </w:t>
      </w:r>
      <w:proofErr w:type="gramStart"/>
      <w:r w:rsidR="004C6359">
        <w:rPr>
          <w:lang w:val="es-PR"/>
        </w:rPr>
        <w:t>uno</w:t>
      </w:r>
      <w:proofErr w:type="gramEnd"/>
      <w:r w:rsidR="004C6359">
        <w:rPr>
          <w:lang w:val="es-PR"/>
        </w:rPr>
        <w:t xml:space="preserve"> de las especificaciones de diseño</w:t>
      </w:r>
      <w:r w:rsidR="001A22A9">
        <w:rPr>
          <w:lang w:val="es-PR"/>
        </w:rPr>
        <w:t>.</w:t>
      </w:r>
    </w:p>
    <w:p w14:paraId="565CC430" w14:textId="77777777" w:rsidR="00A77924" w:rsidRPr="00A77924" w:rsidRDefault="00A77924" w:rsidP="00A77924">
      <w:pPr>
        <w:rPr>
          <w:lang w:val="es-PR"/>
        </w:rPr>
      </w:pPr>
    </w:p>
    <w:p w14:paraId="6DED630F" w14:textId="7C40731D" w:rsidR="00C82235" w:rsidRDefault="00C82235" w:rsidP="00A77924">
      <w:pPr>
        <w:pStyle w:val="Heading2"/>
      </w:pPr>
      <w:bookmarkStart w:id="13" w:name="_Toc129249035"/>
      <w:proofErr w:type="spellStart"/>
      <w:r w:rsidRPr="00E13CCE">
        <w:t>Instalación</w:t>
      </w:r>
      <w:proofErr w:type="spellEnd"/>
      <w:r>
        <w:t xml:space="preserve"> del </w:t>
      </w:r>
      <w:r w:rsidR="00020A71">
        <w:t>S</w:t>
      </w:r>
      <w:r>
        <w:t>istema</w:t>
      </w:r>
      <w:r w:rsidR="00A77924">
        <w:t xml:space="preserve"> (RI)</w:t>
      </w:r>
      <w:bookmarkEnd w:id="13"/>
    </w:p>
    <w:p w14:paraId="4A8D8EE6" w14:textId="0019E9FD" w:rsidR="00BD0631" w:rsidRDefault="00E112BF" w:rsidP="0048563A">
      <w:pPr>
        <w:pStyle w:val="ListParagraph"/>
        <w:ind w:left="1440"/>
        <w:jc w:val="both"/>
        <w:rPr>
          <w:lang w:val="es-PR"/>
        </w:rPr>
      </w:pPr>
      <w:r>
        <w:rPr>
          <w:lang w:val="es-PR"/>
        </w:rPr>
        <w:t xml:space="preserve">Será responsabilidad </w:t>
      </w:r>
      <w:r w:rsidR="001E5725">
        <w:rPr>
          <w:lang w:val="es-PR"/>
        </w:rPr>
        <w:t>de la Compañía</w:t>
      </w:r>
      <w:r>
        <w:rPr>
          <w:lang w:val="es-PR"/>
        </w:rPr>
        <w:t xml:space="preserve"> la instalación del sistema provisto en la plataforma de </w:t>
      </w:r>
      <w:r w:rsidRPr="0048563A">
        <w:rPr>
          <w:i/>
          <w:iCs/>
          <w:lang w:val="es-PR"/>
        </w:rPr>
        <w:t>hardware</w:t>
      </w:r>
      <w:r>
        <w:rPr>
          <w:lang w:val="es-PR"/>
        </w:rPr>
        <w:t xml:space="preserve"> acordada y provista por la CEE.  La CEE proveerá los accesos requeridos al personal del proponente para realizar las tareas requeridas</w:t>
      </w:r>
      <w:r w:rsidR="0048563A">
        <w:rPr>
          <w:lang w:val="es-PR"/>
        </w:rPr>
        <w:t>.</w:t>
      </w:r>
    </w:p>
    <w:p w14:paraId="016A7E21" w14:textId="3F92F26A" w:rsidR="00A77924" w:rsidRDefault="00A77924" w:rsidP="00A77924">
      <w:pPr>
        <w:pStyle w:val="Heading2"/>
      </w:pPr>
      <w:bookmarkStart w:id="14" w:name="_Toc129249036"/>
      <w:proofErr w:type="spellStart"/>
      <w:r>
        <w:t>Pruebas</w:t>
      </w:r>
      <w:proofErr w:type="spellEnd"/>
      <w:r>
        <w:t xml:space="preserve"> del Sistema</w:t>
      </w:r>
      <w:bookmarkEnd w:id="14"/>
    </w:p>
    <w:p w14:paraId="58FFBDEC" w14:textId="66A7A4D9" w:rsidR="00C82235" w:rsidRPr="00A77924" w:rsidRDefault="00A77924" w:rsidP="00C834AF">
      <w:pPr>
        <w:pStyle w:val="Heading3"/>
        <w:ind w:left="2250" w:hanging="810"/>
      </w:pPr>
      <w:bookmarkStart w:id="15" w:name="_Toc129249037"/>
      <w:r>
        <w:t>Plan de</w:t>
      </w:r>
      <w:r w:rsidR="00C82235" w:rsidRPr="00A77924">
        <w:t xml:space="preserve"> pruebas de aceptación</w:t>
      </w:r>
      <w:r>
        <w:t xml:space="preserve"> (R</w:t>
      </w:r>
      <w:r w:rsidR="007F0B44">
        <w:t>A</w:t>
      </w:r>
      <w:r>
        <w:t>)</w:t>
      </w:r>
      <w:bookmarkEnd w:id="15"/>
    </w:p>
    <w:p w14:paraId="54641A3B" w14:textId="7D322EFA" w:rsidR="00EF351F" w:rsidRDefault="00EF351F" w:rsidP="00C834AF">
      <w:pPr>
        <w:pStyle w:val="ListParagraph"/>
        <w:ind w:left="1440"/>
        <w:jc w:val="both"/>
        <w:rPr>
          <w:lang w:val="es-PR"/>
        </w:rPr>
      </w:pPr>
      <w:r>
        <w:rPr>
          <w:lang w:val="es-PR"/>
        </w:rPr>
        <w:t xml:space="preserve">Durante </w:t>
      </w:r>
      <w:r w:rsidR="00A77924">
        <w:rPr>
          <w:lang w:val="es-PR"/>
        </w:rPr>
        <w:t>la preparación del plan de</w:t>
      </w:r>
      <w:r>
        <w:rPr>
          <w:lang w:val="es-PR"/>
        </w:rPr>
        <w:t xml:space="preserve"> pruebas de aceptación a ser desarrolladas por la CEE </w:t>
      </w:r>
      <w:r w:rsidR="001E5725">
        <w:rPr>
          <w:lang w:val="es-PR"/>
        </w:rPr>
        <w:t>la Compañ</w:t>
      </w:r>
      <w:r w:rsidR="006C44E5">
        <w:rPr>
          <w:lang w:val="es-PR"/>
        </w:rPr>
        <w:t>í</w:t>
      </w:r>
      <w:r w:rsidR="001E5725">
        <w:rPr>
          <w:lang w:val="es-PR"/>
        </w:rPr>
        <w:t>a</w:t>
      </w:r>
      <w:r>
        <w:rPr>
          <w:lang w:val="es-PR"/>
        </w:rPr>
        <w:t xml:space="preserve"> tendrá al menos una persona designada a </w:t>
      </w:r>
      <w:r w:rsidR="00A77924">
        <w:rPr>
          <w:lang w:val="es-PR"/>
        </w:rPr>
        <w:t>dar</w:t>
      </w:r>
      <w:r>
        <w:rPr>
          <w:lang w:val="es-PR"/>
        </w:rPr>
        <w:t xml:space="preserve"> apoyo a las </w:t>
      </w:r>
      <w:r w:rsidR="00A77924">
        <w:rPr>
          <w:lang w:val="es-PR"/>
        </w:rPr>
        <w:t>tareas relacionadas a la preparación de dicho plan</w:t>
      </w:r>
      <w:r w:rsidR="0048563A">
        <w:rPr>
          <w:lang w:val="es-PR"/>
        </w:rPr>
        <w:t>.</w:t>
      </w:r>
    </w:p>
    <w:p w14:paraId="1D6C9ACE" w14:textId="0BA6DC46" w:rsidR="00C82235" w:rsidRDefault="00E60AA9" w:rsidP="00C834AF">
      <w:pPr>
        <w:pStyle w:val="Heading3"/>
        <w:ind w:left="2250" w:hanging="810"/>
      </w:pPr>
      <w:bookmarkStart w:id="16" w:name="_Toc129249038"/>
      <w:r>
        <w:t>E</w:t>
      </w:r>
      <w:r w:rsidR="00C82235">
        <w:t>jecución de las pruebas de aceptación</w:t>
      </w:r>
      <w:r w:rsidR="00A77924">
        <w:t xml:space="preserve"> (R</w:t>
      </w:r>
      <w:r w:rsidR="007449E6">
        <w:t>A</w:t>
      </w:r>
      <w:r w:rsidR="00A77924">
        <w:t>)</w:t>
      </w:r>
      <w:bookmarkEnd w:id="16"/>
    </w:p>
    <w:p w14:paraId="212696FA" w14:textId="1377C35B" w:rsidR="00EF351F" w:rsidRDefault="00EF351F" w:rsidP="00C834AF">
      <w:pPr>
        <w:pStyle w:val="ListParagraph"/>
        <w:ind w:left="1440"/>
        <w:jc w:val="both"/>
        <w:rPr>
          <w:lang w:val="es-PR"/>
        </w:rPr>
      </w:pPr>
      <w:r>
        <w:rPr>
          <w:lang w:val="es-PR"/>
        </w:rPr>
        <w:t>Durante la ejecución de las pruebas de aceptación a ser ejecutadas por</w:t>
      </w:r>
      <w:r w:rsidR="0048563A">
        <w:rPr>
          <w:lang w:val="es-PR"/>
        </w:rPr>
        <w:t xml:space="preserve"> el</w:t>
      </w:r>
      <w:r>
        <w:rPr>
          <w:lang w:val="es-PR"/>
        </w:rPr>
        <w:t xml:space="preserve"> personal designado por la CEE, </w:t>
      </w:r>
      <w:r w:rsidR="00DF28ED">
        <w:rPr>
          <w:lang w:val="es-PR"/>
        </w:rPr>
        <w:t>la Compañía</w:t>
      </w:r>
      <w:r>
        <w:rPr>
          <w:lang w:val="es-PR"/>
        </w:rPr>
        <w:t xml:space="preserve"> proveerá apoyo técnico.  El personal de apoyo deberá estar disponible </w:t>
      </w:r>
      <w:r w:rsidR="00A77924">
        <w:rPr>
          <w:lang w:val="es-PR"/>
        </w:rPr>
        <w:t xml:space="preserve">y ubicado </w:t>
      </w:r>
      <w:r>
        <w:rPr>
          <w:lang w:val="es-PR"/>
        </w:rPr>
        <w:t xml:space="preserve">en </w:t>
      </w:r>
      <w:r w:rsidR="00A77924">
        <w:rPr>
          <w:lang w:val="es-PR"/>
        </w:rPr>
        <w:t>el Edificio Administrativo de la CEE</w:t>
      </w:r>
      <w:r>
        <w:rPr>
          <w:lang w:val="es-PR"/>
        </w:rPr>
        <w:t>.</w:t>
      </w:r>
    </w:p>
    <w:p w14:paraId="5DB1DF27" w14:textId="7EDB191A" w:rsidR="00A77924" w:rsidRDefault="00C834AF" w:rsidP="00C834AF">
      <w:pPr>
        <w:pStyle w:val="Heading3"/>
        <w:numPr>
          <w:ilvl w:val="0"/>
          <w:numId w:val="0"/>
        </w:numPr>
        <w:ind w:left="1440"/>
      </w:pPr>
      <w:bookmarkStart w:id="17" w:name="_Toc129249039"/>
      <w:r>
        <w:t>6.4.</w:t>
      </w:r>
      <w:proofErr w:type="gramStart"/>
      <w:r>
        <w:t>3.</w:t>
      </w:r>
      <w:r w:rsidR="00A77924">
        <w:t>Documentación</w:t>
      </w:r>
      <w:proofErr w:type="gramEnd"/>
      <w:r w:rsidR="00A77924">
        <w:t xml:space="preserve"> (RI)</w:t>
      </w:r>
      <w:bookmarkEnd w:id="17"/>
    </w:p>
    <w:p w14:paraId="32125BAB" w14:textId="51FBC216" w:rsidR="006D5C93" w:rsidRDefault="0030534C" w:rsidP="00C834AF">
      <w:pPr>
        <w:ind w:left="1260" w:firstLine="180"/>
        <w:rPr>
          <w:lang w:val="es-PR"/>
        </w:rPr>
      </w:pPr>
      <w:r>
        <w:rPr>
          <w:lang w:val="es-PR"/>
        </w:rPr>
        <w:t xml:space="preserve">La Compañía proveerá </w:t>
      </w:r>
      <w:r w:rsidR="00097F5B">
        <w:rPr>
          <w:lang w:val="es-PR"/>
        </w:rPr>
        <w:t>los siguientes manuales:</w:t>
      </w:r>
    </w:p>
    <w:p w14:paraId="783F9ECD" w14:textId="642A8D52" w:rsidR="006D5C93" w:rsidRDefault="006D5C93">
      <w:pPr>
        <w:pStyle w:val="ListParagraph"/>
        <w:numPr>
          <w:ilvl w:val="0"/>
          <w:numId w:val="19"/>
        </w:numPr>
        <w:rPr>
          <w:lang w:val="es-PR"/>
        </w:rPr>
      </w:pPr>
      <w:r>
        <w:rPr>
          <w:lang w:val="es-PR"/>
        </w:rPr>
        <w:t>Manual de Usuario</w:t>
      </w:r>
    </w:p>
    <w:p w14:paraId="76050417" w14:textId="7AEE76C9" w:rsidR="006D5C93" w:rsidRPr="006D5C93" w:rsidRDefault="006D5C93">
      <w:pPr>
        <w:pStyle w:val="ListParagraph"/>
        <w:numPr>
          <w:ilvl w:val="0"/>
          <w:numId w:val="19"/>
        </w:numPr>
        <w:rPr>
          <w:lang w:val="es-PR"/>
        </w:rPr>
      </w:pPr>
      <w:r>
        <w:rPr>
          <w:lang w:val="es-PR"/>
        </w:rPr>
        <w:t>Manual Técnico</w:t>
      </w:r>
    </w:p>
    <w:p w14:paraId="38316141" w14:textId="5317BC04" w:rsidR="0030534C" w:rsidRPr="0030534C" w:rsidRDefault="0030534C" w:rsidP="00FD7261">
      <w:pPr>
        <w:ind w:left="1260"/>
        <w:jc w:val="both"/>
        <w:rPr>
          <w:lang w:val="es-PR"/>
        </w:rPr>
      </w:pPr>
      <w:r>
        <w:rPr>
          <w:lang w:val="es-PR"/>
        </w:rPr>
        <w:lastRenderedPageBreak/>
        <w:t>Est</w:t>
      </w:r>
      <w:r w:rsidR="00847B4B">
        <w:rPr>
          <w:lang w:val="es-PR"/>
        </w:rPr>
        <w:t>os</w:t>
      </w:r>
      <w:r>
        <w:rPr>
          <w:lang w:val="es-PR"/>
        </w:rPr>
        <w:t xml:space="preserve"> manual</w:t>
      </w:r>
      <w:r w:rsidR="00847B4B">
        <w:rPr>
          <w:lang w:val="es-PR"/>
        </w:rPr>
        <w:t>es</w:t>
      </w:r>
      <w:r>
        <w:rPr>
          <w:lang w:val="es-PR"/>
        </w:rPr>
        <w:t xml:space="preserve"> será</w:t>
      </w:r>
      <w:r w:rsidR="00847B4B">
        <w:rPr>
          <w:lang w:val="es-PR"/>
        </w:rPr>
        <w:t>n</w:t>
      </w:r>
      <w:r>
        <w:rPr>
          <w:lang w:val="es-PR"/>
        </w:rPr>
        <w:t xml:space="preserve"> la base para los adiestramientos</w:t>
      </w:r>
      <w:r w:rsidR="0021578E">
        <w:rPr>
          <w:lang w:val="es-PR"/>
        </w:rPr>
        <w:t xml:space="preserve"> además</w:t>
      </w:r>
      <w:r w:rsidR="00796DCD">
        <w:rPr>
          <w:lang w:val="es-PR"/>
        </w:rPr>
        <w:t xml:space="preserve"> deberán </w:t>
      </w:r>
      <w:r w:rsidR="0021578E">
        <w:rPr>
          <w:lang w:val="es-PR"/>
        </w:rPr>
        <w:t>ser entregados</w:t>
      </w:r>
      <w:r w:rsidR="00796DCD">
        <w:rPr>
          <w:lang w:val="es-PR"/>
        </w:rPr>
        <w:t xml:space="preserve"> en forma</w:t>
      </w:r>
      <w:r w:rsidR="0021578E">
        <w:rPr>
          <w:lang w:val="es-PR"/>
        </w:rPr>
        <w:t>to</w:t>
      </w:r>
      <w:r w:rsidR="00796DCD">
        <w:rPr>
          <w:lang w:val="es-PR"/>
        </w:rPr>
        <w:t xml:space="preserve"> electrónic</w:t>
      </w:r>
      <w:r w:rsidR="0021578E">
        <w:rPr>
          <w:lang w:val="es-PR"/>
        </w:rPr>
        <w:t>o</w:t>
      </w:r>
      <w:r w:rsidR="00796DCD">
        <w:rPr>
          <w:lang w:val="es-PR"/>
        </w:rPr>
        <w:t xml:space="preserve"> editable</w:t>
      </w:r>
      <w:r w:rsidR="00272FA0">
        <w:rPr>
          <w:lang w:val="es-PR"/>
        </w:rPr>
        <w:t>,</w:t>
      </w:r>
      <w:r w:rsidR="00796DCD">
        <w:rPr>
          <w:lang w:val="es-PR"/>
        </w:rPr>
        <w:t xml:space="preserve"> M</w:t>
      </w:r>
      <w:r w:rsidR="00272FA0">
        <w:rPr>
          <w:lang w:val="es-PR"/>
        </w:rPr>
        <w:t>S</w:t>
      </w:r>
      <w:r w:rsidR="00796DCD">
        <w:rPr>
          <w:lang w:val="es-PR"/>
        </w:rPr>
        <w:t xml:space="preserve"> Word</w:t>
      </w:r>
      <w:r w:rsidR="00670189">
        <w:rPr>
          <w:lang w:val="es-PR"/>
        </w:rPr>
        <w:t xml:space="preserve"> ®</w:t>
      </w:r>
      <w:r w:rsidR="00796DCD">
        <w:rPr>
          <w:lang w:val="es-PR"/>
        </w:rPr>
        <w:t>.</w:t>
      </w:r>
    </w:p>
    <w:p w14:paraId="2490FAAB" w14:textId="0540429A" w:rsidR="00C82235" w:rsidRDefault="00C834AF" w:rsidP="00C834AF">
      <w:pPr>
        <w:pStyle w:val="Heading3"/>
        <w:numPr>
          <w:ilvl w:val="0"/>
          <w:numId w:val="0"/>
        </w:numPr>
        <w:ind w:left="4320" w:hanging="3150"/>
      </w:pPr>
      <w:bookmarkStart w:id="18" w:name="_Toc129249040"/>
      <w:r>
        <w:t xml:space="preserve">6.4.4 </w:t>
      </w:r>
      <w:r w:rsidR="005B605B">
        <w:t>Adiestramientos</w:t>
      </w:r>
      <w:r w:rsidR="00A77924">
        <w:t xml:space="preserve"> (RI)</w:t>
      </w:r>
      <w:bookmarkEnd w:id="18"/>
    </w:p>
    <w:p w14:paraId="20334DE0" w14:textId="5D19981F" w:rsidR="00EF351F" w:rsidRDefault="00154D2B" w:rsidP="00EF351F">
      <w:pPr>
        <w:pStyle w:val="ListParagraph"/>
        <w:ind w:left="1224"/>
        <w:rPr>
          <w:lang w:val="es-PR"/>
        </w:rPr>
      </w:pPr>
      <w:r>
        <w:rPr>
          <w:lang w:val="es-PR"/>
        </w:rPr>
        <w:t xml:space="preserve">Los siguientes </w:t>
      </w:r>
      <w:r w:rsidR="007B5CB6">
        <w:rPr>
          <w:lang w:val="es-PR"/>
        </w:rPr>
        <w:t>adiestramientos</w:t>
      </w:r>
      <w:r w:rsidR="00EF351F">
        <w:rPr>
          <w:lang w:val="es-PR"/>
        </w:rPr>
        <w:t xml:space="preserve"> </w:t>
      </w:r>
      <w:r>
        <w:rPr>
          <w:lang w:val="es-PR"/>
        </w:rPr>
        <w:t xml:space="preserve">deberán </w:t>
      </w:r>
      <w:r w:rsidR="00EF351F">
        <w:rPr>
          <w:lang w:val="es-PR"/>
        </w:rPr>
        <w:t>a ser provistos por el proponente:</w:t>
      </w:r>
    </w:p>
    <w:p w14:paraId="3EB8914B" w14:textId="655A0883" w:rsidR="003E23EF" w:rsidRPr="006F6795" w:rsidRDefault="00C834AF" w:rsidP="00C834AF">
      <w:pPr>
        <w:pStyle w:val="Heading4"/>
        <w:numPr>
          <w:ilvl w:val="0"/>
          <w:numId w:val="0"/>
        </w:numPr>
        <w:ind w:left="1080"/>
      </w:pPr>
      <w:proofErr w:type="gramStart"/>
      <w:r>
        <w:t>6.4.4.1</w:t>
      </w:r>
      <w:r w:rsidR="00FD7261">
        <w:t xml:space="preserve"> </w:t>
      </w:r>
      <w:r>
        <w:t xml:space="preserve"> </w:t>
      </w:r>
      <w:r w:rsidR="00EF351F">
        <w:t>Adiestramiento</w:t>
      </w:r>
      <w:proofErr w:type="gramEnd"/>
      <w:r w:rsidR="00EF351F">
        <w:t xml:space="preserve"> al administrador del sistema</w:t>
      </w:r>
    </w:p>
    <w:p w14:paraId="399E66C0" w14:textId="2AD96700" w:rsidR="007B5CB6" w:rsidRPr="006F6795" w:rsidRDefault="005068BD" w:rsidP="006F6795">
      <w:pPr>
        <w:ind w:left="2160"/>
        <w:jc w:val="both"/>
        <w:rPr>
          <w:lang w:val="es-PR"/>
        </w:rPr>
      </w:pPr>
      <w:r w:rsidRPr="006F6795">
        <w:rPr>
          <w:lang w:val="es-PR"/>
        </w:rPr>
        <w:t>La compañía</w:t>
      </w:r>
      <w:r w:rsidR="00265211" w:rsidRPr="006F6795">
        <w:rPr>
          <w:lang w:val="es-PR"/>
        </w:rPr>
        <w:t xml:space="preserve"> proveerá </w:t>
      </w:r>
      <w:r w:rsidR="00A77924" w:rsidRPr="006F6795">
        <w:rPr>
          <w:lang w:val="es-PR"/>
        </w:rPr>
        <w:t>una</w:t>
      </w:r>
      <w:r w:rsidR="00265211" w:rsidRPr="006F6795">
        <w:rPr>
          <w:lang w:val="es-PR"/>
        </w:rPr>
        <w:t xml:space="preserve"> sesi</w:t>
      </w:r>
      <w:r w:rsidR="00A77924" w:rsidRPr="006F6795">
        <w:rPr>
          <w:lang w:val="es-PR"/>
        </w:rPr>
        <w:t>ón</w:t>
      </w:r>
      <w:r w:rsidR="00265211" w:rsidRPr="006F6795">
        <w:rPr>
          <w:lang w:val="es-PR"/>
        </w:rPr>
        <w:t xml:space="preserve"> de </w:t>
      </w:r>
      <w:r w:rsidR="007B5CB6" w:rsidRPr="006F6795">
        <w:rPr>
          <w:lang w:val="es-PR"/>
        </w:rPr>
        <w:t>adiestramiento</w:t>
      </w:r>
      <w:r w:rsidR="00265211" w:rsidRPr="006F6795">
        <w:rPr>
          <w:lang w:val="es-PR"/>
        </w:rPr>
        <w:t xml:space="preserve"> específicamente </w:t>
      </w:r>
      <w:r w:rsidR="00AA5CAB" w:rsidRPr="006F6795">
        <w:rPr>
          <w:lang w:val="es-PR"/>
        </w:rPr>
        <w:t>para</w:t>
      </w:r>
      <w:r w:rsidR="00265211" w:rsidRPr="006F6795">
        <w:rPr>
          <w:lang w:val="es-PR"/>
        </w:rPr>
        <w:t xml:space="preserve"> los temas de</w:t>
      </w:r>
      <w:r w:rsidR="009F1808" w:rsidRPr="006F6795">
        <w:rPr>
          <w:lang w:val="es-PR"/>
        </w:rPr>
        <w:t xml:space="preserve"> la</w:t>
      </w:r>
      <w:r w:rsidR="00265211" w:rsidRPr="006F6795">
        <w:rPr>
          <w:lang w:val="es-PR"/>
        </w:rPr>
        <w:t xml:space="preserve"> admini</w:t>
      </w:r>
      <w:r w:rsidR="00F32AE7" w:rsidRPr="006F6795">
        <w:rPr>
          <w:lang w:val="es-PR"/>
        </w:rPr>
        <w:t>stración</w:t>
      </w:r>
      <w:r w:rsidR="00265211" w:rsidRPr="006F6795">
        <w:rPr>
          <w:lang w:val="es-PR"/>
        </w:rPr>
        <w:t xml:space="preserve"> del sistema.  Es</w:t>
      </w:r>
      <w:r w:rsidR="002F53C7" w:rsidRPr="006F6795">
        <w:rPr>
          <w:lang w:val="es-PR"/>
        </w:rPr>
        <w:t>te</w:t>
      </w:r>
      <w:r w:rsidR="00265211" w:rsidRPr="006F6795">
        <w:rPr>
          <w:lang w:val="es-PR"/>
        </w:rPr>
        <w:t xml:space="preserve"> adiestramiento se </w:t>
      </w:r>
      <w:r w:rsidR="00CF0A4D" w:rsidRPr="006F6795">
        <w:rPr>
          <w:lang w:val="es-PR"/>
        </w:rPr>
        <w:t xml:space="preserve">dará en </w:t>
      </w:r>
      <w:r w:rsidR="00F32AE7" w:rsidRPr="006F6795">
        <w:rPr>
          <w:lang w:val="es-PR"/>
        </w:rPr>
        <w:t xml:space="preserve">forma presencial </w:t>
      </w:r>
      <w:r w:rsidR="00CF0A4D" w:rsidRPr="006F6795">
        <w:rPr>
          <w:lang w:val="es-PR"/>
        </w:rPr>
        <w:t xml:space="preserve">el </w:t>
      </w:r>
      <w:r w:rsidR="00344638" w:rsidRPr="006F6795">
        <w:rPr>
          <w:lang w:val="es-PR"/>
        </w:rPr>
        <w:t>E</w:t>
      </w:r>
      <w:r w:rsidR="00CF0A4D" w:rsidRPr="006F6795">
        <w:rPr>
          <w:lang w:val="es-PR"/>
        </w:rPr>
        <w:t xml:space="preserve">dificio </w:t>
      </w:r>
      <w:r w:rsidR="00344638" w:rsidRPr="006F6795">
        <w:rPr>
          <w:lang w:val="es-PR"/>
        </w:rPr>
        <w:t>A</w:t>
      </w:r>
      <w:r w:rsidR="00CF0A4D" w:rsidRPr="006F6795">
        <w:rPr>
          <w:lang w:val="es-PR"/>
        </w:rPr>
        <w:t>dministrativo</w:t>
      </w:r>
      <w:r w:rsidR="001F32BE" w:rsidRPr="006F6795">
        <w:rPr>
          <w:lang w:val="es-PR"/>
        </w:rPr>
        <w:t>.</w:t>
      </w:r>
      <w:r w:rsidR="00800345" w:rsidRPr="006F6795">
        <w:rPr>
          <w:lang w:val="es-PR"/>
        </w:rPr>
        <w:t xml:space="preserve"> </w:t>
      </w:r>
      <w:r w:rsidR="001F32BE" w:rsidRPr="006F6795">
        <w:rPr>
          <w:lang w:val="es-PR"/>
        </w:rPr>
        <w:t xml:space="preserve">Los adiestramientos </w:t>
      </w:r>
      <w:r w:rsidR="00096C34" w:rsidRPr="006F6795">
        <w:rPr>
          <w:lang w:val="es-PR"/>
        </w:rPr>
        <w:t>se realizarán en español y proveerán documentación impresa del material discutido durante el adiestramiento.</w:t>
      </w:r>
    </w:p>
    <w:p w14:paraId="4BBF6D3E" w14:textId="3B7A7EAA" w:rsidR="00DC4685" w:rsidRPr="00D23C3A" w:rsidRDefault="00C834AF" w:rsidP="00C834AF">
      <w:pPr>
        <w:pStyle w:val="Heading4"/>
        <w:numPr>
          <w:ilvl w:val="0"/>
          <w:numId w:val="0"/>
        </w:numPr>
        <w:ind w:left="1080"/>
        <w:rPr>
          <w:rFonts w:asciiTheme="minorHAnsi" w:hAnsiTheme="minorHAnsi" w:cstheme="minorHAnsi"/>
        </w:rPr>
      </w:pPr>
      <w:proofErr w:type="gramStart"/>
      <w:r>
        <w:rPr>
          <w:rFonts w:asciiTheme="minorHAnsi" w:hAnsiTheme="minorHAnsi" w:cstheme="minorHAnsi"/>
        </w:rPr>
        <w:t>6.4.4.2</w:t>
      </w:r>
      <w:r w:rsidR="00FD7261">
        <w:rPr>
          <w:rFonts w:asciiTheme="minorHAnsi" w:hAnsiTheme="minorHAnsi" w:cstheme="minorHAnsi"/>
        </w:rPr>
        <w:t xml:space="preserve"> </w:t>
      </w:r>
      <w:r>
        <w:rPr>
          <w:rFonts w:asciiTheme="minorHAnsi" w:hAnsiTheme="minorHAnsi" w:cstheme="minorHAnsi"/>
        </w:rPr>
        <w:t xml:space="preserve"> </w:t>
      </w:r>
      <w:r w:rsidR="00DC4685" w:rsidRPr="00A321CF">
        <w:rPr>
          <w:rFonts w:asciiTheme="minorHAnsi" w:hAnsiTheme="minorHAnsi" w:cstheme="minorHAnsi"/>
        </w:rPr>
        <w:t>Adiestramiento</w:t>
      </w:r>
      <w:proofErr w:type="gramEnd"/>
      <w:r w:rsidR="00DC4685" w:rsidRPr="00A321CF">
        <w:rPr>
          <w:rFonts w:asciiTheme="minorHAnsi" w:hAnsiTheme="minorHAnsi" w:cstheme="minorHAnsi"/>
        </w:rPr>
        <w:t xml:space="preserve"> </w:t>
      </w:r>
      <w:r w:rsidR="00DC4685">
        <w:rPr>
          <w:rFonts w:asciiTheme="minorHAnsi" w:hAnsiTheme="minorHAnsi" w:cstheme="minorHAnsi"/>
        </w:rPr>
        <w:t>a los adiestradores (</w:t>
      </w:r>
      <w:r w:rsidR="00CC247F">
        <w:rPr>
          <w:rFonts w:asciiTheme="minorHAnsi" w:hAnsiTheme="minorHAnsi" w:cstheme="minorHAnsi"/>
        </w:rPr>
        <w:t>RI</w:t>
      </w:r>
      <w:r w:rsidR="00DC4685">
        <w:rPr>
          <w:rFonts w:asciiTheme="minorHAnsi" w:hAnsiTheme="minorHAnsi" w:cstheme="minorHAnsi"/>
        </w:rPr>
        <w:t>)</w:t>
      </w:r>
    </w:p>
    <w:p w14:paraId="09CEC529" w14:textId="07DBB270" w:rsidR="00DC4685" w:rsidRPr="006F6795" w:rsidRDefault="00DC4685" w:rsidP="006F6795">
      <w:pPr>
        <w:ind w:left="2160"/>
        <w:jc w:val="both"/>
        <w:rPr>
          <w:rFonts w:cstheme="minorHAnsi"/>
          <w:lang w:val="es-PR"/>
        </w:rPr>
      </w:pPr>
      <w:r w:rsidRPr="006F6795">
        <w:rPr>
          <w:rFonts w:cstheme="minorHAnsi"/>
          <w:lang w:val="es-PR"/>
        </w:rPr>
        <w:t>La compañía proveerá una sesión de adiestramiento a adiestradores específicamente para cubrir los temas correspondientes a las funciones del representante de servicio - activo, representante de servicio – pasivo, monitor, especialista de calidad de servicio y supervisor. Este adiestramiento se ofrecerá en forma presencial en San Juan, Puerto Rico. El adiestramiento se realizará en español y se proveerán documentos impresos y en formato electrónico del material discutido durante el adiestramiento.</w:t>
      </w:r>
    </w:p>
    <w:p w14:paraId="697283DB" w14:textId="7B02F4E9" w:rsidR="00DD0286" w:rsidRPr="00A321CF" w:rsidRDefault="00C834AF" w:rsidP="00C834AF">
      <w:pPr>
        <w:pStyle w:val="Heading4"/>
        <w:numPr>
          <w:ilvl w:val="0"/>
          <w:numId w:val="0"/>
        </w:numPr>
        <w:ind w:left="1080"/>
        <w:rPr>
          <w:rFonts w:asciiTheme="minorHAnsi" w:hAnsiTheme="minorHAnsi" w:cstheme="minorHAnsi"/>
        </w:rPr>
      </w:pPr>
      <w:proofErr w:type="gramStart"/>
      <w:r>
        <w:rPr>
          <w:rFonts w:asciiTheme="minorHAnsi" w:hAnsiTheme="minorHAnsi" w:cstheme="minorHAnsi"/>
        </w:rPr>
        <w:t>6.4.4.2</w:t>
      </w:r>
      <w:r w:rsidR="00FD7261">
        <w:rPr>
          <w:rFonts w:asciiTheme="minorHAnsi" w:hAnsiTheme="minorHAnsi" w:cstheme="minorHAnsi"/>
        </w:rPr>
        <w:t xml:space="preserve"> </w:t>
      </w:r>
      <w:r>
        <w:rPr>
          <w:rFonts w:asciiTheme="minorHAnsi" w:hAnsiTheme="minorHAnsi" w:cstheme="minorHAnsi"/>
        </w:rPr>
        <w:t xml:space="preserve"> </w:t>
      </w:r>
      <w:r w:rsidR="00DD0286" w:rsidRPr="00A321CF">
        <w:rPr>
          <w:rFonts w:asciiTheme="minorHAnsi" w:hAnsiTheme="minorHAnsi" w:cstheme="minorHAnsi"/>
        </w:rPr>
        <w:t>Adiestramiento</w:t>
      </w:r>
      <w:proofErr w:type="gramEnd"/>
      <w:r w:rsidR="00DD0286" w:rsidRPr="00A321CF">
        <w:rPr>
          <w:rFonts w:asciiTheme="minorHAnsi" w:hAnsiTheme="minorHAnsi" w:cstheme="minorHAnsi"/>
        </w:rPr>
        <w:t xml:space="preserve"> a </w:t>
      </w:r>
      <w:r w:rsidR="00DD0286">
        <w:rPr>
          <w:rFonts w:asciiTheme="minorHAnsi" w:hAnsiTheme="minorHAnsi" w:cstheme="minorHAnsi"/>
        </w:rPr>
        <w:t>monitores (</w:t>
      </w:r>
      <w:r w:rsidR="00CC247F">
        <w:rPr>
          <w:rFonts w:asciiTheme="minorHAnsi" w:hAnsiTheme="minorHAnsi" w:cstheme="minorHAnsi"/>
        </w:rPr>
        <w:t>RI</w:t>
      </w:r>
      <w:r w:rsidR="00DD0286">
        <w:rPr>
          <w:rFonts w:asciiTheme="minorHAnsi" w:hAnsiTheme="minorHAnsi" w:cstheme="minorHAnsi"/>
        </w:rPr>
        <w:t>)</w:t>
      </w:r>
    </w:p>
    <w:p w14:paraId="693965B0" w14:textId="7235F6C6" w:rsidR="00DD0286" w:rsidRPr="006F6795" w:rsidRDefault="00DD0286" w:rsidP="006F6795">
      <w:pPr>
        <w:ind w:left="2160"/>
        <w:jc w:val="both"/>
        <w:rPr>
          <w:rFonts w:cstheme="minorHAnsi"/>
          <w:lang w:val="es-PR"/>
        </w:rPr>
      </w:pPr>
      <w:r w:rsidRPr="006F6795">
        <w:rPr>
          <w:rFonts w:cstheme="minorHAnsi"/>
          <w:lang w:val="es-PR"/>
        </w:rPr>
        <w:t>La compañía proveerá una sesión de adiestramiento específicamente para cubrir los temas relacionados a usuarios con el rol de monitor. Estos adiestramientos se ofrecerán en forma presencial en San Juan, Puerto Rico. Los adiestramientos se realizarán en español y se proveerán documentos impresos y en formato electrónico del material discutido durante el adiestramiento.</w:t>
      </w:r>
    </w:p>
    <w:p w14:paraId="69FAC8A3" w14:textId="6AE8AB5D" w:rsidR="008617FB" w:rsidRPr="00A321CF" w:rsidRDefault="00C834AF" w:rsidP="00C834AF">
      <w:pPr>
        <w:pStyle w:val="Heading4"/>
        <w:numPr>
          <w:ilvl w:val="0"/>
          <w:numId w:val="0"/>
        </w:numPr>
        <w:ind w:left="1080"/>
        <w:rPr>
          <w:rFonts w:asciiTheme="minorHAnsi" w:hAnsiTheme="minorHAnsi" w:cstheme="minorHAnsi"/>
        </w:rPr>
      </w:pPr>
      <w:proofErr w:type="gramStart"/>
      <w:r>
        <w:rPr>
          <w:rFonts w:asciiTheme="minorHAnsi" w:hAnsiTheme="minorHAnsi" w:cstheme="minorHAnsi"/>
        </w:rPr>
        <w:t xml:space="preserve">6.4.4.3  </w:t>
      </w:r>
      <w:r w:rsidR="008617FB" w:rsidRPr="00A321CF">
        <w:rPr>
          <w:rFonts w:asciiTheme="minorHAnsi" w:hAnsiTheme="minorHAnsi" w:cstheme="minorHAnsi"/>
        </w:rPr>
        <w:t>Adiestramiento</w:t>
      </w:r>
      <w:proofErr w:type="gramEnd"/>
      <w:r w:rsidR="008617FB" w:rsidRPr="00A321CF">
        <w:rPr>
          <w:rFonts w:asciiTheme="minorHAnsi" w:hAnsiTheme="minorHAnsi" w:cstheme="minorHAnsi"/>
        </w:rPr>
        <w:t xml:space="preserve"> a </w:t>
      </w:r>
      <w:r w:rsidR="008617FB">
        <w:rPr>
          <w:rFonts w:asciiTheme="minorHAnsi" w:hAnsiTheme="minorHAnsi" w:cstheme="minorHAnsi"/>
        </w:rPr>
        <w:t>representantes de servicio (</w:t>
      </w:r>
      <w:r w:rsidR="00CC247F">
        <w:rPr>
          <w:rFonts w:asciiTheme="minorHAnsi" w:hAnsiTheme="minorHAnsi" w:cstheme="minorHAnsi"/>
        </w:rPr>
        <w:t>RI</w:t>
      </w:r>
      <w:r w:rsidR="008617FB">
        <w:rPr>
          <w:rFonts w:asciiTheme="minorHAnsi" w:hAnsiTheme="minorHAnsi" w:cstheme="minorHAnsi"/>
        </w:rPr>
        <w:t>)</w:t>
      </w:r>
    </w:p>
    <w:p w14:paraId="54F00B87" w14:textId="31373F29" w:rsidR="008617FB" w:rsidRPr="006F6795" w:rsidRDefault="008617FB" w:rsidP="006F6795">
      <w:pPr>
        <w:ind w:left="2160"/>
        <w:jc w:val="both"/>
        <w:rPr>
          <w:rFonts w:cstheme="minorHAnsi"/>
          <w:lang w:val="es-PR"/>
        </w:rPr>
      </w:pPr>
      <w:r w:rsidRPr="006F6795">
        <w:rPr>
          <w:rFonts w:cstheme="minorHAnsi"/>
          <w:lang w:val="es-PR"/>
        </w:rPr>
        <w:t xml:space="preserve">La compañía ofrecerá </w:t>
      </w:r>
      <w:r w:rsidR="00FD7261" w:rsidRPr="006F6795">
        <w:rPr>
          <w:rFonts w:cstheme="minorHAnsi"/>
          <w:lang w:val="es-PR"/>
        </w:rPr>
        <w:t xml:space="preserve">un mínimo de </w:t>
      </w:r>
      <w:r w:rsidRPr="006F6795">
        <w:rPr>
          <w:rFonts w:cstheme="minorHAnsi"/>
          <w:lang w:val="es-PR"/>
        </w:rPr>
        <w:t>doce</w:t>
      </w:r>
      <w:r w:rsidR="00FD7261" w:rsidRPr="006F6795">
        <w:rPr>
          <w:rFonts w:cstheme="minorHAnsi"/>
          <w:lang w:val="es-PR"/>
        </w:rPr>
        <w:t xml:space="preserve"> (12)</w:t>
      </w:r>
      <w:r w:rsidRPr="006F6795">
        <w:rPr>
          <w:rFonts w:cstheme="minorHAnsi"/>
          <w:lang w:val="es-PR"/>
        </w:rPr>
        <w:t xml:space="preserve"> sesiones de adiestramiento específicamente para cubrir los temas relacionados a las funciones de representante de servicio – activo y representante de servicio – pasivo. Estos adiestramientos se ofrecerán en forma presencial en cada CESI y se ofrecerá una</w:t>
      </w:r>
      <w:r w:rsidR="00FD7261" w:rsidRPr="006F6795">
        <w:rPr>
          <w:rFonts w:cstheme="minorHAnsi"/>
          <w:lang w:val="es-PR"/>
        </w:rPr>
        <w:t xml:space="preserve"> (1)</w:t>
      </w:r>
      <w:r w:rsidRPr="006F6795">
        <w:rPr>
          <w:rFonts w:cstheme="minorHAnsi"/>
          <w:lang w:val="es-PR"/>
        </w:rPr>
        <w:t xml:space="preserve"> sesión en cada una de las </w:t>
      </w:r>
      <w:r w:rsidR="00FD7261" w:rsidRPr="006F6795">
        <w:rPr>
          <w:rFonts w:cstheme="minorHAnsi"/>
          <w:lang w:val="es-PR"/>
        </w:rPr>
        <w:t xml:space="preserve">siguientes </w:t>
      </w:r>
      <w:r w:rsidRPr="006F6795">
        <w:rPr>
          <w:rFonts w:cstheme="minorHAnsi"/>
          <w:lang w:val="es-PR"/>
        </w:rPr>
        <w:t>localidades</w:t>
      </w:r>
      <w:r w:rsidR="00FD7261" w:rsidRPr="006F6795">
        <w:rPr>
          <w:rFonts w:cstheme="minorHAnsi"/>
          <w:lang w:val="es-PR"/>
        </w:rPr>
        <w:t>: San Juan, Bayamón, Arecibo, Aguadilla, Mayagüez, Utuado, Ponce, Aibonito, Guayama, Caguas, Humacao y Ceiba.</w:t>
      </w:r>
      <w:r w:rsidRPr="006F6795">
        <w:rPr>
          <w:rFonts w:cstheme="minorHAnsi"/>
          <w:lang w:val="es-PR"/>
        </w:rPr>
        <w:t xml:space="preserve"> Los adiestramientos se realizarán en español y proveerán documentación impresa del material discutido durante el adiestramiento. </w:t>
      </w:r>
    </w:p>
    <w:p w14:paraId="17F70C9E" w14:textId="77777777" w:rsidR="008617FB" w:rsidRDefault="008617FB" w:rsidP="008617FB">
      <w:pPr>
        <w:pStyle w:val="ListParagraph"/>
        <w:ind w:left="2520"/>
        <w:rPr>
          <w:rFonts w:cstheme="minorHAnsi"/>
          <w:lang w:val="es-PR"/>
        </w:rPr>
      </w:pPr>
    </w:p>
    <w:p w14:paraId="36E6EAFB" w14:textId="07A003D9" w:rsidR="006D2DBB" w:rsidRPr="00A051A9" w:rsidRDefault="006D2DBB" w:rsidP="00C834AF">
      <w:pPr>
        <w:pStyle w:val="Heading4"/>
        <w:numPr>
          <w:ilvl w:val="3"/>
          <w:numId w:val="28"/>
        </w:numPr>
        <w:rPr>
          <w:rFonts w:asciiTheme="minorHAnsi" w:hAnsiTheme="minorHAnsi" w:cstheme="minorHAnsi"/>
        </w:rPr>
      </w:pPr>
      <w:r>
        <w:rPr>
          <w:rFonts w:asciiTheme="minorHAnsi" w:hAnsiTheme="minorHAnsi" w:cstheme="minorHAnsi"/>
        </w:rPr>
        <w:lastRenderedPageBreak/>
        <w:t>Evaluación de participantes en adiestramientos</w:t>
      </w:r>
      <w:r w:rsidR="00A63A8F">
        <w:rPr>
          <w:rFonts w:asciiTheme="minorHAnsi" w:hAnsiTheme="minorHAnsi" w:cstheme="minorHAnsi"/>
        </w:rPr>
        <w:t xml:space="preserve"> (RI)</w:t>
      </w:r>
    </w:p>
    <w:p w14:paraId="23A93795" w14:textId="4675C129" w:rsidR="005B605B" w:rsidRPr="006F6795" w:rsidRDefault="006D2DBB" w:rsidP="006F6795">
      <w:pPr>
        <w:ind w:left="2160"/>
        <w:jc w:val="both"/>
        <w:rPr>
          <w:rFonts w:cstheme="minorHAnsi"/>
          <w:lang w:val="es-PR"/>
        </w:rPr>
      </w:pPr>
      <w:r w:rsidRPr="006F6795">
        <w:rPr>
          <w:rFonts w:cstheme="minorHAnsi"/>
          <w:lang w:val="es-PR"/>
        </w:rPr>
        <w:t>La compañía ofrecerá una evaluación individualizada para cada participante.  Dicha evaluación deberá atender tanto las destrezas sobre el uso del sistema como la comprensión del material presentado. La evaluación deberá contener las métricas predeterminadas y categorizadas a los fines de que el resultado de la evaluación provea los datos necesarios para calificar a cada participante. Asimismo, la evaluación constará de dos componentes primarios: uno en el cual se mida la compresión y que se hará mediante examen escrito, y otro en el cual se mida la destreza y que se hará mediante “rúbrica”.  Además, la evaluación tendrá el parámetro del mínimo nivel de cumplimiento.</w:t>
      </w:r>
    </w:p>
    <w:p w14:paraId="73811BC8" w14:textId="3C80D86F" w:rsidR="00E638AA" w:rsidRPr="00A321CF" w:rsidRDefault="00E638AA" w:rsidP="006F6795">
      <w:pPr>
        <w:pStyle w:val="Heading4"/>
        <w:numPr>
          <w:ilvl w:val="3"/>
          <w:numId w:val="26"/>
        </w:numPr>
        <w:rPr>
          <w:rFonts w:asciiTheme="minorHAnsi" w:hAnsiTheme="minorHAnsi" w:cstheme="minorHAnsi"/>
        </w:rPr>
      </w:pPr>
      <w:r w:rsidRPr="00A321CF">
        <w:rPr>
          <w:rFonts w:asciiTheme="minorHAnsi" w:hAnsiTheme="minorHAnsi" w:cstheme="minorHAnsi"/>
        </w:rPr>
        <w:t>Apoyo durante la puesta en marcha del CESI</w:t>
      </w:r>
      <w:r>
        <w:rPr>
          <w:rFonts w:asciiTheme="minorHAnsi" w:hAnsiTheme="minorHAnsi" w:cstheme="minorHAnsi"/>
        </w:rPr>
        <w:t xml:space="preserve"> </w:t>
      </w:r>
      <w:r w:rsidR="00205B8F">
        <w:rPr>
          <w:rFonts w:asciiTheme="minorHAnsi" w:hAnsiTheme="minorHAnsi" w:cstheme="minorHAnsi"/>
        </w:rPr>
        <w:t>(RI)</w:t>
      </w:r>
    </w:p>
    <w:p w14:paraId="3B13CD07" w14:textId="585BAC76" w:rsidR="00E638AA" w:rsidRPr="00A321CF" w:rsidRDefault="00E638AA" w:rsidP="006F6795">
      <w:pPr>
        <w:pStyle w:val="ListParagraph"/>
        <w:ind w:left="2160"/>
        <w:jc w:val="both"/>
        <w:rPr>
          <w:rFonts w:cstheme="minorHAnsi"/>
          <w:lang w:val="es-PR"/>
        </w:rPr>
      </w:pPr>
      <w:r w:rsidRPr="00A321CF">
        <w:rPr>
          <w:rFonts w:cstheme="minorHAnsi"/>
          <w:lang w:val="es-PR"/>
        </w:rPr>
        <w:t>Durante la puesta en marcha de</w:t>
      </w:r>
      <w:r>
        <w:rPr>
          <w:rFonts w:cstheme="minorHAnsi"/>
          <w:lang w:val="es-PR"/>
        </w:rPr>
        <w:t>l</w:t>
      </w:r>
      <w:r w:rsidRPr="00A321CF">
        <w:rPr>
          <w:rFonts w:cstheme="minorHAnsi"/>
          <w:lang w:val="es-PR"/>
        </w:rPr>
        <w:t xml:space="preserve"> CESI la </w:t>
      </w:r>
      <w:r>
        <w:rPr>
          <w:rFonts w:cstheme="minorHAnsi"/>
          <w:lang w:val="es-PR"/>
        </w:rPr>
        <w:t>c</w:t>
      </w:r>
      <w:r w:rsidRPr="00A321CF">
        <w:rPr>
          <w:rFonts w:cstheme="minorHAnsi"/>
          <w:lang w:val="es-PR"/>
        </w:rPr>
        <w:t xml:space="preserve">ompañía proveerá el personal de apoyo necesario para asegurar una implementación exitosa del SAE </w:t>
      </w:r>
      <w:r>
        <w:rPr>
          <w:rFonts w:cstheme="minorHAnsi"/>
          <w:lang w:val="es-PR"/>
        </w:rPr>
        <w:t>al estar</w:t>
      </w:r>
      <w:r w:rsidRPr="00A321CF">
        <w:rPr>
          <w:rFonts w:cstheme="minorHAnsi"/>
          <w:lang w:val="es-PR"/>
        </w:rPr>
        <w:t xml:space="preserve"> disponible para asistir y asesorar a los usuarios en l</w:t>
      </w:r>
      <w:r>
        <w:rPr>
          <w:rFonts w:cstheme="minorHAnsi"/>
          <w:lang w:val="es-PR"/>
        </w:rPr>
        <w:t>as doce</w:t>
      </w:r>
      <w:r w:rsidR="006F6795">
        <w:rPr>
          <w:rFonts w:cstheme="minorHAnsi"/>
          <w:lang w:val="es-PR"/>
        </w:rPr>
        <w:t xml:space="preserve"> (12)</w:t>
      </w:r>
      <w:r>
        <w:rPr>
          <w:rFonts w:cstheme="minorHAnsi"/>
          <w:lang w:val="es-PR"/>
        </w:rPr>
        <w:t xml:space="preserve"> localidades del CESI</w:t>
      </w:r>
      <w:r w:rsidRPr="00A321CF">
        <w:rPr>
          <w:rFonts w:cstheme="minorHAnsi"/>
          <w:lang w:val="es-PR"/>
        </w:rPr>
        <w:t xml:space="preserve">.  El apoyo deberá consistir </w:t>
      </w:r>
      <w:r>
        <w:rPr>
          <w:rFonts w:cstheme="minorHAnsi"/>
          <w:lang w:val="es-PR"/>
        </w:rPr>
        <w:t xml:space="preserve">en un </w:t>
      </w:r>
      <w:r w:rsidRPr="00AB2644">
        <w:rPr>
          <w:rFonts w:cstheme="minorHAnsi"/>
          <w:lang w:val="es-PR"/>
        </w:rPr>
        <w:t>recurso de apoyo para cada uno de los doce CESI</w:t>
      </w:r>
      <w:r w:rsidRPr="00A321CF">
        <w:rPr>
          <w:rFonts w:cstheme="minorHAnsi"/>
          <w:lang w:val="es-PR"/>
        </w:rPr>
        <w:t xml:space="preserve">. La duración mínima de este apoyo durante la puesta en marcha de los CESI será de </w:t>
      </w:r>
      <w:r w:rsidR="006F6795">
        <w:rPr>
          <w:rFonts w:cstheme="minorHAnsi"/>
          <w:lang w:val="es-PR"/>
        </w:rPr>
        <w:t>cuatro (4)</w:t>
      </w:r>
      <w:r w:rsidRPr="00A321CF">
        <w:rPr>
          <w:rFonts w:cstheme="minorHAnsi"/>
          <w:lang w:val="es-PR"/>
        </w:rPr>
        <w:t xml:space="preserve"> semana</w:t>
      </w:r>
      <w:r w:rsidR="006F6795">
        <w:rPr>
          <w:rFonts w:cstheme="minorHAnsi"/>
          <w:lang w:val="es-PR"/>
        </w:rPr>
        <w:t>s</w:t>
      </w:r>
      <w:r w:rsidRPr="00A321CF">
        <w:rPr>
          <w:rFonts w:cstheme="minorHAnsi"/>
          <w:lang w:val="es-PR"/>
        </w:rPr>
        <w:t xml:space="preserve">, </w:t>
      </w:r>
      <w:r>
        <w:rPr>
          <w:rFonts w:cstheme="minorHAnsi"/>
          <w:lang w:val="es-PR"/>
        </w:rPr>
        <w:t>e</w:t>
      </w:r>
      <w:r w:rsidRPr="00A321CF">
        <w:rPr>
          <w:rFonts w:cstheme="minorHAnsi"/>
          <w:lang w:val="es-PR"/>
        </w:rPr>
        <w:t xml:space="preserve">ste período podrá </w:t>
      </w:r>
      <w:r w:rsidR="006F6795">
        <w:rPr>
          <w:rFonts w:cstheme="minorHAnsi"/>
          <w:lang w:val="es-PR"/>
        </w:rPr>
        <w:t>ser extendido</w:t>
      </w:r>
      <w:r w:rsidRPr="00A321CF">
        <w:rPr>
          <w:rFonts w:cstheme="minorHAnsi"/>
          <w:lang w:val="es-PR"/>
        </w:rPr>
        <w:t xml:space="preserve"> en caso de que luego de completar el período mínimo</w:t>
      </w:r>
      <w:r w:rsidR="006F6795">
        <w:rPr>
          <w:rFonts w:cstheme="minorHAnsi"/>
          <w:lang w:val="es-PR"/>
        </w:rPr>
        <w:t>,</w:t>
      </w:r>
      <w:r w:rsidRPr="00A321CF">
        <w:rPr>
          <w:rFonts w:cstheme="minorHAnsi"/>
          <w:lang w:val="es-PR"/>
        </w:rPr>
        <w:t xml:space="preserve"> se determina que todavía el apoyo técnico es necesario </w:t>
      </w:r>
      <w:r>
        <w:rPr>
          <w:rFonts w:cstheme="minorHAnsi"/>
          <w:lang w:val="es-PR"/>
        </w:rPr>
        <w:t xml:space="preserve">debido a </w:t>
      </w:r>
      <w:r w:rsidRPr="00A321CF">
        <w:rPr>
          <w:rFonts w:cstheme="minorHAnsi"/>
          <w:lang w:val="es-PR"/>
        </w:rPr>
        <w:t xml:space="preserve">se </w:t>
      </w:r>
      <w:r>
        <w:rPr>
          <w:rFonts w:cstheme="minorHAnsi"/>
          <w:lang w:val="es-PR"/>
        </w:rPr>
        <w:t>encuentren</w:t>
      </w:r>
      <w:r w:rsidRPr="00A321CF">
        <w:rPr>
          <w:rFonts w:cstheme="minorHAnsi"/>
          <w:lang w:val="es-PR"/>
        </w:rPr>
        <w:t xml:space="preserve"> situaciones </w:t>
      </w:r>
      <w:r>
        <w:rPr>
          <w:rFonts w:cstheme="minorHAnsi"/>
          <w:lang w:val="es-PR"/>
        </w:rPr>
        <w:t>en las cuales</w:t>
      </w:r>
      <w:r w:rsidRPr="00A321CF">
        <w:rPr>
          <w:rFonts w:cstheme="minorHAnsi"/>
          <w:lang w:val="es-PR"/>
        </w:rPr>
        <w:t xml:space="preserve"> </w:t>
      </w:r>
      <w:r>
        <w:rPr>
          <w:rFonts w:cstheme="minorHAnsi"/>
          <w:lang w:val="es-PR"/>
        </w:rPr>
        <w:t xml:space="preserve">se requiera la permanencia del apoyo </w:t>
      </w:r>
      <w:r w:rsidRPr="00A321CF">
        <w:rPr>
          <w:rFonts w:cstheme="minorHAnsi"/>
          <w:lang w:val="es-PR"/>
        </w:rPr>
        <w:t xml:space="preserve">y que </w:t>
      </w:r>
      <w:r>
        <w:rPr>
          <w:rFonts w:cstheme="minorHAnsi"/>
          <w:lang w:val="es-PR"/>
        </w:rPr>
        <w:t xml:space="preserve">dichas situaciones </w:t>
      </w:r>
      <w:r w:rsidRPr="00A321CF">
        <w:rPr>
          <w:rFonts w:cstheme="minorHAnsi"/>
          <w:lang w:val="es-PR"/>
        </w:rPr>
        <w:t>no s</w:t>
      </w:r>
      <w:r>
        <w:rPr>
          <w:rFonts w:cstheme="minorHAnsi"/>
          <w:lang w:val="es-PR"/>
        </w:rPr>
        <w:t xml:space="preserve">ean </w:t>
      </w:r>
      <w:r w:rsidRPr="00A321CF">
        <w:rPr>
          <w:rFonts w:cstheme="minorHAnsi"/>
          <w:lang w:val="es-PR"/>
        </w:rPr>
        <w:t xml:space="preserve">a consecuencia de </w:t>
      </w:r>
      <w:r>
        <w:rPr>
          <w:rFonts w:cstheme="minorHAnsi"/>
          <w:lang w:val="es-PR"/>
        </w:rPr>
        <w:t>acciones</w:t>
      </w:r>
      <w:r w:rsidRPr="00A321CF">
        <w:rPr>
          <w:rFonts w:cstheme="minorHAnsi"/>
          <w:lang w:val="es-PR"/>
        </w:rPr>
        <w:t xml:space="preserve"> atribuibles a los usuarios.</w:t>
      </w:r>
    </w:p>
    <w:p w14:paraId="2AD28771" w14:textId="77777777" w:rsidR="000868B7" w:rsidRPr="00071B98" w:rsidRDefault="000868B7" w:rsidP="00E638AA">
      <w:pPr>
        <w:pStyle w:val="ListParagraph"/>
        <w:ind w:left="1224"/>
        <w:rPr>
          <w:lang w:val="es-PR"/>
        </w:rPr>
      </w:pPr>
    </w:p>
    <w:p w14:paraId="58662806" w14:textId="76992058" w:rsidR="00E27EA5" w:rsidRPr="00A321CF" w:rsidRDefault="00E27EA5" w:rsidP="006F6795">
      <w:pPr>
        <w:pStyle w:val="Heading4"/>
        <w:numPr>
          <w:ilvl w:val="3"/>
          <w:numId w:val="26"/>
        </w:numPr>
        <w:rPr>
          <w:rFonts w:asciiTheme="minorHAnsi" w:hAnsiTheme="minorHAnsi" w:cstheme="minorHAnsi"/>
        </w:rPr>
      </w:pPr>
      <w:r w:rsidRPr="00A321CF">
        <w:rPr>
          <w:rFonts w:asciiTheme="minorHAnsi" w:hAnsiTheme="minorHAnsi" w:cstheme="minorHAnsi"/>
        </w:rPr>
        <w:t>Tiempos de implementación</w:t>
      </w:r>
      <w:r>
        <w:rPr>
          <w:rFonts w:asciiTheme="minorHAnsi" w:hAnsiTheme="minorHAnsi" w:cstheme="minorHAnsi"/>
        </w:rPr>
        <w:t xml:space="preserve"> </w:t>
      </w:r>
      <w:r w:rsidR="00205B8F">
        <w:rPr>
          <w:rFonts w:asciiTheme="minorHAnsi" w:hAnsiTheme="minorHAnsi" w:cstheme="minorHAnsi"/>
        </w:rPr>
        <w:t>(RI)</w:t>
      </w:r>
    </w:p>
    <w:p w14:paraId="1164E087" w14:textId="2549296A" w:rsidR="00DE56C8" w:rsidRPr="00E27EA5" w:rsidRDefault="00DE56C8" w:rsidP="00E27EA5">
      <w:pPr>
        <w:pStyle w:val="ListParagraph"/>
        <w:tabs>
          <w:tab w:val="left" w:pos="900"/>
        </w:tabs>
        <w:ind w:left="1170"/>
        <w:rPr>
          <w:rFonts w:cstheme="minorHAnsi"/>
          <w:lang w:val="es-PR"/>
        </w:rPr>
      </w:pPr>
    </w:p>
    <w:p w14:paraId="5971870D" w14:textId="4A0571BD" w:rsidR="000868B7" w:rsidRDefault="000868B7" w:rsidP="006F6795">
      <w:pPr>
        <w:pStyle w:val="ListParagraph"/>
        <w:tabs>
          <w:tab w:val="left" w:pos="900"/>
        </w:tabs>
        <w:ind w:left="2160"/>
        <w:jc w:val="both"/>
        <w:rPr>
          <w:rFonts w:cstheme="minorHAnsi"/>
          <w:lang w:val="es-PR"/>
        </w:rPr>
      </w:pPr>
      <w:r w:rsidRPr="00A321CF">
        <w:rPr>
          <w:rFonts w:cstheme="minorHAnsi"/>
          <w:lang w:val="es-PR"/>
        </w:rPr>
        <w:t>Como parte de la propuesta el proponente deberá evaluar y determinar los recursos requeridos para poder completar las siguientes tareas en los tiempos aquí descritos:</w:t>
      </w:r>
    </w:p>
    <w:p w14:paraId="4DE94BEE" w14:textId="77777777" w:rsidR="00C834AF" w:rsidRPr="00A321CF" w:rsidRDefault="00C834AF" w:rsidP="006F6795">
      <w:pPr>
        <w:pStyle w:val="ListParagraph"/>
        <w:tabs>
          <w:tab w:val="left" w:pos="900"/>
        </w:tabs>
        <w:ind w:left="2160"/>
        <w:jc w:val="both"/>
        <w:rPr>
          <w:rFonts w:cstheme="minorHAnsi"/>
          <w:lang w:val="es-PR"/>
        </w:rPr>
      </w:pPr>
    </w:p>
    <w:tbl>
      <w:tblPr>
        <w:tblStyle w:val="TableGrid"/>
        <w:tblW w:w="6390" w:type="dxa"/>
        <w:tblInd w:w="2605" w:type="dxa"/>
        <w:tblLook w:val="04A0" w:firstRow="1" w:lastRow="0" w:firstColumn="1" w:lastColumn="0" w:noHBand="0" w:noVBand="1"/>
      </w:tblPr>
      <w:tblGrid>
        <w:gridCol w:w="3600"/>
        <w:gridCol w:w="2790"/>
      </w:tblGrid>
      <w:tr w:rsidR="000868B7" w:rsidRPr="00A321CF" w14:paraId="6529367A" w14:textId="77777777" w:rsidTr="004B3362">
        <w:tc>
          <w:tcPr>
            <w:tcW w:w="3600" w:type="dxa"/>
          </w:tcPr>
          <w:p w14:paraId="7356E9B1" w14:textId="77777777" w:rsidR="000868B7" w:rsidRPr="00A321CF" w:rsidRDefault="000868B7" w:rsidP="004B3362">
            <w:pPr>
              <w:pStyle w:val="ListParagraph"/>
              <w:ind w:left="-647"/>
              <w:jc w:val="center"/>
              <w:rPr>
                <w:rFonts w:cstheme="minorHAnsi"/>
                <w:lang w:val="es-PR"/>
              </w:rPr>
            </w:pPr>
            <w:r w:rsidRPr="00A321CF">
              <w:rPr>
                <w:rFonts w:cstheme="minorHAnsi"/>
                <w:lang w:val="es-PR"/>
              </w:rPr>
              <w:t>Tarea</w:t>
            </w:r>
          </w:p>
        </w:tc>
        <w:tc>
          <w:tcPr>
            <w:tcW w:w="2790" w:type="dxa"/>
          </w:tcPr>
          <w:p w14:paraId="685021AF" w14:textId="77777777" w:rsidR="000868B7" w:rsidRPr="00A321CF" w:rsidRDefault="000868B7" w:rsidP="004B3362">
            <w:pPr>
              <w:pStyle w:val="ListParagraph"/>
              <w:ind w:left="-76"/>
              <w:jc w:val="center"/>
              <w:rPr>
                <w:rFonts w:cstheme="minorHAnsi"/>
                <w:lang w:val="es-PR"/>
              </w:rPr>
            </w:pPr>
            <w:r w:rsidRPr="00A321CF">
              <w:rPr>
                <w:rFonts w:cstheme="minorHAnsi"/>
                <w:lang w:val="es-PR"/>
              </w:rPr>
              <w:t>Duración</w:t>
            </w:r>
          </w:p>
        </w:tc>
      </w:tr>
      <w:tr w:rsidR="000868B7" w:rsidRPr="00A321CF" w14:paraId="6F9A84C0" w14:textId="77777777" w:rsidTr="004B3362">
        <w:tc>
          <w:tcPr>
            <w:tcW w:w="3600" w:type="dxa"/>
          </w:tcPr>
          <w:p w14:paraId="791BC27B" w14:textId="77777777" w:rsidR="000868B7" w:rsidRPr="00A321CF" w:rsidRDefault="000868B7" w:rsidP="004B3362">
            <w:pPr>
              <w:pStyle w:val="ListParagraph"/>
              <w:ind w:left="163"/>
              <w:rPr>
                <w:rFonts w:cstheme="minorHAnsi"/>
                <w:lang w:val="es-PR"/>
              </w:rPr>
            </w:pPr>
            <w:r w:rsidRPr="00A321CF">
              <w:rPr>
                <w:rFonts w:cstheme="minorHAnsi"/>
                <w:lang w:val="es-PR"/>
              </w:rPr>
              <w:t>Desarrollo de la aplicación</w:t>
            </w:r>
          </w:p>
        </w:tc>
        <w:tc>
          <w:tcPr>
            <w:tcW w:w="2790" w:type="dxa"/>
          </w:tcPr>
          <w:p w14:paraId="3900D28F" w14:textId="6FACFF61" w:rsidR="000868B7" w:rsidRPr="00CA06D8" w:rsidRDefault="000868B7" w:rsidP="004B3362">
            <w:pPr>
              <w:pStyle w:val="ListParagraph"/>
              <w:ind w:left="253"/>
              <w:rPr>
                <w:rFonts w:cstheme="minorHAnsi"/>
                <w:lang w:val="es-PR"/>
              </w:rPr>
            </w:pPr>
            <w:r w:rsidRPr="00CA06D8">
              <w:rPr>
                <w:rFonts w:cstheme="minorHAnsi"/>
                <w:lang w:val="es-PR"/>
              </w:rPr>
              <w:t>Veinte</w:t>
            </w:r>
            <w:r w:rsidR="006F6795">
              <w:rPr>
                <w:rFonts w:cstheme="minorHAnsi"/>
                <w:lang w:val="es-PR"/>
              </w:rPr>
              <w:t xml:space="preserve"> (20)</w:t>
            </w:r>
            <w:r w:rsidRPr="00CA06D8">
              <w:rPr>
                <w:rFonts w:cstheme="minorHAnsi"/>
                <w:lang w:val="es-PR"/>
              </w:rPr>
              <w:t xml:space="preserve"> semanas </w:t>
            </w:r>
          </w:p>
        </w:tc>
      </w:tr>
      <w:tr w:rsidR="000868B7" w:rsidRPr="00A321CF" w14:paraId="29B76144" w14:textId="77777777" w:rsidTr="004B3362">
        <w:tc>
          <w:tcPr>
            <w:tcW w:w="3600" w:type="dxa"/>
          </w:tcPr>
          <w:p w14:paraId="15E39A8F" w14:textId="77777777" w:rsidR="000868B7" w:rsidRPr="00A321CF" w:rsidRDefault="000868B7" w:rsidP="004B3362">
            <w:pPr>
              <w:pStyle w:val="ListParagraph"/>
              <w:ind w:left="163"/>
              <w:rPr>
                <w:rFonts w:cstheme="minorHAnsi"/>
                <w:lang w:val="es-PR"/>
              </w:rPr>
            </w:pPr>
            <w:r w:rsidRPr="00A321CF">
              <w:rPr>
                <w:rFonts w:cstheme="minorHAnsi"/>
                <w:lang w:val="es-PR"/>
              </w:rPr>
              <w:t xml:space="preserve">Pruebas de </w:t>
            </w:r>
            <w:r>
              <w:rPr>
                <w:rFonts w:cstheme="minorHAnsi"/>
                <w:lang w:val="es-PR"/>
              </w:rPr>
              <w:t>A</w:t>
            </w:r>
            <w:r w:rsidRPr="00A321CF">
              <w:rPr>
                <w:rFonts w:cstheme="minorHAnsi"/>
                <w:lang w:val="es-PR"/>
              </w:rPr>
              <w:t>ceptación</w:t>
            </w:r>
          </w:p>
        </w:tc>
        <w:tc>
          <w:tcPr>
            <w:tcW w:w="2790" w:type="dxa"/>
          </w:tcPr>
          <w:p w14:paraId="57AD2D80" w14:textId="269F6F69" w:rsidR="000868B7" w:rsidRPr="00CA06D8" w:rsidRDefault="000868B7" w:rsidP="004B3362">
            <w:pPr>
              <w:pStyle w:val="ListParagraph"/>
              <w:ind w:left="253"/>
              <w:rPr>
                <w:rFonts w:cstheme="minorHAnsi"/>
                <w:lang w:val="es-PR"/>
              </w:rPr>
            </w:pPr>
            <w:r w:rsidRPr="00CA06D8">
              <w:rPr>
                <w:rFonts w:cstheme="minorHAnsi"/>
                <w:lang w:val="es-PR"/>
              </w:rPr>
              <w:t xml:space="preserve">Dos </w:t>
            </w:r>
            <w:r w:rsidR="006F6795">
              <w:rPr>
                <w:rFonts w:cstheme="minorHAnsi"/>
                <w:lang w:val="es-PR"/>
              </w:rPr>
              <w:t xml:space="preserve">(2) </w:t>
            </w:r>
            <w:r w:rsidRPr="00CA06D8">
              <w:rPr>
                <w:rFonts w:cstheme="minorHAnsi"/>
                <w:lang w:val="es-PR"/>
              </w:rPr>
              <w:t>semanas</w:t>
            </w:r>
          </w:p>
        </w:tc>
      </w:tr>
      <w:tr w:rsidR="000868B7" w:rsidRPr="00D87FDB" w14:paraId="3636CA19" w14:textId="77777777" w:rsidTr="004B3362">
        <w:tc>
          <w:tcPr>
            <w:tcW w:w="3600" w:type="dxa"/>
          </w:tcPr>
          <w:p w14:paraId="7B1B3867" w14:textId="77777777" w:rsidR="000868B7" w:rsidRPr="00A321CF" w:rsidRDefault="000868B7" w:rsidP="004B3362">
            <w:pPr>
              <w:pStyle w:val="ListParagraph"/>
              <w:ind w:left="163"/>
              <w:rPr>
                <w:rFonts w:cstheme="minorHAnsi"/>
                <w:lang w:val="es-PR"/>
              </w:rPr>
            </w:pPr>
            <w:r>
              <w:rPr>
                <w:rFonts w:cstheme="minorHAnsi"/>
                <w:lang w:val="es-PR"/>
              </w:rPr>
              <w:t xml:space="preserve">Puesta en marcha </w:t>
            </w:r>
            <w:r w:rsidRPr="00A321CF">
              <w:rPr>
                <w:rFonts w:cstheme="minorHAnsi"/>
                <w:lang w:val="es-PR"/>
              </w:rPr>
              <w:t>del sistema</w:t>
            </w:r>
          </w:p>
        </w:tc>
        <w:tc>
          <w:tcPr>
            <w:tcW w:w="2790" w:type="dxa"/>
          </w:tcPr>
          <w:p w14:paraId="5E4FCB4A" w14:textId="7854FE4E" w:rsidR="000868B7" w:rsidRPr="00CA06D8" w:rsidRDefault="00ED367C" w:rsidP="004B3362">
            <w:pPr>
              <w:pStyle w:val="ListParagraph"/>
              <w:ind w:left="253"/>
              <w:rPr>
                <w:rFonts w:cstheme="minorHAnsi"/>
                <w:lang w:val="es-PR"/>
              </w:rPr>
            </w:pPr>
            <w:r w:rsidRPr="00CA06D8">
              <w:rPr>
                <w:rFonts w:cstheme="minorHAnsi"/>
                <w:lang w:val="es-PR"/>
              </w:rPr>
              <w:t xml:space="preserve">Dos </w:t>
            </w:r>
            <w:r w:rsidR="006F6795">
              <w:rPr>
                <w:rFonts w:cstheme="minorHAnsi"/>
                <w:lang w:val="es-PR"/>
              </w:rPr>
              <w:t xml:space="preserve">(2) </w:t>
            </w:r>
            <w:r w:rsidRPr="00CA06D8">
              <w:rPr>
                <w:rFonts w:cstheme="minorHAnsi"/>
                <w:lang w:val="es-PR"/>
              </w:rPr>
              <w:t>semanas</w:t>
            </w:r>
          </w:p>
        </w:tc>
      </w:tr>
    </w:tbl>
    <w:p w14:paraId="6EF3F05B" w14:textId="77777777" w:rsidR="000868B7" w:rsidRPr="00A321CF" w:rsidRDefault="000868B7" w:rsidP="004B3362">
      <w:pPr>
        <w:pStyle w:val="ListParagraph"/>
        <w:ind w:left="1890"/>
        <w:rPr>
          <w:rFonts w:cstheme="minorHAnsi"/>
          <w:lang w:val="es-PR"/>
        </w:rPr>
      </w:pPr>
      <w:r w:rsidRPr="00A321CF">
        <w:rPr>
          <w:rFonts w:cstheme="minorHAnsi"/>
          <w:lang w:val="es-PR"/>
        </w:rPr>
        <w:t xml:space="preserve"> </w:t>
      </w:r>
    </w:p>
    <w:p w14:paraId="0CB54650" w14:textId="6BC24BBD" w:rsidR="00E5368A" w:rsidRPr="00C834AF" w:rsidRDefault="000868B7" w:rsidP="00C834AF">
      <w:pPr>
        <w:pStyle w:val="ListParagraph"/>
        <w:ind w:left="2160"/>
        <w:jc w:val="both"/>
        <w:rPr>
          <w:rFonts w:cstheme="minorHAnsi"/>
          <w:lang w:val="es-PR"/>
        </w:rPr>
      </w:pPr>
      <w:r w:rsidRPr="00A321CF">
        <w:rPr>
          <w:rFonts w:cstheme="minorHAnsi"/>
          <w:lang w:val="es-PR"/>
        </w:rPr>
        <w:t xml:space="preserve">Refiérase al </w:t>
      </w:r>
      <w:r>
        <w:rPr>
          <w:rFonts w:cstheme="minorHAnsi"/>
          <w:lang w:val="es-PR"/>
        </w:rPr>
        <w:t>A</w:t>
      </w:r>
      <w:r w:rsidRPr="00A321CF">
        <w:rPr>
          <w:rFonts w:cstheme="minorHAnsi"/>
          <w:lang w:val="es-PR"/>
        </w:rPr>
        <w:t>nejo B para el itinerario del proyecto</w:t>
      </w:r>
      <w:r w:rsidR="006F6795">
        <w:rPr>
          <w:rFonts w:cstheme="minorHAnsi"/>
          <w:lang w:val="es-PR"/>
        </w:rPr>
        <w:t>, el cual se incorpora como parte integral del presente “RFP”</w:t>
      </w:r>
      <w:r w:rsidRPr="00A321CF">
        <w:rPr>
          <w:rFonts w:cstheme="minorHAnsi"/>
          <w:lang w:val="es-PR"/>
        </w:rPr>
        <w:t>.</w:t>
      </w:r>
    </w:p>
    <w:p w14:paraId="684B947B" w14:textId="198A1608" w:rsidR="00593F33" w:rsidRDefault="003C2F2D" w:rsidP="00593F33">
      <w:pPr>
        <w:pStyle w:val="Heading1"/>
        <w:rPr>
          <w:lang w:val="es-PR"/>
        </w:rPr>
      </w:pPr>
      <w:bookmarkStart w:id="19" w:name="_Toc129249041"/>
      <w:r w:rsidRPr="00FB5802">
        <w:rPr>
          <w:lang w:val="es-PR"/>
        </w:rPr>
        <w:t>Requisitos</w:t>
      </w:r>
      <w:r w:rsidR="00FB5802" w:rsidRPr="00FB5802">
        <w:rPr>
          <w:lang w:val="es-PR"/>
        </w:rPr>
        <w:t xml:space="preserve"> Administrativos - </w:t>
      </w:r>
      <w:r w:rsidR="00BB5058" w:rsidRPr="00FB5802">
        <w:rPr>
          <w:lang w:val="es-PR"/>
        </w:rPr>
        <w:t>Términos y Condiciones</w:t>
      </w:r>
      <w:bookmarkEnd w:id="19"/>
    </w:p>
    <w:p w14:paraId="617BE188" w14:textId="77777777" w:rsidR="00C834AF" w:rsidRPr="00C834AF" w:rsidRDefault="00C834AF" w:rsidP="00C834AF">
      <w:pPr>
        <w:rPr>
          <w:lang w:val="es-PR"/>
        </w:rPr>
      </w:pPr>
    </w:p>
    <w:p w14:paraId="3C63119D" w14:textId="19AE06D3" w:rsidR="00751E41" w:rsidRDefault="00CE2F9F" w:rsidP="004B3362">
      <w:pPr>
        <w:pStyle w:val="ListParagraph"/>
        <w:ind w:left="1260"/>
        <w:jc w:val="both"/>
        <w:rPr>
          <w:lang w:val="es-PR"/>
        </w:rPr>
      </w:pPr>
      <w:r w:rsidRPr="00CE2F9F">
        <w:rPr>
          <w:lang w:val="es-PR"/>
        </w:rPr>
        <w:t>Las propuestas deben ser p</w:t>
      </w:r>
      <w:r>
        <w:rPr>
          <w:lang w:val="es-PR"/>
        </w:rPr>
        <w:t xml:space="preserve">reparadas y sometidas </w:t>
      </w:r>
      <w:proofErr w:type="gramStart"/>
      <w:r>
        <w:rPr>
          <w:lang w:val="es-PR"/>
        </w:rPr>
        <w:t>de acuerdo a</w:t>
      </w:r>
      <w:proofErr w:type="gramEnd"/>
      <w:r>
        <w:rPr>
          <w:lang w:val="es-PR"/>
        </w:rPr>
        <w:t xml:space="preserve"> todas las instrucciones, condiciones y </w:t>
      </w:r>
      <w:r w:rsidR="00A77924">
        <w:rPr>
          <w:lang w:val="es-PR"/>
        </w:rPr>
        <w:t xml:space="preserve">requisitos </w:t>
      </w:r>
      <w:r>
        <w:rPr>
          <w:lang w:val="es-PR"/>
        </w:rPr>
        <w:t xml:space="preserve">incluidos en este </w:t>
      </w:r>
      <w:r w:rsidRPr="00C834AF">
        <w:rPr>
          <w:i/>
          <w:iCs/>
          <w:lang w:val="es-PR"/>
        </w:rPr>
        <w:t>R</w:t>
      </w:r>
      <w:r w:rsidR="00A04D83" w:rsidRPr="00C834AF">
        <w:rPr>
          <w:i/>
          <w:iCs/>
          <w:lang w:val="es-PR"/>
        </w:rPr>
        <w:t>F</w:t>
      </w:r>
      <w:r w:rsidRPr="00C834AF">
        <w:rPr>
          <w:i/>
          <w:iCs/>
          <w:lang w:val="es-PR"/>
        </w:rPr>
        <w:t>P</w:t>
      </w:r>
      <w:r>
        <w:rPr>
          <w:lang w:val="es-PR"/>
        </w:rPr>
        <w:t xml:space="preserve">.  </w:t>
      </w:r>
      <w:r w:rsidR="00BE3466">
        <w:rPr>
          <w:lang w:val="es-PR"/>
        </w:rPr>
        <w:t xml:space="preserve">El proponente no deberá </w:t>
      </w:r>
      <w:r>
        <w:rPr>
          <w:lang w:val="es-PR"/>
        </w:rPr>
        <w:t>somet</w:t>
      </w:r>
      <w:r w:rsidR="00BE3466">
        <w:rPr>
          <w:lang w:val="es-PR"/>
        </w:rPr>
        <w:t>er</w:t>
      </w:r>
      <w:r>
        <w:rPr>
          <w:lang w:val="es-PR"/>
        </w:rPr>
        <w:t xml:space="preserve"> material general de mercadeo</w:t>
      </w:r>
      <w:r w:rsidR="00702FCB">
        <w:rPr>
          <w:lang w:val="es-PR"/>
        </w:rPr>
        <w:t xml:space="preserve"> que no responda específicamente a este </w:t>
      </w:r>
      <w:r w:rsidR="00702FCB" w:rsidRPr="00C834AF">
        <w:rPr>
          <w:i/>
          <w:iCs/>
          <w:lang w:val="es-PR"/>
        </w:rPr>
        <w:t>RFP</w:t>
      </w:r>
      <w:r w:rsidR="00702FCB">
        <w:rPr>
          <w:lang w:val="es-PR"/>
        </w:rPr>
        <w:t>.</w:t>
      </w:r>
    </w:p>
    <w:p w14:paraId="40F3F5CD" w14:textId="6A299662" w:rsidR="00A725DD" w:rsidRDefault="00A725DD" w:rsidP="004B3362">
      <w:pPr>
        <w:pStyle w:val="ListParagraph"/>
        <w:ind w:left="1260"/>
        <w:jc w:val="both"/>
        <w:rPr>
          <w:lang w:val="es-PR"/>
        </w:rPr>
      </w:pPr>
    </w:p>
    <w:p w14:paraId="587B106E" w14:textId="5B23EAD9" w:rsidR="00A725DD" w:rsidRPr="00CE2F9F" w:rsidRDefault="00A725DD" w:rsidP="004B3362">
      <w:pPr>
        <w:pStyle w:val="ListParagraph"/>
        <w:ind w:left="1260"/>
        <w:jc w:val="both"/>
        <w:rPr>
          <w:lang w:val="es-PR"/>
        </w:rPr>
      </w:pPr>
      <w:r>
        <w:rPr>
          <w:lang w:val="es-PR"/>
        </w:rPr>
        <w:t>To</w:t>
      </w:r>
      <w:r w:rsidR="00A04D83">
        <w:rPr>
          <w:lang w:val="es-PR"/>
        </w:rPr>
        <w:t>d</w:t>
      </w:r>
      <w:r>
        <w:rPr>
          <w:lang w:val="es-PR"/>
        </w:rPr>
        <w:t xml:space="preserve">as las propuestas deberán cumplir </w:t>
      </w:r>
      <w:r w:rsidR="00A04D83">
        <w:rPr>
          <w:lang w:val="es-PR"/>
        </w:rPr>
        <w:t>c</w:t>
      </w:r>
      <w:r>
        <w:rPr>
          <w:lang w:val="es-PR"/>
        </w:rPr>
        <w:t xml:space="preserve">on todos los términos y condiciones </w:t>
      </w:r>
      <w:r w:rsidR="00A04D83">
        <w:rPr>
          <w:lang w:val="es-PR"/>
        </w:rPr>
        <w:t xml:space="preserve">especificadas en esta sección.  Todos los </w:t>
      </w:r>
      <w:r w:rsidR="00A77924">
        <w:rPr>
          <w:lang w:val="es-PR"/>
        </w:rPr>
        <w:t xml:space="preserve">requisitos </w:t>
      </w:r>
      <w:r w:rsidR="00A04D83">
        <w:rPr>
          <w:lang w:val="es-PR"/>
        </w:rPr>
        <w:t xml:space="preserve">de esta sección son clasificados como </w:t>
      </w:r>
      <w:r w:rsidR="00A77924">
        <w:rPr>
          <w:lang w:val="es-PR"/>
        </w:rPr>
        <w:t>Obligatorios</w:t>
      </w:r>
      <w:r w:rsidR="00A04D83">
        <w:rPr>
          <w:lang w:val="es-PR"/>
        </w:rPr>
        <w:t>. El no cumplimiento con los términos y condiciones especificadas tendrá el efecto de hacer de la propuesta una incompleta y por consiguiente la misma será descalificada.</w:t>
      </w:r>
    </w:p>
    <w:p w14:paraId="36C8E372" w14:textId="133D53E5" w:rsidR="007D78E3" w:rsidRDefault="00BD2EB2" w:rsidP="006F6795">
      <w:pPr>
        <w:pStyle w:val="Heading2"/>
        <w:rPr>
          <w:lang w:val="es-PR"/>
        </w:rPr>
      </w:pPr>
      <w:bookmarkStart w:id="20" w:name="_Toc129249042"/>
      <w:r>
        <w:rPr>
          <w:lang w:val="es-PR"/>
        </w:rPr>
        <w:t>Instrucciones Generales</w:t>
      </w:r>
      <w:r w:rsidR="00E01323" w:rsidRPr="00C2318E">
        <w:rPr>
          <w:rStyle w:val="FootnoteReference"/>
          <w:rFonts w:cstheme="majorHAnsi"/>
        </w:rPr>
        <w:footnoteReference w:id="1"/>
      </w:r>
      <w:bookmarkEnd w:id="20"/>
    </w:p>
    <w:p w14:paraId="177D1584" w14:textId="5D98B6F9" w:rsidR="00415DBB" w:rsidRPr="00415DBB" w:rsidRDefault="00415DBB" w:rsidP="00415DBB">
      <w:pPr>
        <w:rPr>
          <w:lang w:val="es-PR"/>
        </w:rPr>
      </w:pPr>
    </w:p>
    <w:p w14:paraId="744EAADB" w14:textId="3A308E54" w:rsidR="00CF7DFF" w:rsidRPr="00C2318E" w:rsidRDefault="00CF7DFF" w:rsidP="006F6795">
      <w:pPr>
        <w:pStyle w:val="Heading3"/>
        <w:ind w:left="1260"/>
        <w:rPr>
          <w:rFonts w:cstheme="majorHAnsi"/>
        </w:rPr>
      </w:pPr>
      <w:bookmarkStart w:id="21" w:name="_Toc129249043"/>
      <w:r w:rsidRPr="00C2318E">
        <w:rPr>
          <w:rFonts w:cstheme="majorHAnsi"/>
        </w:rPr>
        <w:t>Claridad e Integridad de la Propuesta</w:t>
      </w:r>
      <w:bookmarkEnd w:id="21"/>
      <w:r w:rsidRPr="00C2318E">
        <w:rPr>
          <w:rFonts w:cstheme="majorHAnsi"/>
        </w:rPr>
        <w:t xml:space="preserve"> </w:t>
      </w:r>
    </w:p>
    <w:p w14:paraId="01AD61F1" w14:textId="623EAA7E" w:rsidR="00CF7DFF" w:rsidRPr="00C834AF" w:rsidRDefault="00CF7DFF" w:rsidP="00C834AF">
      <w:pPr>
        <w:pStyle w:val="ListParagraph"/>
        <w:ind w:left="1224"/>
        <w:jc w:val="both"/>
        <w:rPr>
          <w:rFonts w:cstheme="minorHAnsi"/>
          <w:lang w:val="es-PR"/>
        </w:rPr>
      </w:pPr>
      <w:r w:rsidRPr="00A321CF">
        <w:rPr>
          <w:rFonts w:cstheme="minorHAnsi"/>
          <w:lang w:val="es-PR"/>
        </w:rPr>
        <w:t xml:space="preserve">Toda la información solicitada en este </w:t>
      </w:r>
      <w:r w:rsidRPr="00D137AF">
        <w:rPr>
          <w:rFonts w:cstheme="minorHAnsi"/>
          <w:i/>
          <w:iCs/>
          <w:lang w:val="es-PR"/>
        </w:rPr>
        <w:t>RFP</w:t>
      </w:r>
      <w:r w:rsidRPr="00A321CF">
        <w:rPr>
          <w:rFonts w:cstheme="minorHAnsi"/>
          <w:lang w:val="es-PR"/>
        </w:rPr>
        <w:t xml:space="preserve"> deberá ser provista en su totalidad en una forma clar</w:t>
      </w:r>
      <w:r>
        <w:rPr>
          <w:rFonts w:cstheme="minorHAnsi"/>
          <w:lang w:val="es-PR"/>
        </w:rPr>
        <w:t xml:space="preserve">a y </w:t>
      </w:r>
      <w:r w:rsidRPr="00A321CF">
        <w:rPr>
          <w:rFonts w:cstheme="minorHAnsi"/>
          <w:lang w:val="es-PR"/>
        </w:rPr>
        <w:t xml:space="preserve">precisa.  Las propuestas deberán ser organizadas para contestar cada pregunta o solicitud de información en el estricto orden en que fueron requeridos en el </w:t>
      </w:r>
      <w:r w:rsidRPr="00D137AF">
        <w:rPr>
          <w:rFonts w:cstheme="minorHAnsi"/>
          <w:i/>
          <w:iCs/>
          <w:lang w:val="es-PR"/>
        </w:rPr>
        <w:t>RFP</w:t>
      </w:r>
      <w:r w:rsidRPr="00A321CF">
        <w:rPr>
          <w:rFonts w:cstheme="minorHAnsi"/>
          <w:lang w:val="es-PR"/>
        </w:rPr>
        <w:t>.</w:t>
      </w:r>
      <w:r w:rsidR="00C834AF">
        <w:rPr>
          <w:rFonts w:cstheme="minorHAnsi"/>
          <w:lang w:val="es-PR"/>
        </w:rPr>
        <w:t xml:space="preserve"> </w:t>
      </w:r>
      <w:r w:rsidRPr="00C834AF">
        <w:rPr>
          <w:rFonts w:cstheme="minorHAnsi"/>
          <w:lang w:val="es-PR"/>
        </w:rPr>
        <w:t xml:space="preserve">Las respuestas a esta </w:t>
      </w:r>
      <w:r w:rsidRPr="00C834AF">
        <w:rPr>
          <w:rFonts w:cstheme="minorHAnsi"/>
          <w:i/>
          <w:iCs/>
          <w:lang w:val="es-PR"/>
        </w:rPr>
        <w:t>RFP</w:t>
      </w:r>
      <w:r w:rsidRPr="00C834AF">
        <w:rPr>
          <w:rFonts w:cstheme="minorHAnsi"/>
          <w:lang w:val="es-PR"/>
        </w:rPr>
        <w:t xml:space="preserve"> deberán ser provistas en el propio documento. Una copia electrónica de esta solicitud de propuesta en formato de Microsoft Word® se proveerá durante la reunión </w:t>
      </w:r>
      <w:proofErr w:type="spellStart"/>
      <w:r w:rsidR="003D3246" w:rsidRPr="00C834AF">
        <w:rPr>
          <w:rFonts w:cstheme="minorHAnsi"/>
          <w:lang w:val="es-PR"/>
        </w:rPr>
        <w:t>pre-adjudicación</w:t>
      </w:r>
      <w:proofErr w:type="spellEnd"/>
      <w:r w:rsidRPr="00C834AF">
        <w:rPr>
          <w:rFonts w:cstheme="minorHAnsi"/>
          <w:lang w:val="es-PR"/>
        </w:rPr>
        <w:t xml:space="preserve"> y la copia deberá ser utilizada como base para la respuesta a esta </w:t>
      </w:r>
      <w:r w:rsidRPr="00C834AF">
        <w:rPr>
          <w:rFonts w:cstheme="minorHAnsi"/>
          <w:i/>
          <w:iCs/>
          <w:lang w:val="es-PR"/>
        </w:rPr>
        <w:t>RFP</w:t>
      </w:r>
      <w:r w:rsidRPr="00C834AF">
        <w:rPr>
          <w:rFonts w:cstheme="minorHAnsi"/>
          <w:lang w:val="es-PR"/>
        </w:rPr>
        <w:t xml:space="preserve">. Cada respuesta deberá estar detallada inmediatamente después del correspondiente requisito así identificado conforme al tipo.  Cada una de las respuestas deben responder si se cumple o no con el requisito mediante el uso de la frase aplicable “Sí cumple” o “No cumple”, seguido de una explicación en la cual se detalle cómo se cumple con tal requisito. En caso de que no cumpla, no se requerirá explicación. </w:t>
      </w:r>
    </w:p>
    <w:p w14:paraId="7392FFDD" w14:textId="77777777" w:rsidR="00CF7DFF" w:rsidRPr="00A10408" w:rsidRDefault="00CF7DFF" w:rsidP="00CF7DFF">
      <w:pPr>
        <w:pStyle w:val="ListParagraph"/>
        <w:ind w:left="1224"/>
        <w:rPr>
          <w:rFonts w:cstheme="minorHAnsi"/>
          <w:lang w:val="es-PR"/>
        </w:rPr>
      </w:pPr>
    </w:p>
    <w:p w14:paraId="696EACA8" w14:textId="77777777" w:rsidR="00CF7DFF" w:rsidRDefault="00CF7DFF" w:rsidP="004B3362">
      <w:pPr>
        <w:pStyle w:val="ListParagraph"/>
        <w:ind w:left="1224"/>
        <w:jc w:val="both"/>
        <w:rPr>
          <w:rFonts w:cstheme="minorHAnsi"/>
          <w:lang w:val="es-PR"/>
        </w:rPr>
      </w:pPr>
      <w:r>
        <w:rPr>
          <w:rFonts w:cstheme="minorHAnsi"/>
          <w:lang w:val="es-PR"/>
        </w:rPr>
        <w:t>La CEE evaluará cada respuesta en la afirmativa de cumplimiento para determinar si en realidad el proponente cumple o no con el requisito bajo el criterio rector del entendimiento del requisito y de la capacidad de cumplimiento.  En caso de que la explicación no demuestre cumplimiento, la propuesta será descalificada. Sin embargo, l</w:t>
      </w:r>
      <w:r w:rsidRPr="00A321CF">
        <w:rPr>
          <w:rFonts w:cstheme="minorHAnsi"/>
          <w:lang w:val="es-PR"/>
        </w:rPr>
        <w:t>a CEE podrá a su discreción, requerir clarificaciones o información adicional a cualquier proponente</w:t>
      </w:r>
      <w:r>
        <w:rPr>
          <w:rFonts w:cstheme="minorHAnsi"/>
          <w:lang w:val="es-PR"/>
        </w:rPr>
        <w:t xml:space="preserve"> sobre las respuestas</w:t>
      </w:r>
      <w:r w:rsidRPr="00A321CF">
        <w:rPr>
          <w:rFonts w:cstheme="minorHAnsi"/>
          <w:lang w:val="es-PR"/>
        </w:rPr>
        <w:t xml:space="preserve">.  El fallar en proveer la </w:t>
      </w:r>
      <w:r>
        <w:rPr>
          <w:rFonts w:cstheme="minorHAnsi"/>
          <w:lang w:val="es-PR"/>
        </w:rPr>
        <w:t xml:space="preserve">clarificación o </w:t>
      </w:r>
      <w:r w:rsidRPr="00A321CF">
        <w:rPr>
          <w:rFonts w:cstheme="minorHAnsi"/>
          <w:lang w:val="es-PR"/>
        </w:rPr>
        <w:t xml:space="preserve">información </w:t>
      </w:r>
      <w:r>
        <w:rPr>
          <w:rFonts w:cstheme="minorHAnsi"/>
          <w:lang w:val="es-PR"/>
        </w:rPr>
        <w:t xml:space="preserve">adicional </w:t>
      </w:r>
      <w:r w:rsidRPr="00A321CF">
        <w:rPr>
          <w:rFonts w:cstheme="minorHAnsi"/>
          <w:lang w:val="es-PR"/>
        </w:rPr>
        <w:t>solicitada resultará en la descalificación de la propuesta.</w:t>
      </w:r>
      <w:r>
        <w:rPr>
          <w:rFonts w:cstheme="minorHAnsi"/>
          <w:lang w:val="es-PR"/>
        </w:rPr>
        <w:t xml:space="preserve">  </w:t>
      </w:r>
    </w:p>
    <w:p w14:paraId="3380CDE9" w14:textId="77777777" w:rsidR="0017533A" w:rsidRDefault="0017533A" w:rsidP="00CF7DFF">
      <w:pPr>
        <w:pStyle w:val="ListParagraph"/>
        <w:ind w:left="1224"/>
        <w:rPr>
          <w:rFonts w:cstheme="minorHAnsi"/>
          <w:lang w:val="es-PR"/>
        </w:rPr>
      </w:pPr>
    </w:p>
    <w:p w14:paraId="7914E55E" w14:textId="68ACBB7F" w:rsidR="00DD4FD6" w:rsidRDefault="00DD4FD6" w:rsidP="006F6795">
      <w:pPr>
        <w:pStyle w:val="Heading3"/>
        <w:ind w:left="1260"/>
      </w:pPr>
      <w:bookmarkStart w:id="22" w:name="_Toc129249044"/>
      <w:r>
        <w:t>Confirmación de inten</w:t>
      </w:r>
      <w:r w:rsidR="003D3246">
        <w:t>c</w:t>
      </w:r>
      <w:r>
        <w:t>ión para someter propuestas</w:t>
      </w:r>
      <w:bookmarkEnd w:id="22"/>
    </w:p>
    <w:p w14:paraId="31B042DB" w14:textId="2BAE620B" w:rsidR="00DD4FD6" w:rsidRPr="00F14FB1" w:rsidRDefault="00DD4FD6" w:rsidP="00E91E74">
      <w:pPr>
        <w:ind w:left="1170"/>
        <w:jc w:val="both"/>
        <w:rPr>
          <w:lang w:val="es-PR"/>
        </w:rPr>
      </w:pPr>
      <w:r>
        <w:rPr>
          <w:lang w:val="es-PR"/>
        </w:rPr>
        <w:t xml:space="preserve">Las personas naturales o jurídicas interesadas en someter sus propuestas de acuerdo con este </w:t>
      </w:r>
      <w:r w:rsidRPr="003D3246">
        <w:rPr>
          <w:i/>
          <w:iCs/>
          <w:lang w:val="es-PR"/>
        </w:rPr>
        <w:t>RFP</w:t>
      </w:r>
      <w:r>
        <w:rPr>
          <w:lang w:val="es-PR"/>
        </w:rPr>
        <w:t xml:space="preserve"> deberán expresar su intención por escrito</w:t>
      </w:r>
      <w:r w:rsidR="003D3246">
        <w:rPr>
          <w:lang w:val="es-PR"/>
        </w:rPr>
        <w:t xml:space="preserve"> y </w:t>
      </w:r>
      <w:r>
        <w:rPr>
          <w:lang w:val="es-PR"/>
        </w:rPr>
        <w:t xml:space="preserve">deberán utilizar la forma provista en el anejo C </w:t>
      </w:r>
      <w:r w:rsidR="003D3246">
        <w:rPr>
          <w:lang w:val="es-PR"/>
        </w:rPr>
        <w:t xml:space="preserve">del presente </w:t>
      </w:r>
      <w:r w:rsidR="003D3246" w:rsidRPr="003D3246">
        <w:rPr>
          <w:i/>
          <w:iCs/>
          <w:lang w:val="es-PR"/>
        </w:rPr>
        <w:t>RFP</w:t>
      </w:r>
      <w:r>
        <w:rPr>
          <w:lang w:val="es-PR"/>
        </w:rPr>
        <w:t>. Los potenciales proponentes tendrán como fecha límite para presentar su notificación de intención de presentar una propuesta hasta el día de la reunión obligatoria previo a la presentación de propuestas.</w:t>
      </w:r>
    </w:p>
    <w:p w14:paraId="68663B80" w14:textId="77777777" w:rsidR="004F0470" w:rsidRDefault="004F0470" w:rsidP="003D3246">
      <w:pPr>
        <w:pStyle w:val="Heading3"/>
        <w:ind w:left="1530" w:hanging="774"/>
        <w:jc w:val="both"/>
      </w:pPr>
      <w:bookmarkStart w:id="23" w:name="_Toc129249045"/>
      <w:r w:rsidRPr="008C096B">
        <w:lastRenderedPageBreak/>
        <w:t>Restricciones en la comunicación p</w:t>
      </w:r>
      <w:r>
        <w:t>revios a someter la propuesta</w:t>
      </w:r>
      <w:bookmarkEnd w:id="23"/>
    </w:p>
    <w:p w14:paraId="350581D4" w14:textId="5BF416E9" w:rsidR="004F0470" w:rsidRPr="008C096B" w:rsidRDefault="004F0470" w:rsidP="003D3246">
      <w:pPr>
        <w:pStyle w:val="ListParagraph"/>
        <w:ind w:left="1530"/>
        <w:jc w:val="both"/>
        <w:rPr>
          <w:lang w:val="es-PR"/>
        </w:rPr>
      </w:pPr>
      <w:r>
        <w:rPr>
          <w:lang w:val="es-PR"/>
        </w:rPr>
        <w:t xml:space="preserve">Desde el momento en que se publica este </w:t>
      </w:r>
      <w:r w:rsidRPr="003D3246">
        <w:rPr>
          <w:i/>
          <w:iCs/>
          <w:lang w:val="es-PR"/>
        </w:rPr>
        <w:t>RFP</w:t>
      </w:r>
      <w:r>
        <w:rPr>
          <w:lang w:val="es-PR"/>
        </w:rPr>
        <w:t xml:space="preserve"> y hasta la fecha en la que se someten las propuestas, la comunicación estará limitada entre la persona designada por el proponente y la persona designada a estos fines por la CEE.  Todas las comunicaciones deberán ser hechas por escrito a la siguiente dirección de correo </w:t>
      </w:r>
      <w:r w:rsidRPr="008073D5">
        <w:rPr>
          <w:lang w:val="es-PR"/>
        </w:rPr>
        <w:t>electrónico SAE.RFP@</w:t>
      </w:r>
      <w:r>
        <w:rPr>
          <w:lang w:val="es-PR"/>
        </w:rPr>
        <w:t>cee</w:t>
      </w:r>
      <w:r w:rsidRPr="008073D5">
        <w:rPr>
          <w:lang w:val="es-PR"/>
        </w:rPr>
        <w:t>.gov.pr</w:t>
      </w:r>
      <w:r w:rsidR="003D3246">
        <w:rPr>
          <w:lang w:val="es-PR"/>
        </w:rPr>
        <w:t>.</w:t>
      </w:r>
    </w:p>
    <w:p w14:paraId="412098D1" w14:textId="77777777" w:rsidR="00DB750F" w:rsidRDefault="00DB750F" w:rsidP="003D3246">
      <w:pPr>
        <w:pStyle w:val="Heading3"/>
        <w:ind w:left="1530" w:hanging="774"/>
      </w:pPr>
      <w:bookmarkStart w:id="24" w:name="_Toc129249046"/>
      <w:r w:rsidRPr="007C7CF5">
        <w:t>Instruccione</w:t>
      </w:r>
      <w:r>
        <w:t>s</w:t>
      </w:r>
      <w:r w:rsidRPr="007C7CF5">
        <w:t xml:space="preserve"> para someter la p</w:t>
      </w:r>
      <w:r>
        <w:t>ropuesta</w:t>
      </w:r>
      <w:bookmarkEnd w:id="24"/>
    </w:p>
    <w:p w14:paraId="1A934F3D" w14:textId="56F9E2F6" w:rsidR="00DB750F" w:rsidRPr="00712700" w:rsidRDefault="00DB750F" w:rsidP="003D3246">
      <w:pPr>
        <w:ind w:left="1530"/>
        <w:jc w:val="both"/>
        <w:rPr>
          <w:lang w:val="es-PR"/>
        </w:rPr>
      </w:pPr>
      <w:r w:rsidRPr="00712700">
        <w:rPr>
          <w:lang w:val="es-PR"/>
        </w:rPr>
        <w:t xml:space="preserve">Cada proponente deberá someter una propuesta impresa y firmada en original y </w:t>
      </w:r>
      <w:r w:rsidR="003D44C7" w:rsidRPr="00712700">
        <w:rPr>
          <w:lang w:val="es-PR"/>
        </w:rPr>
        <w:t xml:space="preserve">una </w:t>
      </w:r>
      <w:r w:rsidRPr="00712700">
        <w:rPr>
          <w:lang w:val="es-PR"/>
        </w:rPr>
        <w:t xml:space="preserve">copia impresa. Además, cada proponente proveerá una copia electrónica del documento a ser entregada en </w:t>
      </w:r>
      <w:r w:rsidR="001E4231" w:rsidRPr="00712700">
        <w:rPr>
          <w:lang w:val="es-PR"/>
        </w:rPr>
        <w:t>memoria de estado sólido para puerto USB.</w:t>
      </w:r>
      <w:r w:rsidR="00712700">
        <w:rPr>
          <w:lang w:val="es-PR"/>
        </w:rPr>
        <w:t xml:space="preserve"> </w:t>
      </w:r>
      <w:r w:rsidRPr="00712700">
        <w:rPr>
          <w:lang w:val="es-PR"/>
        </w:rPr>
        <w:t xml:space="preserve">La propuesta original, la copia impresa y </w:t>
      </w:r>
      <w:r w:rsidR="00DF0CD5" w:rsidRPr="00712700">
        <w:rPr>
          <w:lang w:val="es-PR"/>
        </w:rPr>
        <w:t>la copia electrónica</w:t>
      </w:r>
      <w:r w:rsidRPr="00712700">
        <w:rPr>
          <w:lang w:val="es-PR"/>
        </w:rPr>
        <w:t xml:space="preserve"> deberán estar contenidas en un sobre o caja sellada.  Dicho sobre o caja sellada deberá estar identificada con la información siguiendo el formato y contenido según descrito en </w:t>
      </w:r>
      <w:r w:rsidRPr="00490570">
        <w:rPr>
          <w:lang w:val="es-PR"/>
        </w:rPr>
        <w:t>el anejo D</w:t>
      </w:r>
      <w:r w:rsidR="003D3246">
        <w:rPr>
          <w:lang w:val="es-PR"/>
        </w:rPr>
        <w:t xml:space="preserve">, el cual se incorpora como parte integral del presente </w:t>
      </w:r>
      <w:r w:rsidR="003D3246" w:rsidRPr="003D3246">
        <w:rPr>
          <w:i/>
          <w:iCs/>
          <w:lang w:val="es-PR"/>
        </w:rPr>
        <w:t>RFP</w:t>
      </w:r>
      <w:r w:rsidRPr="00490570">
        <w:rPr>
          <w:lang w:val="es-PR"/>
        </w:rPr>
        <w:t>. El</w:t>
      </w:r>
      <w:r w:rsidRPr="00712700">
        <w:rPr>
          <w:lang w:val="es-PR"/>
        </w:rPr>
        <w:t xml:space="preserve"> sobre o caja no deberá contener ninguna otra información fuera de la especificada</w:t>
      </w:r>
      <w:r w:rsidR="003D3246">
        <w:rPr>
          <w:lang w:val="es-PR"/>
        </w:rPr>
        <w:t>, y</w:t>
      </w:r>
      <w:r w:rsidRPr="00712700">
        <w:rPr>
          <w:lang w:val="es-PR"/>
        </w:rPr>
        <w:t xml:space="preserve"> en la forma provista.</w:t>
      </w:r>
    </w:p>
    <w:p w14:paraId="20538B50" w14:textId="77777777" w:rsidR="00DB750F" w:rsidRDefault="00DB750F" w:rsidP="003D3246">
      <w:pPr>
        <w:pStyle w:val="Heading3"/>
        <w:ind w:left="1530" w:hanging="774"/>
      </w:pPr>
      <w:bookmarkStart w:id="25" w:name="_Toc129249047"/>
      <w:r>
        <w:t>Dirección para someter una propuesta</w:t>
      </w:r>
      <w:bookmarkEnd w:id="25"/>
    </w:p>
    <w:p w14:paraId="40143FB9" w14:textId="194764DA" w:rsidR="00DB750F" w:rsidRDefault="00DB750F" w:rsidP="003D3246">
      <w:pPr>
        <w:pStyle w:val="ListParagraph"/>
        <w:ind w:left="1530"/>
        <w:jc w:val="both"/>
        <w:rPr>
          <w:lang w:val="es-PR"/>
        </w:rPr>
      </w:pPr>
      <w:r>
        <w:rPr>
          <w:lang w:val="es-PR"/>
        </w:rPr>
        <w:t>Las propuestas solo podrán ser entregadas en persona o vía correo postal a la siguiente dirección:</w:t>
      </w:r>
    </w:p>
    <w:p w14:paraId="62F4C39A" w14:textId="77777777" w:rsidR="003D3246" w:rsidRDefault="003D3246" w:rsidP="00DB750F">
      <w:pPr>
        <w:pStyle w:val="ListParagraph"/>
        <w:ind w:left="1224"/>
        <w:rPr>
          <w:lang w:val="es-PR"/>
        </w:rPr>
      </w:pPr>
    </w:p>
    <w:tbl>
      <w:tblPr>
        <w:tblStyle w:val="TableGrid"/>
        <w:tblW w:w="0" w:type="auto"/>
        <w:jc w:val="center"/>
        <w:tblLook w:val="04A0" w:firstRow="1" w:lastRow="0" w:firstColumn="1" w:lastColumn="0" w:noHBand="0" w:noVBand="1"/>
      </w:tblPr>
      <w:tblGrid>
        <w:gridCol w:w="4063"/>
      </w:tblGrid>
      <w:tr w:rsidR="003D3246" w14:paraId="4AD7A518" w14:textId="77777777" w:rsidTr="003D3246">
        <w:trPr>
          <w:jc w:val="center"/>
        </w:trPr>
        <w:tc>
          <w:tcPr>
            <w:tcW w:w="4063" w:type="dxa"/>
          </w:tcPr>
          <w:p w14:paraId="63DD76DE" w14:textId="77777777" w:rsidR="003D3246" w:rsidRDefault="003D3246" w:rsidP="00D762B3">
            <w:pPr>
              <w:pStyle w:val="ListParagraph"/>
              <w:ind w:left="0"/>
              <w:jc w:val="center"/>
              <w:rPr>
                <w:lang w:val="es-PR"/>
              </w:rPr>
            </w:pPr>
            <w:r>
              <w:rPr>
                <w:lang w:val="es-PR"/>
              </w:rPr>
              <w:t>Dirección física</w:t>
            </w:r>
          </w:p>
        </w:tc>
      </w:tr>
      <w:tr w:rsidR="003D3246" w:rsidRPr="00B01859" w14:paraId="2922887C" w14:textId="77777777" w:rsidTr="003D3246">
        <w:trPr>
          <w:jc w:val="center"/>
        </w:trPr>
        <w:tc>
          <w:tcPr>
            <w:tcW w:w="4063" w:type="dxa"/>
          </w:tcPr>
          <w:p w14:paraId="4DE55C10" w14:textId="77777777" w:rsidR="003D3246" w:rsidRDefault="003D3246" w:rsidP="00D762B3">
            <w:pPr>
              <w:pStyle w:val="ListParagraph"/>
              <w:ind w:left="0"/>
              <w:rPr>
                <w:lang w:val="es-PR"/>
              </w:rPr>
            </w:pPr>
            <w:r>
              <w:rPr>
                <w:lang w:val="es-PR"/>
              </w:rPr>
              <w:t>Comisión Estatal de Elecciones</w:t>
            </w:r>
          </w:p>
          <w:p w14:paraId="7309C38D" w14:textId="6300E4ED" w:rsidR="003D3246" w:rsidRDefault="003D3246" w:rsidP="00D762B3">
            <w:pPr>
              <w:pStyle w:val="ListParagraph"/>
              <w:ind w:left="0"/>
              <w:rPr>
                <w:lang w:val="es-PR"/>
              </w:rPr>
            </w:pPr>
            <w:r>
              <w:rPr>
                <w:lang w:val="es-PR"/>
              </w:rPr>
              <w:t>Atención: Secretaría de Junta de Subastas</w:t>
            </w:r>
          </w:p>
          <w:p w14:paraId="345B4D36" w14:textId="147F20E9" w:rsidR="003D3246" w:rsidRDefault="003D3246" w:rsidP="00D762B3">
            <w:pPr>
              <w:pStyle w:val="ListParagraph"/>
              <w:ind w:left="0"/>
              <w:rPr>
                <w:lang w:val="es-PR"/>
              </w:rPr>
            </w:pPr>
            <w:r>
              <w:rPr>
                <w:lang w:val="es-PR"/>
              </w:rPr>
              <w:t>Piso 5</w:t>
            </w:r>
          </w:p>
          <w:p w14:paraId="589FEE15" w14:textId="77777777" w:rsidR="003D3246" w:rsidRDefault="003D3246" w:rsidP="00D762B3">
            <w:pPr>
              <w:pStyle w:val="ListParagraph"/>
              <w:ind w:left="0"/>
              <w:rPr>
                <w:lang w:val="es-PR"/>
              </w:rPr>
            </w:pPr>
            <w:r>
              <w:rPr>
                <w:lang w:val="es-PR"/>
              </w:rPr>
              <w:t>Avenida Arterial B 550</w:t>
            </w:r>
          </w:p>
          <w:p w14:paraId="0A7D9132" w14:textId="77777777" w:rsidR="003D3246" w:rsidRDefault="003D3246" w:rsidP="00D762B3">
            <w:pPr>
              <w:pStyle w:val="ListParagraph"/>
              <w:ind w:left="0"/>
              <w:rPr>
                <w:lang w:val="es-PR"/>
              </w:rPr>
            </w:pPr>
            <w:r>
              <w:rPr>
                <w:lang w:val="es-PR"/>
              </w:rPr>
              <w:t>Hato Rey, San Juan, Puerto Rico 000918</w:t>
            </w:r>
          </w:p>
        </w:tc>
      </w:tr>
    </w:tbl>
    <w:p w14:paraId="2CDABA1D" w14:textId="77777777" w:rsidR="00DB750F" w:rsidRDefault="00DB750F" w:rsidP="00DB750F">
      <w:pPr>
        <w:pStyle w:val="ListParagraph"/>
        <w:ind w:left="1224"/>
        <w:rPr>
          <w:lang w:val="es-PR"/>
        </w:rPr>
      </w:pPr>
    </w:p>
    <w:p w14:paraId="78248B54" w14:textId="5CC58139" w:rsidR="00DB750F" w:rsidRPr="00A17BB3" w:rsidRDefault="00DB750F" w:rsidP="00A17BB3">
      <w:pPr>
        <w:pStyle w:val="ListParagraph"/>
        <w:ind w:left="1530"/>
        <w:jc w:val="both"/>
        <w:rPr>
          <w:lang w:val="es-PR"/>
        </w:rPr>
      </w:pPr>
      <w:r>
        <w:rPr>
          <w:lang w:val="es-PR"/>
        </w:rPr>
        <w:t>Las propuestas no podrán ser entregadas vía facsímil, correo electrónico o ningún otro método.</w:t>
      </w:r>
      <w:r w:rsidR="00A17BB3">
        <w:rPr>
          <w:lang w:val="es-PR"/>
        </w:rPr>
        <w:t xml:space="preserve"> </w:t>
      </w:r>
      <w:r w:rsidRPr="00A17BB3">
        <w:rPr>
          <w:lang w:val="es-PR"/>
        </w:rPr>
        <w:t xml:space="preserve">La persona designada para recibir las propuestas entregará un acuse de recibo donde incluirá como mínimo el nombre del proponente, la fecha y la hora en la que se recibió la propuesta.  La CEE retendrá una copia de este acuse de recibo y entregará el original al proponente.  </w:t>
      </w:r>
    </w:p>
    <w:p w14:paraId="2D020EE7" w14:textId="77777777" w:rsidR="00DB750F" w:rsidRDefault="00DB750F" w:rsidP="00A17BB3">
      <w:pPr>
        <w:pStyle w:val="Heading3"/>
        <w:ind w:left="1530" w:hanging="774"/>
      </w:pPr>
      <w:bookmarkStart w:id="26" w:name="_Toc129249048"/>
      <w:r>
        <w:t>Fecha y hora límite para someter una propuesta</w:t>
      </w:r>
      <w:bookmarkEnd w:id="26"/>
    </w:p>
    <w:p w14:paraId="43027149" w14:textId="07E657D5" w:rsidR="00DB750F" w:rsidRDefault="00DB750F" w:rsidP="00A17BB3">
      <w:pPr>
        <w:pStyle w:val="ListParagraph"/>
        <w:ind w:left="1530"/>
        <w:jc w:val="both"/>
        <w:rPr>
          <w:lang w:val="es-PR"/>
        </w:rPr>
      </w:pPr>
      <w:r>
        <w:rPr>
          <w:lang w:val="es-PR"/>
        </w:rPr>
        <w:t xml:space="preserve">Las propuestas deberán recibirse no más tarde de </w:t>
      </w:r>
      <w:r w:rsidRPr="005D623B">
        <w:rPr>
          <w:lang w:val="es-PR"/>
        </w:rPr>
        <w:t>la</w:t>
      </w:r>
      <w:r w:rsidR="00E51F5E" w:rsidRPr="005D623B">
        <w:rPr>
          <w:lang w:val="es-PR"/>
        </w:rPr>
        <w:t>s</w:t>
      </w:r>
      <w:r w:rsidRPr="005D623B">
        <w:rPr>
          <w:lang w:val="es-PR"/>
        </w:rPr>
        <w:t xml:space="preserve"> 2:00 PM del </w:t>
      </w:r>
      <w:r w:rsidR="00C3738F" w:rsidRPr="005D623B">
        <w:rPr>
          <w:lang w:val="es-PR"/>
        </w:rPr>
        <w:t>martes 23 de mayo de 2023</w:t>
      </w:r>
      <w:r w:rsidRPr="005D623B">
        <w:rPr>
          <w:lang w:val="es-PR"/>
        </w:rPr>
        <w:t>.  Las propuestas podrán ser entregadas con</w:t>
      </w:r>
      <w:r>
        <w:rPr>
          <w:lang w:val="es-PR"/>
        </w:rPr>
        <w:t xml:space="preserve"> anterioridad a la fecha y hora límite de entrega a partir </w:t>
      </w:r>
      <w:r w:rsidR="00D23E4F">
        <w:rPr>
          <w:lang w:val="es-PR"/>
        </w:rPr>
        <w:t>del jueves 17 de mayo</w:t>
      </w:r>
      <w:r>
        <w:rPr>
          <w:lang w:val="es-PR"/>
        </w:rPr>
        <w:t xml:space="preserve"> de 2023, durante el período entre las 9:00 AM y las 4:00 PM. El reloj </w:t>
      </w:r>
      <w:r w:rsidR="00A17BB3">
        <w:rPr>
          <w:lang w:val="es-PR"/>
        </w:rPr>
        <w:t>del ponchador</w:t>
      </w:r>
      <w:r>
        <w:rPr>
          <w:lang w:val="es-PR"/>
        </w:rPr>
        <w:t xml:space="preserve"> de la CEE será considerado como la hora oficial para el criterio de cumplimiento con la hora de entrega de la propuesta.</w:t>
      </w:r>
    </w:p>
    <w:p w14:paraId="61293F66" w14:textId="77777777" w:rsidR="00A17BB3" w:rsidRDefault="00A17BB3" w:rsidP="00A17BB3">
      <w:pPr>
        <w:pStyle w:val="ListParagraph"/>
        <w:ind w:left="1530"/>
        <w:jc w:val="both"/>
        <w:rPr>
          <w:lang w:val="es-PR"/>
        </w:rPr>
      </w:pPr>
    </w:p>
    <w:p w14:paraId="4FC0CE4B" w14:textId="77777777" w:rsidR="00DB750F" w:rsidRDefault="00DB750F" w:rsidP="00A17BB3">
      <w:pPr>
        <w:pStyle w:val="ListParagraph"/>
        <w:ind w:left="1530"/>
        <w:jc w:val="both"/>
        <w:rPr>
          <w:lang w:val="es-PR"/>
        </w:rPr>
      </w:pPr>
      <w:r>
        <w:rPr>
          <w:lang w:val="es-PR"/>
        </w:rPr>
        <w:lastRenderedPageBreak/>
        <w:t xml:space="preserve">Cualquier propuesta entregada luego de la fecha y hora de entrega será considerada como una propuesta no válida, rechazada y será devuelta sin abrir al proponente. La CEE no asume responsabilidad por intentos de entrega o entregas hechas fuera de las horas especificadas o por atrasos relacionados a el método de entrega seleccionado por el proponente.  </w:t>
      </w:r>
    </w:p>
    <w:p w14:paraId="3DDED10B" w14:textId="77777777" w:rsidR="0059211E" w:rsidRDefault="0059211E" w:rsidP="00A17BB3">
      <w:pPr>
        <w:pStyle w:val="Heading3"/>
        <w:ind w:left="1530" w:hanging="774"/>
      </w:pPr>
      <w:bookmarkStart w:id="27" w:name="_Toc129249049"/>
      <w:r w:rsidRPr="00904972">
        <w:t>Costo de la preparación de</w:t>
      </w:r>
      <w:r>
        <w:t xml:space="preserve"> la propuesta (RP)</w:t>
      </w:r>
      <w:bookmarkEnd w:id="27"/>
    </w:p>
    <w:p w14:paraId="48F346FF" w14:textId="1E07F9DF" w:rsidR="0059211E" w:rsidRPr="00A17BB3" w:rsidRDefault="0059211E" w:rsidP="00A17BB3">
      <w:pPr>
        <w:pStyle w:val="ListParagraph"/>
        <w:ind w:left="1530"/>
        <w:jc w:val="both"/>
        <w:rPr>
          <w:lang w:val="es-PR"/>
        </w:rPr>
      </w:pPr>
      <w:r>
        <w:rPr>
          <w:lang w:val="es-PR"/>
        </w:rPr>
        <w:t>La CEE no será responsable</w:t>
      </w:r>
      <w:r w:rsidR="00A17BB3">
        <w:rPr>
          <w:lang w:val="es-PR"/>
        </w:rPr>
        <w:t>, ni</w:t>
      </w:r>
      <w:r>
        <w:rPr>
          <w:lang w:val="es-PR"/>
        </w:rPr>
        <w:t xml:space="preserve"> asumirá los costos incurridos por el proponente en la preparación y </w:t>
      </w:r>
      <w:r w:rsidR="00A17BB3">
        <w:rPr>
          <w:lang w:val="es-PR"/>
        </w:rPr>
        <w:t>por</w:t>
      </w:r>
      <w:r>
        <w:rPr>
          <w:lang w:val="es-PR"/>
        </w:rPr>
        <w:t xml:space="preserve"> someter esta propuesta, información suplementaria o la asistencia a cualquier reunión obligatoria o reuniones necesarias para clarificar cualquier aspecto relacionado a la propuesta como parte del proceso de evaluación y adjudicación de la propuesta.  El proponente será responsable por todos los costos relacionados.</w:t>
      </w:r>
    </w:p>
    <w:p w14:paraId="37F790AF" w14:textId="77777777" w:rsidR="0059211E" w:rsidRDefault="0059211E" w:rsidP="00A17BB3">
      <w:pPr>
        <w:pStyle w:val="Heading3"/>
        <w:ind w:left="1530" w:hanging="774"/>
      </w:pPr>
      <w:bookmarkStart w:id="28" w:name="_Toc129249050"/>
      <w:r>
        <w:t>Enmiendas</w:t>
      </w:r>
      <w:bookmarkEnd w:id="28"/>
    </w:p>
    <w:p w14:paraId="32B6E5BE" w14:textId="248D2A68" w:rsidR="00DB750F" w:rsidRPr="00A17BB3" w:rsidRDefault="0059211E" w:rsidP="00A17BB3">
      <w:pPr>
        <w:pStyle w:val="ListParagraph"/>
        <w:ind w:left="1530"/>
        <w:jc w:val="both"/>
        <w:rPr>
          <w:rFonts w:cstheme="minorHAnsi"/>
          <w:lang w:val="es-PR"/>
        </w:rPr>
      </w:pPr>
      <w:r w:rsidRPr="001569FB">
        <w:rPr>
          <w:rFonts w:cstheme="minorHAnsi"/>
          <w:lang w:val="es-PR"/>
        </w:rPr>
        <w:t>La CEE se reserva el derecho a</w:t>
      </w:r>
      <w:r w:rsidR="00A17BB3">
        <w:rPr>
          <w:rFonts w:cstheme="minorHAnsi"/>
          <w:lang w:val="es-PR"/>
        </w:rPr>
        <w:t xml:space="preserve"> enmendar</w:t>
      </w:r>
      <w:r w:rsidRPr="001569FB">
        <w:rPr>
          <w:rFonts w:cstheme="minorHAnsi"/>
          <w:lang w:val="es-PR"/>
        </w:rPr>
        <w:t xml:space="preserve"> este </w:t>
      </w:r>
      <w:r w:rsidRPr="00A17BB3">
        <w:rPr>
          <w:rFonts w:cstheme="minorHAnsi"/>
          <w:i/>
          <w:iCs/>
          <w:lang w:val="es-PR"/>
        </w:rPr>
        <w:t>RFP</w:t>
      </w:r>
      <w:r w:rsidRPr="001569FB">
        <w:rPr>
          <w:rFonts w:cstheme="minorHAnsi"/>
          <w:lang w:val="es-PR"/>
        </w:rPr>
        <w:t xml:space="preserve"> en cualquier momento antes de la fecha límite para entregar las propuestas.  Dichas enmiendas serán entregadas a todos los proponentes que hayan expresado por escrito su intención de someter una propuesta acorde con este </w:t>
      </w:r>
      <w:r w:rsidRPr="00A17BB3">
        <w:rPr>
          <w:rFonts w:cstheme="minorHAnsi"/>
          <w:i/>
          <w:iCs/>
          <w:lang w:val="es-PR"/>
        </w:rPr>
        <w:t>RFP</w:t>
      </w:r>
      <w:r w:rsidRPr="001569FB">
        <w:rPr>
          <w:rFonts w:cstheme="minorHAnsi"/>
          <w:lang w:val="es-PR"/>
        </w:rPr>
        <w:t xml:space="preserve">.  De surgir cualquier enmienda previa a la reunión obligatoria estas enmiendas serán publicadas en la página de la CEE (www.ceepur.org) o activando directamente el siguiente hipervínculo </w:t>
      </w:r>
      <w:r w:rsidRPr="001569FB">
        <w:rPr>
          <w:rFonts w:cstheme="minorHAnsi"/>
          <w:shd w:val="clear" w:color="auto" w:fill="FFFFFF"/>
          <w:lang w:val="es-PR"/>
        </w:rPr>
        <w:t>https://ww2.ceepur.org</w:t>
      </w:r>
      <w:r w:rsidRPr="001569FB">
        <w:rPr>
          <w:rFonts w:cstheme="minorHAnsi"/>
          <w:lang w:val="es-PR"/>
        </w:rPr>
        <w:t xml:space="preserve">. Cualquier notificación de enmienda será enviada vía correo electrónico a la dirección provista en el documento de confirmación de intención de someter una propuesta.  </w:t>
      </w:r>
    </w:p>
    <w:p w14:paraId="65368EE5" w14:textId="77777777" w:rsidR="00DD4FD6" w:rsidRDefault="00DD4FD6" w:rsidP="00CF7DFF">
      <w:pPr>
        <w:pStyle w:val="ListParagraph"/>
        <w:ind w:left="1224"/>
        <w:rPr>
          <w:rFonts w:cstheme="minorHAnsi"/>
          <w:lang w:val="es-PR"/>
        </w:rPr>
      </w:pPr>
    </w:p>
    <w:p w14:paraId="457CD047" w14:textId="633A2073" w:rsidR="0017533A" w:rsidRDefault="00FE49C2" w:rsidP="006F6795">
      <w:pPr>
        <w:pStyle w:val="Heading2"/>
        <w:rPr>
          <w:lang w:val="es-PR"/>
        </w:rPr>
      </w:pPr>
      <w:bookmarkStart w:id="29" w:name="_Toc129249051"/>
      <w:r>
        <w:rPr>
          <w:lang w:val="es-PR"/>
        </w:rPr>
        <w:t>Términos y Condiciones</w:t>
      </w:r>
      <w:bookmarkEnd w:id="29"/>
    </w:p>
    <w:p w14:paraId="08A1E28C" w14:textId="77777777" w:rsidR="0017533A" w:rsidRPr="00D52DE3" w:rsidRDefault="0017533A" w:rsidP="00CF7DFF">
      <w:pPr>
        <w:pStyle w:val="ListParagraph"/>
        <w:ind w:left="1224"/>
        <w:rPr>
          <w:rFonts w:cstheme="minorHAnsi"/>
          <w:lang w:val="es-PR"/>
        </w:rPr>
      </w:pPr>
    </w:p>
    <w:p w14:paraId="3D122998" w14:textId="6FA6BEDD" w:rsidR="005D75E0" w:rsidRPr="00A321CF" w:rsidRDefault="005D75E0" w:rsidP="00A17BB3">
      <w:pPr>
        <w:pStyle w:val="Heading3"/>
        <w:ind w:left="1530" w:hanging="810"/>
        <w:rPr>
          <w:rFonts w:asciiTheme="minorHAnsi" w:hAnsiTheme="minorHAnsi" w:cstheme="minorHAnsi"/>
        </w:rPr>
      </w:pPr>
      <w:bookmarkStart w:id="30" w:name="_Toc129249052"/>
      <w:r w:rsidRPr="00A321CF">
        <w:rPr>
          <w:rFonts w:asciiTheme="minorHAnsi" w:hAnsiTheme="minorHAnsi" w:cstheme="minorHAnsi"/>
        </w:rPr>
        <w:t>Aceptación de Términos</w:t>
      </w:r>
      <w:r>
        <w:rPr>
          <w:rFonts w:asciiTheme="minorHAnsi" w:hAnsiTheme="minorHAnsi" w:cstheme="minorHAnsi"/>
        </w:rPr>
        <w:t xml:space="preserve"> (</w:t>
      </w:r>
      <w:r w:rsidR="008B2193">
        <w:rPr>
          <w:rFonts w:asciiTheme="minorHAnsi" w:hAnsiTheme="minorHAnsi" w:cstheme="minorHAnsi"/>
        </w:rPr>
        <w:t>RP</w:t>
      </w:r>
      <w:r>
        <w:rPr>
          <w:rFonts w:asciiTheme="minorHAnsi" w:hAnsiTheme="minorHAnsi" w:cstheme="minorHAnsi"/>
        </w:rPr>
        <w:t>)</w:t>
      </w:r>
      <w:bookmarkEnd w:id="30"/>
    </w:p>
    <w:p w14:paraId="15BA1F78" w14:textId="4AB30D2C" w:rsidR="00FD6F88" w:rsidRPr="000E6ED1" w:rsidRDefault="005D75E0" w:rsidP="000E6ED1">
      <w:pPr>
        <w:pStyle w:val="ListParagraph"/>
        <w:ind w:left="1530"/>
        <w:jc w:val="both"/>
        <w:rPr>
          <w:rFonts w:cstheme="minorHAnsi"/>
          <w:lang w:val="es-PR"/>
        </w:rPr>
      </w:pPr>
      <w:r w:rsidRPr="00A321CF">
        <w:rPr>
          <w:rFonts w:cstheme="minorHAnsi"/>
          <w:lang w:val="es-PR"/>
        </w:rPr>
        <w:t xml:space="preserve">Al </w:t>
      </w:r>
      <w:r>
        <w:rPr>
          <w:rFonts w:cstheme="minorHAnsi"/>
          <w:lang w:val="es-PR"/>
        </w:rPr>
        <w:t>presentar</w:t>
      </w:r>
      <w:r w:rsidRPr="00A321CF">
        <w:rPr>
          <w:rFonts w:cstheme="minorHAnsi"/>
          <w:lang w:val="es-PR"/>
        </w:rPr>
        <w:t xml:space="preserve"> la propuesta firmada, cada proponente reconoce y acepta todos los re</w:t>
      </w:r>
      <w:r>
        <w:rPr>
          <w:rFonts w:cstheme="minorHAnsi"/>
          <w:lang w:val="es-PR"/>
        </w:rPr>
        <w:t>quisitos</w:t>
      </w:r>
      <w:r w:rsidRPr="00A321CF">
        <w:rPr>
          <w:rFonts w:cstheme="minorHAnsi"/>
          <w:lang w:val="es-PR"/>
        </w:rPr>
        <w:t>, términos y condiciones de</w:t>
      </w:r>
      <w:r w:rsidR="000E6ED1">
        <w:rPr>
          <w:rFonts w:cstheme="minorHAnsi"/>
          <w:lang w:val="es-PR"/>
        </w:rPr>
        <w:t>l</w:t>
      </w:r>
      <w:r w:rsidRPr="00A321CF">
        <w:rPr>
          <w:rFonts w:cstheme="minorHAnsi"/>
          <w:lang w:val="es-PR"/>
        </w:rPr>
        <w:t xml:space="preserve"> </w:t>
      </w:r>
      <w:r w:rsidRPr="008E430D">
        <w:rPr>
          <w:rFonts w:cstheme="minorHAnsi"/>
          <w:i/>
          <w:iCs/>
          <w:lang w:val="es-PR"/>
        </w:rPr>
        <w:t>RFP</w:t>
      </w:r>
      <w:r w:rsidRPr="00A321CF">
        <w:rPr>
          <w:rFonts w:cstheme="minorHAnsi"/>
          <w:lang w:val="es-PR"/>
        </w:rPr>
        <w:t xml:space="preserve">, </w:t>
      </w:r>
      <w:r>
        <w:rPr>
          <w:rFonts w:cstheme="minorHAnsi"/>
          <w:lang w:val="es-PR"/>
        </w:rPr>
        <w:t>lo cual incluye,</w:t>
      </w:r>
      <w:r w:rsidRPr="00A321CF">
        <w:rPr>
          <w:rFonts w:cstheme="minorHAnsi"/>
          <w:lang w:val="es-PR"/>
        </w:rPr>
        <w:t xml:space="preserve"> pero no </w:t>
      </w:r>
      <w:r>
        <w:rPr>
          <w:rFonts w:cstheme="minorHAnsi"/>
          <w:lang w:val="es-PR"/>
        </w:rPr>
        <w:t xml:space="preserve">se </w:t>
      </w:r>
      <w:r w:rsidRPr="00A321CF">
        <w:rPr>
          <w:rFonts w:cstheme="minorHAnsi"/>
          <w:lang w:val="es-PR"/>
        </w:rPr>
        <w:t>limit</w:t>
      </w:r>
      <w:r>
        <w:rPr>
          <w:rFonts w:cstheme="minorHAnsi"/>
          <w:lang w:val="es-PR"/>
        </w:rPr>
        <w:t>a</w:t>
      </w:r>
      <w:r w:rsidRPr="00A321CF">
        <w:rPr>
          <w:rFonts w:cstheme="minorHAnsi"/>
          <w:lang w:val="es-PR"/>
        </w:rPr>
        <w:t xml:space="preserve"> a la aceptación </w:t>
      </w:r>
      <w:r>
        <w:rPr>
          <w:rFonts w:cstheme="minorHAnsi"/>
          <w:lang w:val="es-PR"/>
        </w:rPr>
        <w:t>d</w:t>
      </w:r>
      <w:r w:rsidRPr="00A321CF">
        <w:rPr>
          <w:rFonts w:cstheme="minorHAnsi"/>
          <w:lang w:val="es-PR"/>
        </w:rPr>
        <w:t xml:space="preserve">e estar sometido a la jurisdicción </w:t>
      </w:r>
      <w:r>
        <w:rPr>
          <w:rFonts w:cstheme="minorHAnsi"/>
          <w:lang w:val="es-PR"/>
        </w:rPr>
        <w:t>de</w:t>
      </w:r>
      <w:r w:rsidR="000E6ED1">
        <w:rPr>
          <w:rFonts w:cstheme="minorHAnsi"/>
          <w:lang w:val="es-PR"/>
        </w:rPr>
        <w:t>l</w:t>
      </w:r>
      <w:r>
        <w:rPr>
          <w:rFonts w:cstheme="minorHAnsi"/>
          <w:lang w:val="es-PR"/>
        </w:rPr>
        <w:t xml:space="preserve"> </w:t>
      </w:r>
      <w:r w:rsidR="000E6ED1">
        <w:rPr>
          <w:rFonts w:cstheme="minorHAnsi"/>
          <w:lang w:val="es-PR"/>
        </w:rPr>
        <w:t>T</w:t>
      </w:r>
      <w:r>
        <w:rPr>
          <w:rFonts w:cstheme="minorHAnsi"/>
          <w:lang w:val="es-PR"/>
        </w:rPr>
        <w:t>ribunal</w:t>
      </w:r>
      <w:r w:rsidRPr="00A321CF">
        <w:rPr>
          <w:rFonts w:cstheme="minorHAnsi"/>
          <w:lang w:val="es-PR"/>
        </w:rPr>
        <w:t xml:space="preserve"> </w:t>
      </w:r>
      <w:r w:rsidR="000E6ED1">
        <w:rPr>
          <w:rFonts w:cstheme="minorHAnsi"/>
          <w:lang w:val="es-PR"/>
        </w:rPr>
        <w:t xml:space="preserve">General de Justicia </w:t>
      </w:r>
      <w:r w:rsidRPr="00A321CF">
        <w:rPr>
          <w:rFonts w:cstheme="minorHAnsi"/>
          <w:lang w:val="es-PR"/>
        </w:rPr>
        <w:t xml:space="preserve">de Puerto Rico </w:t>
      </w:r>
      <w:r w:rsidR="000E6ED1">
        <w:rPr>
          <w:rFonts w:cstheme="minorHAnsi"/>
          <w:lang w:val="es-PR"/>
        </w:rPr>
        <w:t>e</w:t>
      </w:r>
      <w:r w:rsidRPr="00A321CF">
        <w:rPr>
          <w:rFonts w:cstheme="minorHAnsi"/>
          <w:lang w:val="es-PR"/>
        </w:rPr>
        <w:t xml:space="preserve"> incorporar como parte del contrato </w:t>
      </w:r>
      <w:r>
        <w:rPr>
          <w:rFonts w:cstheme="minorHAnsi"/>
          <w:lang w:val="es-PR"/>
        </w:rPr>
        <w:t>a ser firmado</w:t>
      </w:r>
      <w:r w:rsidRPr="00A321CF">
        <w:rPr>
          <w:rFonts w:cstheme="minorHAnsi"/>
          <w:lang w:val="es-PR"/>
        </w:rPr>
        <w:t xml:space="preserve"> entre las partes</w:t>
      </w:r>
      <w:r>
        <w:rPr>
          <w:rFonts w:cstheme="minorHAnsi"/>
          <w:lang w:val="es-PR"/>
        </w:rPr>
        <w:t>,</w:t>
      </w:r>
      <w:r w:rsidRPr="00A321CF">
        <w:rPr>
          <w:rFonts w:cstheme="minorHAnsi"/>
          <w:lang w:val="es-PR"/>
        </w:rPr>
        <w:t xml:space="preserve"> tod</w:t>
      </w:r>
      <w:r w:rsidR="000E6ED1">
        <w:rPr>
          <w:rFonts w:cstheme="minorHAnsi"/>
          <w:lang w:val="es-PR"/>
        </w:rPr>
        <w:t>o</w:t>
      </w:r>
      <w:r w:rsidRPr="00A321CF">
        <w:rPr>
          <w:rFonts w:cstheme="minorHAnsi"/>
          <w:lang w:val="es-PR"/>
        </w:rPr>
        <w:t>s l</w:t>
      </w:r>
      <w:r w:rsidR="000E6ED1">
        <w:rPr>
          <w:rFonts w:cstheme="minorHAnsi"/>
          <w:lang w:val="es-PR"/>
        </w:rPr>
        <w:t>os requerimientos</w:t>
      </w:r>
      <w:r w:rsidRPr="00A321CF">
        <w:rPr>
          <w:rFonts w:cstheme="minorHAnsi"/>
          <w:lang w:val="es-PR"/>
        </w:rPr>
        <w:t xml:space="preserve"> de est</w:t>
      </w:r>
      <w:r w:rsidR="000E6ED1">
        <w:rPr>
          <w:rFonts w:cstheme="minorHAnsi"/>
          <w:lang w:val="es-PR"/>
        </w:rPr>
        <w:t>e</w:t>
      </w:r>
      <w:r w:rsidRPr="00A321CF">
        <w:rPr>
          <w:rFonts w:cstheme="minorHAnsi"/>
          <w:lang w:val="es-PR"/>
        </w:rPr>
        <w:t xml:space="preserve"> </w:t>
      </w:r>
      <w:r w:rsidRPr="00EE3705">
        <w:rPr>
          <w:rFonts w:cstheme="minorHAnsi"/>
          <w:i/>
          <w:iCs/>
          <w:lang w:val="es-PR"/>
        </w:rPr>
        <w:t>RFP</w:t>
      </w:r>
      <w:r w:rsidRPr="00A321CF">
        <w:rPr>
          <w:rFonts w:cstheme="minorHAnsi"/>
          <w:lang w:val="es-PR"/>
        </w:rPr>
        <w:t>.</w:t>
      </w:r>
    </w:p>
    <w:p w14:paraId="0A123B46" w14:textId="11D0CFF3" w:rsidR="004A15FF" w:rsidRPr="00A321CF" w:rsidRDefault="004A15FF" w:rsidP="000E6ED1">
      <w:pPr>
        <w:pStyle w:val="Heading3"/>
        <w:ind w:left="1530" w:hanging="774"/>
        <w:rPr>
          <w:rFonts w:asciiTheme="minorHAnsi" w:hAnsiTheme="minorHAnsi" w:cstheme="minorHAnsi"/>
        </w:rPr>
      </w:pPr>
      <w:bookmarkStart w:id="31" w:name="_Toc129249053"/>
      <w:r>
        <w:rPr>
          <w:rFonts w:asciiTheme="minorHAnsi" w:hAnsiTheme="minorHAnsi" w:cstheme="minorHAnsi"/>
        </w:rPr>
        <w:t>Titularidad (</w:t>
      </w:r>
      <w:r w:rsidR="00BB2A34">
        <w:rPr>
          <w:rFonts w:asciiTheme="minorHAnsi" w:hAnsiTheme="minorHAnsi" w:cstheme="minorHAnsi"/>
        </w:rPr>
        <w:t>RP</w:t>
      </w:r>
      <w:r>
        <w:rPr>
          <w:rFonts w:asciiTheme="minorHAnsi" w:hAnsiTheme="minorHAnsi" w:cstheme="minorHAnsi"/>
        </w:rPr>
        <w:t>)</w:t>
      </w:r>
      <w:bookmarkEnd w:id="31"/>
    </w:p>
    <w:p w14:paraId="7878A7C5" w14:textId="77777777" w:rsidR="004A15FF" w:rsidRPr="00C438EF" w:rsidRDefault="004A15FF" w:rsidP="000E6ED1">
      <w:pPr>
        <w:pStyle w:val="ListParagraph"/>
        <w:ind w:left="1530"/>
        <w:jc w:val="both"/>
        <w:rPr>
          <w:rFonts w:cstheme="minorHAnsi"/>
          <w:lang w:val="es-PR"/>
        </w:rPr>
      </w:pPr>
      <w:r w:rsidRPr="00821D95">
        <w:rPr>
          <w:rStyle w:val="NoSpacingChar"/>
          <w:lang w:val="es-PR"/>
        </w:rPr>
        <w:t>La</w:t>
      </w:r>
      <w:r>
        <w:rPr>
          <w:rStyle w:val="NoSpacingChar"/>
          <w:lang w:val="es-PR"/>
        </w:rPr>
        <w:t xml:space="preserve"> CEE será dueña y propietaria del SAE conforme a los términos y condiciones que se convengan en el contrato entre la CEE y la compañía</w:t>
      </w:r>
      <w:r w:rsidRPr="00A321CF">
        <w:rPr>
          <w:rFonts w:cstheme="minorHAnsi"/>
          <w:lang w:val="es-PR"/>
        </w:rPr>
        <w:t>.</w:t>
      </w:r>
    </w:p>
    <w:p w14:paraId="47C92B60" w14:textId="0A90AA30" w:rsidR="004A15FF" w:rsidRPr="00A321CF" w:rsidRDefault="004A15FF" w:rsidP="000E6ED1">
      <w:pPr>
        <w:pStyle w:val="Heading3"/>
        <w:ind w:left="1530" w:hanging="774"/>
        <w:jc w:val="both"/>
        <w:rPr>
          <w:rFonts w:asciiTheme="minorHAnsi" w:hAnsiTheme="minorHAnsi" w:cstheme="minorHAnsi"/>
        </w:rPr>
      </w:pPr>
      <w:bookmarkStart w:id="32" w:name="_Toc129249054"/>
      <w:r>
        <w:rPr>
          <w:rFonts w:asciiTheme="minorHAnsi" w:hAnsiTheme="minorHAnsi" w:cstheme="minorHAnsi"/>
        </w:rPr>
        <w:t>Propiedad Intelectual</w:t>
      </w:r>
      <w:r w:rsidR="00BB2A34">
        <w:rPr>
          <w:rFonts w:asciiTheme="minorHAnsi" w:hAnsiTheme="minorHAnsi" w:cstheme="minorHAnsi"/>
        </w:rPr>
        <w:t xml:space="preserve"> (RP)</w:t>
      </w:r>
      <w:bookmarkEnd w:id="32"/>
    </w:p>
    <w:p w14:paraId="0B91D0A1" w14:textId="6C3DC6D6" w:rsidR="004A15FF" w:rsidRPr="00A05B65" w:rsidRDefault="004A15FF" w:rsidP="000E6ED1">
      <w:pPr>
        <w:pStyle w:val="ListParagraph"/>
        <w:ind w:left="1530"/>
        <w:jc w:val="both"/>
        <w:rPr>
          <w:rStyle w:val="NoSpacingChar"/>
          <w:lang w:val="es-PR"/>
        </w:rPr>
      </w:pPr>
      <w:r w:rsidRPr="00821D95">
        <w:rPr>
          <w:rStyle w:val="NoSpacingChar"/>
          <w:lang w:val="es-PR"/>
        </w:rPr>
        <w:t>La</w:t>
      </w:r>
      <w:r>
        <w:rPr>
          <w:rStyle w:val="NoSpacingChar"/>
          <w:lang w:val="es-PR"/>
        </w:rPr>
        <w:t xml:space="preserve"> CEE reconocerá los derechos del proponente sobre la propiedad intelectual del código fuente del sistema propuesto, así como toda patente, marca, nombre comercial, logotipo, emblema, derecho de autor y de cualquier otro derecho de propiedad intelectual relacionado al código fuente.  La CEE se compromete a no venderlo, regalarlo, </w:t>
      </w:r>
      <w:r>
        <w:rPr>
          <w:rStyle w:val="NoSpacingChar"/>
          <w:lang w:val="es-PR"/>
        </w:rPr>
        <w:lastRenderedPageBreak/>
        <w:t>traspasarlo, permutarlo ni divulgarlo a terceros.  Sin embargo, la CEE reservará el derecho de modificar el código fuente a su propia conveniencia, ya sea a través de la compañía o mediante desarrollo interno</w:t>
      </w:r>
      <w:r w:rsidR="000E6ED1">
        <w:rPr>
          <w:rStyle w:val="NoSpacingChar"/>
          <w:lang w:val="es-PR"/>
        </w:rPr>
        <w:t>, en cuyo caso la compañía deberá entregar el código fuente a la CEE</w:t>
      </w:r>
      <w:r>
        <w:rPr>
          <w:rStyle w:val="NoSpacingChar"/>
          <w:lang w:val="es-PR"/>
        </w:rPr>
        <w:t>.</w:t>
      </w:r>
    </w:p>
    <w:p w14:paraId="73FD604A" w14:textId="14BC96AD" w:rsidR="004A15FF" w:rsidRPr="00A321CF" w:rsidRDefault="004A15FF" w:rsidP="000E6ED1">
      <w:pPr>
        <w:pStyle w:val="Heading3"/>
        <w:ind w:left="1530" w:hanging="774"/>
        <w:rPr>
          <w:rFonts w:asciiTheme="minorHAnsi" w:hAnsiTheme="minorHAnsi" w:cstheme="minorHAnsi"/>
        </w:rPr>
      </w:pPr>
      <w:bookmarkStart w:id="33" w:name="_Toc129249055"/>
      <w:r>
        <w:rPr>
          <w:rFonts w:asciiTheme="minorHAnsi" w:hAnsiTheme="minorHAnsi" w:cstheme="minorHAnsi"/>
        </w:rPr>
        <w:t>Código Fuente (</w:t>
      </w:r>
      <w:r w:rsidR="00980BC0">
        <w:rPr>
          <w:rFonts w:asciiTheme="minorHAnsi" w:hAnsiTheme="minorHAnsi" w:cstheme="minorHAnsi"/>
        </w:rPr>
        <w:t>RP</w:t>
      </w:r>
      <w:r>
        <w:rPr>
          <w:rFonts w:asciiTheme="minorHAnsi" w:hAnsiTheme="minorHAnsi" w:cstheme="minorHAnsi"/>
        </w:rPr>
        <w:t>)</w:t>
      </w:r>
      <w:bookmarkEnd w:id="33"/>
    </w:p>
    <w:p w14:paraId="5A63F2BD" w14:textId="72318F9E" w:rsidR="004A15FF" w:rsidRPr="00C438EF" w:rsidRDefault="004A15FF" w:rsidP="000E6ED1">
      <w:pPr>
        <w:pStyle w:val="ListParagraph"/>
        <w:ind w:left="1530"/>
        <w:jc w:val="both"/>
        <w:rPr>
          <w:rFonts w:cstheme="minorHAnsi"/>
          <w:lang w:val="es-PR"/>
        </w:rPr>
      </w:pPr>
      <w:r w:rsidRPr="00821D95">
        <w:rPr>
          <w:rStyle w:val="NoSpacingChar"/>
          <w:lang w:val="es-PR"/>
        </w:rPr>
        <w:t>La</w:t>
      </w:r>
      <w:r>
        <w:rPr>
          <w:rStyle w:val="NoSpacingChar"/>
          <w:lang w:val="es-PR"/>
        </w:rPr>
        <w:t xml:space="preserve"> compañía se compromete a entregar previamente el código fuente a la CEE en caso de disolución de la primera.  En este caso la compañía </w:t>
      </w:r>
      <w:r w:rsidR="000E6ED1">
        <w:rPr>
          <w:rStyle w:val="NoSpacingChar"/>
          <w:lang w:val="es-PR"/>
        </w:rPr>
        <w:t>debe transferir</w:t>
      </w:r>
      <w:r>
        <w:rPr>
          <w:rStyle w:val="NoSpacingChar"/>
          <w:lang w:val="es-PR"/>
        </w:rPr>
        <w:t xml:space="preserve"> todos los derechos de propiedad intelectual</w:t>
      </w:r>
      <w:r w:rsidR="00F1447E">
        <w:rPr>
          <w:rStyle w:val="NoSpacingChar"/>
          <w:lang w:val="es-PR"/>
        </w:rPr>
        <w:t xml:space="preserve"> a</w:t>
      </w:r>
      <w:r>
        <w:rPr>
          <w:rStyle w:val="NoSpacingChar"/>
          <w:lang w:val="es-PR"/>
        </w:rPr>
        <w:t xml:space="preserve"> la CEE</w:t>
      </w:r>
      <w:r w:rsidRPr="00A321CF">
        <w:rPr>
          <w:rFonts w:cstheme="minorHAnsi"/>
          <w:lang w:val="es-PR"/>
        </w:rPr>
        <w:t>.</w:t>
      </w:r>
    </w:p>
    <w:p w14:paraId="4764203D" w14:textId="77777777" w:rsidR="004A15FF" w:rsidRPr="00232D75" w:rsidRDefault="004A15FF" w:rsidP="004A15FF">
      <w:pPr>
        <w:pStyle w:val="ListParagraph"/>
        <w:ind w:left="1224"/>
        <w:jc w:val="both"/>
        <w:rPr>
          <w:rStyle w:val="NoSpacingChar"/>
          <w:lang w:val="es-PR"/>
        </w:rPr>
      </w:pPr>
    </w:p>
    <w:p w14:paraId="6735AD5B" w14:textId="4FFB96DA" w:rsidR="004A15FF" w:rsidRPr="00A321CF" w:rsidRDefault="004A15FF" w:rsidP="000E6ED1">
      <w:pPr>
        <w:pStyle w:val="Heading3"/>
        <w:ind w:left="1530" w:hanging="774"/>
        <w:jc w:val="both"/>
        <w:rPr>
          <w:rFonts w:asciiTheme="minorHAnsi" w:hAnsiTheme="minorHAnsi" w:cstheme="minorHAnsi"/>
        </w:rPr>
      </w:pPr>
      <w:bookmarkStart w:id="34" w:name="_Toc129249056"/>
      <w:r>
        <w:rPr>
          <w:rFonts w:asciiTheme="minorHAnsi" w:hAnsiTheme="minorHAnsi" w:cstheme="minorHAnsi"/>
        </w:rPr>
        <w:t>Licencias (</w:t>
      </w:r>
      <w:r w:rsidR="00980BC0">
        <w:rPr>
          <w:rFonts w:asciiTheme="minorHAnsi" w:hAnsiTheme="minorHAnsi" w:cstheme="minorHAnsi"/>
        </w:rPr>
        <w:t>RP</w:t>
      </w:r>
      <w:r>
        <w:rPr>
          <w:rFonts w:asciiTheme="minorHAnsi" w:hAnsiTheme="minorHAnsi" w:cstheme="minorHAnsi"/>
        </w:rPr>
        <w:t>)</w:t>
      </w:r>
      <w:bookmarkEnd w:id="34"/>
    </w:p>
    <w:p w14:paraId="73BB2DCF" w14:textId="099207AA" w:rsidR="00EE0065" w:rsidRPr="004A15FF" w:rsidRDefault="004A15FF" w:rsidP="000E6ED1">
      <w:pPr>
        <w:pStyle w:val="ListParagraph"/>
        <w:ind w:left="1530"/>
        <w:jc w:val="both"/>
        <w:rPr>
          <w:rFonts w:cstheme="minorHAnsi"/>
          <w:lang w:val="es-PR"/>
        </w:rPr>
      </w:pPr>
      <w:r>
        <w:rPr>
          <w:rFonts w:cstheme="minorHAnsi"/>
          <w:lang w:val="es-PR"/>
        </w:rPr>
        <w:t>El proponente otorgará y conferirá a la CEE las licencias de uso no exclusivo e intransferible del SAE</w:t>
      </w:r>
      <w:r w:rsidRPr="00A321CF">
        <w:rPr>
          <w:rFonts w:cstheme="minorHAnsi"/>
          <w:lang w:val="es-PR"/>
        </w:rPr>
        <w:t>.</w:t>
      </w:r>
      <w:r>
        <w:rPr>
          <w:rFonts w:cstheme="minorHAnsi"/>
          <w:lang w:val="es-PR"/>
        </w:rPr>
        <w:t xml:space="preserve"> Las licencias estarán limitadas exclusivamente para el uso perpetuo de la CEE sin costo recurrente.</w:t>
      </w:r>
    </w:p>
    <w:p w14:paraId="464DFCC7" w14:textId="07CB8544" w:rsidR="00060D2E" w:rsidRDefault="00060D2E" w:rsidP="000E6ED1">
      <w:pPr>
        <w:pStyle w:val="Heading3"/>
        <w:ind w:left="1530" w:hanging="774"/>
      </w:pPr>
      <w:bookmarkStart w:id="35" w:name="_Toc129249057"/>
      <w:r>
        <w:t>Requisitos de Confidencialidad</w:t>
      </w:r>
      <w:r w:rsidR="0059211E">
        <w:t xml:space="preserve"> (RI)</w:t>
      </w:r>
      <w:bookmarkEnd w:id="35"/>
    </w:p>
    <w:p w14:paraId="7B61637B" w14:textId="69338983" w:rsidR="00A069DC" w:rsidRDefault="001C2967" w:rsidP="000E6ED1">
      <w:pPr>
        <w:pStyle w:val="ListParagraph"/>
        <w:ind w:left="1530"/>
        <w:jc w:val="both"/>
        <w:rPr>
          <w:lang w:val="es-PR"/>
        </w:rPr>
      </w:pPr>
      <w:r w:rsidRPr="001C2967">
        <w:rPr>
          <w:lang w:val="es-PR"/>
        </w:rPr>
        <w:t>Para proveer e imp</w:t>
      </w:r>
      <w:r w:rsidR="00215457">
        <w:rPr>
          <w:lang w:val="es-PR"/>
        </w:rPr>
        <w:t>l</w:t>
      </w:r>
      <w:r w:rsidRPr="001C2967">
        <w:rPr>
          <w:lang w:val="es-PR"/>
        </w:rPr>
        <w:t>ementar lo</w:t>
      </w:r>
      <w:r>
        <w:rPr>
          <w:lang w:val="es-PR"/>
        </w:rPr>
        <w:t>s servicios descritos en este RFP, el proponente agraciado tendrá acceso a datos, documentos y otra información que es considerada como confidencial. La CEE requerirá que el</w:t>
      </w:r>
      <w:r w:rsidR="00784D31">
        <w:rPr>
          <w:lang w:val="es-PR"/>
        </w:rPr>
        <w:t xml:space="preserve"> proponente agraciado, sus afiliado y </w:t>
      </w:r>
      <w:r w:rsidR="005655E5">
        <w:rPr>
          <w:lang w:val="es-PR"/>
        </w:rPr>
        <w:t>subcontratistas</w:t>
      </w:r>
      <w:r w:rsidR="00784D31">
        <w:rPr>
          <w:lang w:val="es-PR"/>
        </w:rPr>
        <w:t xml:space="preserve"> confirmen y cumplan con los requisitos necesarios para mantener la confidencialidad de dicha información.</w:t>
      </w:r>
    </w:p>
    <w:p w14:paraId="02C822B6" w14:textId="77777777" w:rsidR="00A30D47" w:rsidRDefault="00A30D47" w:rsidP="00C56252">
      <w:pPr>
        <w:pStyle w:val="ListParagraph"/>
        <w:ind w:left="1260"/>
        <w:jc w:val="both"/>
        <w:rPr>
          <w:lang w:val="es-PR"/>
        </w:rPr>
      </w:pPr>
    </w:p>
    <w:p w14:paraId="60DE0B34" w14:textId="7D536149" w:rsidR="00A069DC" w:rsidRDefault="00A069DC" w:rsidP="000E6ED1">
      <w:pPr>
        <w:pStyle w:val="ListParagraph"/>
        <w:ind w:left="1530"/>
        <w:jc w:val="both"/>
        <w:rPr>
          <w:lang w:val="es-PR"/>
        </w:rPr>
      </w:pPr>
      <w:r>
        <w:rPr>
          <w:lang w:val="es-PR"/>
        </w:rPr>
        <w:t>Será requerido que todos los miembros del equipo de trabajo tanto directo como indirecto del proponente agraciado asignado a este proyecto firmen un acuerdo de confidencialidad.</w:t>
      </w:r>
    </w:p>
    <w:p w14:paraId="3325923A" w14:textId="77777777" w:rsidR="00A069DC" w:rsidRDefault="00A069DC" w:rsidP="00C56252">
      <w:pPr>
        <w:pStyle w:val="ListParagraph"/>
        <w:ind w:left="1260"/>
        <w:jc w:val="both"/>
        <w:rPr>
          <w:lang w:val="es-PR"/>
        </w:rPr>
      </w:pPr>
    </w:p>
    <w:p w14:paraId="2EE0248B" w14:textId="50B83DCF" w:rsidR="00362E2E" w:rsidRDefault="00A069DC" w:rsidP="000E6ED1">
      <w:pPr>
        <w:pStyle w:val="ListParagraph"/>
        <w:ind w:left="1530"/>
        <w:jc w:val="both"/>
        <w:rPr>
          <w:lang w:val="es-PR"/>
        </w:rPr>
      </w:pPr>
      <w:r>
        <w:rPr>
          <w:lang w:val="es-PR"/>
        </w:rPr>
        <w:t xml:space="preserve">Si un </w:t>
      </w:r>
      <w:r w:rsidR="000E6ED1">
        <w:rPr>
          <w:lang w:val="es-PR"/>
        </w:rPr>
        <w:t>personal</w:t>
      </w:r>
      <w:r>
        <w:rPr>
          <w:lang w:val="es-PR"/>
        </w:rPr>
        <w:t xml:space="preserve"> del equipo del proponente trabajando directa o indirectamente con la CEE compromete la confidencialidad de cualquier información obtenida como parte de su trabajo</w:t>
      </w:r>
      <w:r w:rsidR="000E6ED1">
        <w:rPr>
          <w:lang w:val="es-PR"/>
        </w:rPr>
        <w:t>,</w:t>
      </w:r>
      <w:r>
        <w:rPr>
          <w:lang w:val="es-PR"/>
        </w:rPr>
        <w:t xml:space="preserve"> la CEE podrá requerir a su discreción que el proponente remueva el </w:t>
      </w:r>
      <w:r w:rsidR="000E6ED1">
        <w:rPr>
          <w:lang w:val="es-PR"/>
        </w:rPr>
        <w:t>personal</w:t>
      </w:r>
      <w:r>
        <w:rPr>
          <w:lang w:val="es-PR"/>
        </w:rPr>
        <w:t xml:space="preserve"> del equipo en cuestión de todo trabajo o envolvimiento con el proyecto y con la CEE</w:t>
      </w:r>
      <w:r w:rsidR="000E6ED1">
        <w:rPr>
          <w:lang w:val="es-PR"/>
        </w:rPr>
        <w:t>, y podrá ser responsable legalmente</w:t>
      </w:r>
      <w:r w:rsidR="0087401E">
        <w:rPr>
          <w:lang w:val="es-PR"/>
        </w:rPr>
        <w:t xml:space="preserve"> por el daño ocasionado</w:t>
      </w:r>
      <w:r>
        <w:rPr>
          <w:lang w:val="es-PR"/>
        </w:rPr>
        <w:t>.</w:t>
      </w:r>
      <w:r w:rsidR="00784D31">
        <w:rPr>
          <w:lang w:val="es-PR"/>
        </w:rPr>
        <w:t xml:space="preserve">  </w:t>
      </w:r>
    </w:p>
    <w:p w14:paraId="41531C69" w14:textId="1EB7D2A8" w:rsidR="00B21D4B" w:rsidRDefault="00B21D4B" w:rsidP="0087401E">
      <w:pPr>
        <w:pStyle w:val="Heading3"/>
        <w:ind w:left="1530" w:hanging="810"/>
      </w:pPr>
      <w:bookmarkStart w:id="36" w:name="_Toc129249058"/>
      <w:r>
        <w:t>Notificación de Cambios</w:t>
      </w:r>
      <w:r w:rsidR="00A13C4E">
        <w:t xml:space="preserve"> (RI)</w:t>
      </w:r>
      <w:bookmarkEnd w:id="36"/>
    </w:p>
    <w:p w14:paraId="2C75BC4A" w14:textId="77777777" w:rsidR="00B21D4B" w:rsidRPr="00A413A2" w:rsidRDefault="00B21D4B" w:rsidP="0087401E">
      <w:pPr>
        <w:ind w:left="1512"/>
        <w:jc w:val="both"/>
        <w:rPr>
          <w:lang w:val="es-PR"/>
        </w:rPr>
      </w:pPr>
      <w:r w:rsidRPr="00A413A2">
        <w:rPr>
          <w:lang w:val="es-PR"/>
        </w:rPr>
        <w:t>Los proponentes serán responsables de notificar a la CEE de cualquier cambio de representante, dirección, teléfono, correo electrónico o de cualquier cambio en estructura organizacional o estatus legal que ocurra en cualquier momento después de someter su propuesta.</w:t>
      </w:r>
    </w:p>
    <w:p w14:paraId="1103715D" w14:textId="1EFC9628" w:rsidR="00072A63" w:rsidRDefault="00072A63" w:rsidP="00072A63">
      <w:pPr>
        <w:pStyle w:val="ListParagraph"/>
        <w:ind w:left="792"/>
        <w:rPr>
          <w:lang w:val="es-PR"/>
        </w:rPr>
      </w:pPr>
    </w:p>
    <w:p w14:paraId="18028E37" w14:textId="403D76CD" w:rsidR="00362E2E" w:rsidRPr="00A069DC" w:rsidRDefault="00D565EF" w:rsidP="006F6795">
      <w:pPr>
        <w:pStyle w:val="Heading2"/>
        <w:rPr>
          <w:lang w:val="es-PR"/>
        </w:rPr>
      </w:pPr>
      <w:bookmarkStart w:id="37" w:name="_Toc129249059"/>
      <w:r w:rsidRPr="00D565EF">
        <w:rPr>
          <w:lang w:val="es-PR"/>
        </w:rPr>
        <w:lastRenderedPageBreak/>
        <w:t>Requisitos de la Propuesta y</w:t>
      </w:r>
      <w:r>
        <w:rPr>
          <w:lang w:val="es-PR"/>
        </w:rPr>
        <w:t xml:space="preserve"> Formato</w:t>
      </w:r>
      <w:bookmarkEnd w:id="37"/>
    </w:p>
    <w:p w14:paraId="5DCAA9C2" w14:textId="35010AB0" w:rsidR="007D78E3" w:rsidRDefault="00D565EF" w:rsidP="0087401E">
      <w:pPr>
        <w:pStyle w:val="Heading3"/>
        <w:ind w:left="1530" w:hanging="810"/>
      </w:pPr>
      <w:bookmarkStart w:id="38" w:name="_Toc129249060"/>
      <w:r w:rsidRPr="00D565EF">
        <w:t>Requisitos al someter la p</w:t>
      </w:r>
      <w:r>
        <w:t>ropuesta</w:t>
      </w:r>
      <w:r w:rsidR="00C01488">
        <w:t xml:space="preserve"> (RP)</w:t>
      </w:r>
      <w:bookmarkEnd w:id="38"/>
    </w:p>
    <w:p w14:paraId="08989B0D" w14:textId="5F6B326E" w:rsidR="00D565EF" w:rsidRPr="0087401E" w:rsidRDefault="00D565EF" w:rsidP="0087401E">
      <w:pPr>
        <w:ind w:left="1530"/>
        <w:jc w:val="both"/>
        <w:rPr>
          <w:lang w:val="es-PR"/>
        </w:rPr>
      </w:pPr>
      <w:r w:rsidRPr="0087401E">
        <w:rPr>
          <w:lang w:val="es-PR"/>
        </w:rPr>
        <w:t xml:space="preserve">Todas las propuestas deberán cumplir con los requisitos estipulados en el RFP.  Las propuestas deberán ser impresas en papel </w:t>
      </w:r>
      <w:r w:rsidR="0087401E" w:rsidRPr="0087401E">
        <w:rPr>
          <w:lang w:val="es-PR"/>
        </w:rPr>
        <w:t>“</w:t>
      </w:r>
      <w:r w:rsidRPr="0087401E">
        <w:rPr>
          <w:lang w:val="es-PR"/>
        </w:rPr>
        <w:t xml:space="preserve">8 ½ </w:t>
      </w:r>
      <w:r w:rsidR="004D3E52" w:rsidRPr="0087401E">
        <w:rPr>
          <w:lang w:val="es-PR"/>
        </w:rPr>
        <w:t>x</w:t>
      </w:r>
      <w:r w:rsidRPr="0087401E">
        <w:rPr>
          <w:lang w:val="es-PR"/>
        </w:rPr>
        <w:t xml:space="preserve"> 11”.  Documentos que incluyan gráficas, ayudas visuales podrán ser presentados como anejos de la propuesta.</w:t>
      </w:r>
    </w:p>
    <w:p w14:paraId="308DEFE7" w14:textId="2E7A7FA7" w:rsidR="00BD02DA" w:rsidRDefault="00BD02DA" w:rsidP="00B714F2">
      <w:pPr>
        <w:pStyle w:val="ListParagraph"/>
        <w:ind w:left="1710"/>
        <w:jc w:val="both"/>
        <w:rPr>
          <w:lang w:val="es-PR"/>
        </w:rPr>
      </w:pPr>
      <w:r>
        <w:rPr>
          <w:lang w:val="es-PR"/>
        </w:rPr>
        <w:t>La propuesta deberá incluir:</w:t>
      </w:r>
    </w:p>
    <w:p w14:paraId="2C7FED68" w14:textId="77777777" w:rsidR="0087401E" w:rsidRDefault="0087401E" w:rsidP="00B714F2">
      <w:pPr>
        <w:pStyle w:val="ListParagraph"/>
        <w:ind w:left="1710"/>
        <w:jc w:val="both"/>
        <w:rPr>
          <w:lang w:val="es-PR"/>
        </w:rPr>
      </w:pPr>
    </w:p>
    <w:p w14:paraId="5CED5FE7" w14:textId="62E181F7" w:rsidR="00BD02DA" w:rsidRDefault="00BD02DA">
      <w:pPr>
        <w:pStyle w:val="ListParagraph"/>
        <w:numPr>
          <w:ilvl w:val="0"/>
          <w:numId w:val="4"/>
        </w:numPr>
        <w:ind w:left="2160" w:hanging="450"/>
        <w:jc w:val="both"/>
        <w:rPr>
          <w:lang w:val="es-PR"/>
        </w:rPr>
      </w:pPr>
      <w:r>
        <w:rPr>
          <w:lang w:val="es-PR"/>
        </w:rPr>
        <w:t>Propuesta impresa original</w:t>
      </w:r>
    </w:p>
    <w:p w14:paraId="5BB4BB44" w14:textId="4913E4DA" w:rsidR="00BD02DA" w:rsidRDefault="00C44C49">
      <w:pPr>
        <w:pStyle w:val="ListParagraph"/>
        <w:numPr>
          <w:ilvl w:val="0"/>
          <w:numId w:val="4"/>
        </w:numPr>
        <w:ind w:left="2160" w:hanging="450"/>
        <w:jc w:val="both"/>
        <w:rPr>
          <w:lang w:val="es-PR"/>
        </w:rPr>
      </w:pPr>
      <w:r>
        <w:rPr>
          <w:lang w:val="es-PR"/>
        </w:rPr>
        <w:t>C</w:t>
      </w:r>
      <w:r w:rsidR="00BD02DA">
        <w:rPr>
          <w:lang w:val="es-PR"/>
        </w:rPr>
        <w:t>opia impresa de la propuesta</w:t>
      </w:r>
    </w:p>
    <w:p w14:paraId="1D97077C" w14:textId="114B5F46" w:rsidR="001D0185" w:rsidRDefault="00E37181">
      <w:pPr>
        <w:pStyle w:val="ListParagraph"/>
        <w:numPr>
          <w:ilvl w:val="0"/>
          <w:numId w:val="4"/>
        </w:numPr>
        <w:ind w:left="2160" w:hanging="450"/>
        <w:jc w:val="both"/>
        <w:rPr>
          <w:lang w:val="es-PR"/>
        </w:rPr>
      </w:pPr>
      <w:r>
        <w:rPr>
          <w:lang w:val="es-PR"/>
        </w:rPr>
        <w:t>C</w:t>
      </w:r>
      <w:r w:rsidR="00BD02DA">
        <w:rPr>
          <w:lang w:val="es-PR"/>
        </w:rPr>
        <w:t>opia electrónica de la propuesta sometida</w:t>
      </w:r>
      <w:r>
        <w:rPr>
          <w:lang w:val="es-PR"/>
        </w:rPr>
        <w:t xml:space="preserve"> en una </w:t>
      </w:r>
      <w:r w:rsidR="00BD02DA">
        <w:rPr>
          <w:lang w:val="es-PR"/>
        </w:rPr>
        <w:t>memoria</w:t>
      </w:r>
      <w:r w:rsidR="00344A5E">
        <w:rPr>
          <w:lang w:val="es-PR"/>
        </w:rPr>
        <w:t xml:space="preserve"> de estado sólido</w:t>
      </w:r>
      <w:r w:rsidR="001D1DA5">
        <w:rPr>
          <w:lang w:val="es-PR"/>
        </w:rPr>
        <w:t xml:space="preserve"> para puerto</w:t>
      </w:r>
      <w:r w:rsidR="00BD02DA">
        <w:rPr>
          <w:lang w:val="es-PR"/>
        </w:rPr>
        <w:t xml:space="preserve"> USB.</w:t>
      </w:r>
    </w:p>
    <w:p w14:paraId="77029BF9" w14:textId="034F8768" w:rsidR="00BD02DA" w:rsidRDefault="001D0185" w:rsidP="00B714F2">
      <w:pPr>
        <w:ind w:left="1710"/>
        <w:jc w:val="both"/>
        <w:rPr>
          <w:lang w:val="es-PR"/>
        </w:rPr>
      </w:pPr>
      <w:r>
        <w:rPr>
          <w:lang w:val="es-PR"/>
        </w:rPr>
        <w:t xml:space="preserve">Cada propuesta se someterá sellada </w:t>
      </w:r>
      <w:r w:rsidR="00E92914">
        <w:rPr>
          <w:lang w:val="es-PR"/>
        </w:rPr>
        <w:t>e</w:t>
      </w:r>
      <w:r>
        <w:rPr>
          <w:lang w:val="es-PR"/>
        </w:rPr>
        <w:t xml:space="preserve"> identificada siguiendo el formato provisto en el anejo C</w:t>
      </w:r>
      <w:r w:rsidR="0087401E">
        <w:rPr>
          <w:lang w:val="es-PR"/>
        </w:rPr>
        <w:t xml:space="preserve">, el cual se incorpora como parte integral del presente </w:t>
      </w:r>
      <w:r w:rsidR="0087401E" w:rsidRPr="0087401E">
        <w:rPr>
          <w:i/>
          <w:iCs/>
          <w:lang w:val="es-PR"/>
        </w:rPr>
        <w:t>RFP</w:t>
      </w:r>
      <w:r>
        <w:rPr>
          <w:lang w:val="es-PR"/>
        </w:rPr>
        <w:t>.</w:t>
      </w:r>
      <w:r w:rsidR="00BD02DA" w:rsidRPr="001D0185">
        <w:rPr>
          <w:lang w:val="es-PR"/>
        </w:rPr>
        <w:t xml:space="preserve"> </w:t>
      </w:r>
    </w:p>
    <w:p w14:paraId="2EB890C5" w14:textId="6B8C738C" w:rsidR="00C04EB5" w:rsidRDefault="00C04EB5" w:rsidP="0087401E">
      <w:pPr>
        <w:pStyle w:val="Heading3"/>
        <w:ind w:left="1530" w:hanging="810"/>
      </w:pPr>
      <w:bookmarkStart w:id="39" w:name="_Toc129249061"/>
      <w:r>
        <w:t>Iniciales y Firmas</w:t>
      </w:r>
      <w:r w:rsidR="00B04A31">
        <w:t xml:space="preserve"> (RP)</w:t>
      </w:r>
      <w:bookmarkEnd w:id="39"/>
    </w:p>
    <w:p w14:paraId="7996B279" w14:textId="77777777" w:rsidR="00C04EB5" w:rsidRPr="0087401E" w:rsidRDefault="00C04EB5" w:rsidP="0087401E">
      <w:pPr>
        <w:ind w:left="1530"/>
        <w:jc w:val="both"/>
        <w:rPr>
          <w:lang w:val="es-PR"/>
        </w:rPr>
      </w:pPr>
      <w:r w:rsidRPr="0087401E">
        <w:rPr>
          <w:lang w:val="es-PR"/>
        </w:rPr>
        <w:t>Todas las páginas de la propuesta deberán estar inicializadas y la última página deberá ser firmada por el representante del proponente autorizado a representarlo en el proceso.  Las iniciales y firmas deberán ser manuscritas y en bolígrafo azul.  Firmas estampadas o sellos no serán aceptadas.</w:t>
      </w:r>
    </w:p>
    <w:p w14:paraId="1C830320" w14:textId="249BF92F" w:rsidR="00C04EB5" w:rsidRPr="0087401E" w:rsidRDefault="00C04EB5" w:rsidP="0087401E">
      <w:pPr>
        <w:ind w:left="1530"/>
        <w:jc w:val="both"/>
        <w:rPr>
          <w:lang w:val="es-PR"/>
        </w:rPr>
      </w:pPr>
      <w:r w:rsidRPr="0087401E">
        <w:rPr>
          <w:lang w:val="es-PR"/>
        </w:rPr>
        <w:t>En caso de que durante la Apertura se determine que cualesquiera de las páginas de la propuesta no estén inicializadas por el representante autorizado, se tomará como bueno el contenido de dichas páginas, la secretaria de la Junta de Subasta inicializará dichas páginas y lo hará constar en el acta o minuta de la Subasta. No obstante</w:t>
      </w:r>
      <w:r w:rsidR="0087401E">
        <w:rPr>
          <w:lang w:val="es-PR"/>
        </w:rPr>
        <w:t>,</w:t>
      </w:r>
      <w:r w:rsidRPr="0087401E">
        <w:rPr>
          <w:lang w:val="es-PR"/>
        </w:rPr>
        <w:t xml:space="preserve"> si la deficiencia de la propuesta es la firma, dicha condición causará que dicha propuesta se tendrá como no presentada.</w:t>
      </w:r>
    </w:p>
    <w:p w14:paraId="63413B10" w14:textId="77777777" w:rsidR="001D392F" w:rsidRDefault="001D392F" w:rsidP="0087401E">
      <w:pPr>
        <w:pStyle w:val="Heading3"/>
        <w:ind w:left="1530" w:hanging="810"/>
      </w:pPr>
      <w:bookmarkStart w:id="40" w:name="_Toc129249062"/>
      <w:r w:rsidRPr="002020E6">
        <w:t xml:space="preserve">Componentes de la Propuestas y </w:t>
      </w:r>
      <w:r>
        <w:t>requisitos para someter la misma (RP)</w:t>
      </w:r>
      <w:bookmarkEnd w:id="40"/>
    </w:p>
    <w:p w14:paraId="5883C847" w14:textId="77777777" w:rsidR="001D392F" w:rsidRPr="0087401E" w:rsidRDefault="001D392F" w:rsidP="0087401E">
      <w:pPr>
        <w:ind w:left="810" w:firstLine="720"/>
        <w:rPr>
          <w:lang w:val="es-PR"/>
        </w:rPr>
      </w:pPr>
      <w:r w:rsidRPr="0087401E">
        <w:rPr>
          <w:lang w:val="es-PR"/>
        </w:rPr>
        <w:t>Las propuestas deberán ser sometidas en el siguiente orden:</w:t>
      </w:r>
    </w:p>
    <w:p w14:paraId="52A7221C" w14:textId="77777777" w:rsidR="001D392F" w:rsidRDefault="001D392F">
      <w:pPr>
        <w:pStyle w:val="ListParagraph"/>
        <w:numPr>
          <w:ilvl w:val="0"/>
          <w:numId w:val="5"/>
        </w:numPr>
        <w:ind w:left="2340"/>
        <w:rPr>
          <w:lang w:val="es-PR"/>
        </w:rPr>
      </w:pPr>
      <w:r>
        <w:rPr>
          <w:lang w:val="es-PR"/>
        </w:rPr>
        <w:t>Componente Administrativo</w:t>
      </w:r>
    </w:p>
    <w:p w14:paraId="70D46F99" w14:textId="77777777" w:rsidR="001D392F" w:rsidRPr="00055794" w:rsidRDefault="001D392F">
      <w:pPr>
        <w:pStyle w:val="ListParagraph"/>
        <w:numPr>
          <w:ilvl w:val="0"/>
          <w:numId w:val="5"/>
        </w:numPr>
        <w:ind w:left="2340"/>
        <w:rPr>
          <w:lang w:val="es-PR"/>
        </w:rPr>
      </w:pPr>
      <w:r>
        <w:rPr>
          <w:lang w:val="es-PR"/>
        </w:rPr>
        <w:t>Componente Técnico</w:t>
      </w:r>
    </w:p>
    <w:p w14:paraId="1C02B3CD" w14:textId="77777777" w:rsidR="00C04EB5" w:rsidRPr="001D0185" w:rsidRDefault="00C04EB5" w:rsidP="001D0185">
      <w:pPr>
        <w:ind w:left="1224"/>
        <w:rPr>
          <w:lang w:val="es-PR"/>
        </w:rPr>
      </w:pPr>
    </w:p>
    <w:p w14:paraId="35B53DDD" w14:textId="0D2DD3A9" w:rsidR="00317363" w:rsidRDefault="00317363" w:rsidP="006F6795">
      <w:pPr>
        <w:pStyle w:val="Heading2"/>
      </w:pPr>
      <w:bookmarkStart w:id="41" w:name="_Toc129249063"/>
      <w:proofErr w:type="spellStart"/>
      <w:r>
        <w:lastRenderedPageBreak/>
        <w:t>Componente</w:t>
      </w:r>
      <w:proofErr w:type="spellEnd"/>
      <w:r>
        <w:t xml:space="preserve"> </w:t>
      </w:r>
      <w:proofErr w:type="spellStart"/>
      <w:r>
        <w:t>Administrativo</w:t>
      </w:r>
      <w:bookmarkEnd w:id="41"/>
      <w:proofErr w:type="spellEnd"/>
    </w:p>
    <w:p w14:paraId="0F73E7F7" w14:textId="5AB889F2" w:rsidR="00EB7F10" w:rsidRPr="00EB7F10" w:rsidRDefault="00691C24" w:rsidP="0087401E">
      <w:pPr>
        <w:pStyle w:val="Heading3"/>
        <w:ind w:left="1530" w:hanging="810"/>
      </w:pPr>
      <w:bookmarkStart w:id="42" w:name="_Toc129249064"/>
      <w:r>
        <w:t>Carta de Presentación</w:t>
      </w:r>
      <w:r w:rsidR="004072E4">
        <w:t xml:space="preserve"> (RP)</w:t>
      </w:r>
      <w:bookmarkEnd w:id="42"/>
    </w:p>
    <w:p w14:paraId="71FDE0D5" w14:textId="3666F5C7" w:rsidR="00691C24" w:rsidRPr="0087401E" w:rsidRDefault="00EB7F10" w:rsidP="0087401E">
      <w:pPr>
        <w:pStyle w:val="Heading5"/>
        <w:numPr>
          <w:ilvl w:val="0"/>
          <w:numId w:val="0"/>
        </w:numPr>
        <w:ind w:left="1530"/>
        <w:jc w:val="both"/>
      </w:pPr>
      <w:r w:rsidRPr="00EB7F10">
        <w:t xml:space="preserve">La </w:t>
      </w:r>
      <w:r w:rsidRPr="00A026F8">
        <w:t>carta</w:t>
      </w:r>
      <w:r w:rsidRPr="00EB7F10">
        <w:t xml:space="preserve"> de presentación deberá estar además de inicializada firmada por el</w:t>
      </w:r>
      <w:r w:rsidR="0087401E">
        <w:t xml:space="preserve"> </w:t>
      </w:r>
      <w:r w:rsidRPr="00EB7F10">
        <w:t>representante del proponente autorizado a representarlo en el proceso.</w:t>
      </w:r>
      <w:r w:rsidR="0087401E">
        <w:t xml:space="preserve"> </w:t>
      </w:r>
      <w:r w:rsidR="00691C24" w:rsidRPr="0087401E">
        <w:t>La carta de presentación deberá contener la siguiente información</w:t>
      </w:r>
      <w:r w:rsidR="003D3F28" w:rsidRPr="0087401E">
        <w:t xml:space="preserve"> siguiendo este estricto orden:</w:t>
      </w:r>
    </w:p>
    <w:p w14:paraId="2E7A1C32" w14:textId="509CB5D5" w:rsidR="003D3F28" w:rsidRDefault="0082173E" w:rsidP="0087401E">
      <w:pPr>
        <w:pStyle w:val="ListParagraph"/>
        <w:numPr>
          <w:ilvl w:val="0"/>
          <w:numId w:val="6"/>
        </w:numPr>
        <w:ind w:left="2160"/>
        <w:jc w:val="both"/>
        <w:rPr>
          <w:lang w:val="es-PR"/>
        </w:rPr>
      </w:pPr>
      <w:r>
        <w:rPr>
          <w:lang w:val="es-PR"/>
        </w:rPr>
        <w:t>Información del Proponente</w:t>
      </w:r>
    </w:p>
    <w:p w14:paraId="26F896B4" w14:textId="0284D453" w:rsidR="0082173E" w:rsidRDefault="0082173E" w:rsidP="0087401E">
      <w:pPr>
        <w:pStyle w:val="ListParagraph"/>
        <w:numPr>
          <w:ilvl w:val="1"/>
          <w:numId w:val="6"/>
        </w:numPr>
        <w:ind w:left="2520"/>
        <w:jc w:val="both"/>
        <w:rPr>
          <w:lang w:val="es-PR"/>
        </w:rPr>
      </w:pPr>
      <w:r>
        <w:rPr>
          <w:lang w:val="es-PR"/>
        </w:rPr>
        <w:t>Nombre legal del proponente</w:t>
      </w:r>
    </w:p>
    <w:p w14:paraId="3CD225FB" w14:textId="4A420340" w:rsidR="0082173E" w:rsidRDefault="0082173E" w:rsidP="0087401E">
      <w:pPr>
        <w:pStyle w:val="ListParagraph"/>
        <w:numPr>
          <w:ilvl w:val="1"/>
          <w:numId w:val="6"/>
        </w:numPr>
        <w:ind w:left="2520"/>
        <w:jc w:val="both"/>
        <w:rPr>
          <w:lang w:val="es-PR"/>
        </w:rPr>
      </w:pPr>
      <w:r>
        <w:rPr>
          <w:lang w:val="es-PR"/>
        </w:rPr>
        <w:t>Número de identificación como empleador (EIN)</w:t>
      </w:r>
    </w:p>
    <w:p w14:paraId="61838850" w14:textId="57E7CB6E" w:rsidR="0082173E" w:rsidRDefault="0082173E" w:rsidP="0087401E">
      <w:pPr>
        <w:pStyle w:val="ListParagraph"/>
        <w:numPr>
          <w:ilvl w:val="1"/>
          <w:numId w:val="6"/>
        </w:numPr>
        <w:ind w:left="2520"/>
        <w:jc w:val="both"/>
        <w:rPr>
          <w:lang w:val="es-PR"/>
        </w:rPr>
      </w:pPr>
      <w:r>
        <w:rPr>
          <w:lang w:val="es-PR"/>
        </w:rPr>
        <w:t xml:space="preserve">Clasificación de la </w:t>
      </w:r>
      <w:r w:rsidRPr="004D3E52">
        <w:rPr>
          <w:i/>
          <w:iCs/>
          <w:lang w:val="es-PR"/>
        </w:rPr>
        <w:t xml:space="preserve">North American </w:t>
      </w:r>
      <w:proofErr w:type="spellStart"/>
      <w:r w:rsidRPr="004D3E52">
        <w:rPr>
          <w:i/>
          <w:iCs/>
          <w:lang w:val="es-PR"/>
        </w:rPr>
        <w:t>Industry</w:t>
      </w:r>
      <w:proofErr w:type="spellEnd"/>
      <w:r w:rsidRPr="004D3E52">
        <w:rPr>
          <w:i/>
          <w:iCs/>
          <w:lang w:val="es-PR"/>
        </w:rPr>
        <w:t xml:space="preserve"> </w:t>
      </w:r>
      <w:proofErr w:type="spellStart"/>
      <w:r w:rsidRPr="004D3E52">
        <w:rPr>
          <w:i/>
          <w:iCs/>
          <w:lang w:val="es-PR"/>
        </w:rPr>
        <w:t>Classification</w:t>
      </w:r>
      <w:proofErr w:type="spellEnd"/>
      <w:r w:rsidRPr="004D3E52">
        <w:rPr>
          <w:i/>
          <w:iCs/>
          <w:lang w:val="es-PR"/>
        </w:rPr>
        <w:t xml:space="preserve"> </w:t>
      </w:r>
      <w:proofErr w:type="spellStart"/>
      <w:r w:rsidRPr="004D3E52">
        <w:rPr>
          <w:i/>
          <w:iCs/>
          <w:lang w:val="es-PR"/>
        </w:rPr>
        <w:t>System</w:t>
      </w:r>
      <w:proofErr w:type="spellEnd"/>
      <w:r w:rsidRPr="004D3E52">
        <w:rPr>
          <w:i/>
          <w:iCs/>
          <w:lang w:val="es-PR"/>
        </w:rPr>
        <w:t xml:space="preserve"> (NAICS)</w:t>
      </w:r>
      <w:r>
        <w:rPr>
          <w:lang w:val="es-PR"/>
        </w:rPr>
        <w:t xml:space="preserve"> de estar disponible.</w:t>
      </w:r>
    </w:p>
    <w:p w14:paraId="72742761" w14:textId="5CE2913E" w:rsidR="0082173E" w:rsidRDefault="0082173E" w:rsidP="0087401E">
      <w:pPr>
        <w:pStyle w:val="ListParagraph"/>
        <w:numPr>
          <w:ilvl w:val="1"/>
          <w:numId w:val="6"/>
        </w:numPr>
        <w:ind w:left="2520"/>
        <w:jc w:val="both"/>
        <w:rPr>
          <w:lang w:val="es-PR"/>
        </w:rPr>
      </w:pPr>
      <w:r>
        <w:rPr>
          <w:lang w:val="es-PR"/>
        </w:rPr>
        <w:t>Dirección física de sus oficinas principales</w:t>
      </w:r>
    </w:p>
    <w:p w14:paraId="7AEAF15B" w14:textId="3274C08F" w:rsidR="0082173E" w:rsidRDefault="0082173E" w:rsidP="0087401E">
      <w:pPr>
        <w:pStyle w:val="ListParagraph"/>
        <w:numPr>
          <w:ilvl w:val="1"/>
          <w:numId w:val="6"/>
        </w:numPr>
        <w:ind w:left="2520"/>
        <w:jc w:val="both"/>
        <w:rPr>
          <w:lang w:val="es-PR"/>
        </w:rPr>
      </w:pPr>
      <w:r>
        <w:rPr>
          <w:lang w:val="es-PR"/>
        </w:rPr>
        <w:t>Dirección postal</w:t>
      </w:r>
    </w:p>
    <w:p w14:paraId="440BEDF0" w14:textId="6FF67E46" w:rsidR="0082173E" w:rsidRDefault="0082173E" w:rsidP="0087401E">
      <w:pPr>
        <w:pStyle w:val="ListParagraph"/>
        <w:numPr>
          <w:ilvl w:val="1"/>
          <w:numId w:val="6"/>
        </w:numPr>
        <w:ind w:left="2520"/>
        <w:jc w:val="both"/>
        <w:rPr>
          <w:lang w:val="es-PR"/>
        </w:rPr>
      </w:pPr>
      <w:r>
        <w:rPr>
          <w:lang w:val="es-PR"/>
        </w:rPr>
        <w:t>Número de teléfono</w:t>
      </w:r>
    </w:p>
    <w:p w14:paraId="5E572403" w14:textId="6FBFD780" w:rsidR="0082173E" w:rsidRDefault="0082173E" w:rsidP="0087401E">
      <w:pPr>
        <w:pStyle w:val="ListParagraph"/>
        <w:numPr>
          <w:ilvl w:val="1"/>
          <w:numId w:val="6"/>
        </w:numPr>
        <w:ind w:left="2520"/>
        <w:jc w:val="both"/>
        <w:rPr>
          <w:lang w:val="es-PR"/>
        </w:rPr>
      </w:pPr>
      <w:r>
        <w:rPr>
          <w:lang w:val="es-PR"/>
        </w:rPr>
        <w:t>Dirección de correo electrónico</w:t>
      </w:r>
    </w:p>
    <w:p w14:paraId="2DBB3925" w14:textId="023BBF1A" w:rsidR="0082173E" w:rsidRDefault="0082173E" w:rsidP="0087401E">
      <w:pPr>
        <w:pStyle w:val="ListParagraph"/>
        <w:numPr>
          <w:ilvl w:val="0"/>
          <w:numId w:val="6"/>
        </w:numPr>
        <w:ind w:left="2160"/>
        <w:jc w:val="both"/>
        <w:rPr>
          <w:lang w:val="es-PR"/>
        </w:rPr>
      </w:pPr>
      <w:r>
        <w:rPr>
          <w:lang w:val="es-PR"/>
        </w:rPr>
        <w:t>Información del representante autorizado para esta propuesta</w:t>
      </w:r>
    </w:p>
    <w:p w14:paraId="491EEC09" w14:textId="40664769" w:rsidR="0082173E" w:rsidRDefault="0082173E" w:rsidP="0087401E">
      <w:pPr>
        <w:pStyle w:val="ListParagraph"/>
        <w:numPr>
          <w:ilvl w:val="1"/>
          <w:numId w:val="6"/>
        </w:numPr>
        <w:ind w:left="2520"/>
        <w:jc w:val="both"/>
        <w:rPr>
          <w:lang w:val="es-PR"/>
        </w:rPr>
      </w:pPr>
      <w:r>
        <w:rPr>
          <w:lang w:val="es-PR"/>
        </w:rPr>
        <w:t>Nombre del representante</w:t>
      </w:r>
    </w:p>
    <w:p w14:paraId="2ECE5033" w14:textId="6D8B1E41" w:rsidR="0082173E" w:rsidRDefault="0082173E" w:rsidP="0087401E">
      <w:pPr>
        <w:pStyle w:val="ListParagraph"/>
        <w:numPr>
          <w:ilvl w:val="1"/>
          <w:numId w:val="6"/>
        </w:numPr>
        <w:ind w:left="2520"/>
        <w:jc w:val="both"/>
        <w:rPr>
          <w:lang w:val="es-PR"/>
        </w:rPr>
      </w:pPr>
      <w:r>
        <w:rPr>
          <w:lang w:val="es-PR"/>
        </w:rPr>
        <w:t>Puesto</w:t>
      </w:r>
    </w:p>
    <w:p w14:paraId="4527B160" w14:textId="71CB4D29" w:rsidR="0082173E" w:rsidRDefault="0082173E" w:rsidP="0087401E">
      <w:pPr>
        <w:pStyle w:val="ListParagraph"/>
        <w:numPr>
          <w:ilvl w:val="1"/>
          <w:numId w:val="6"/>
        </w:numPr>
        <w:ind w:left="2520"/>
        <w:jc w:val="both"/>
        <w:rPr>
          <w:lang w:val="es-PR"/>
        </w:rPr>
      </w:pPr>
      <w:r>
        <w:rPr>
          <w:lang w:val="es-PR"/>
        </w:rPr>
        <w:t>Dirección del correo electrónico</w:t>
      </w:r>
    </w:p>
    <w:p w14:paraId="1F5C2405" w14:textId="0D14974E" w:rsidR="0082173E" w:rsidRDefault="0082173E" w:rsidP="0087401E">
      <w:pPr>
        <w:pStyle w:val="ListParagraph"/>
        <w:numPr>
          <w:ilvl w:val="1"/>
          <w:numId w:val="6"/>
        </w:numPr>
        <w:ind w:left="2520"/>
        <w:jc w:val="both"/>
        <w:rPr>
          <w:lang w:val="es-PR"/>
        </w:rPr>
      </w:pPr>
      <w:r>
        <w:rPr>
          <w:lang w:val="es-PR"/>
        </w:rPr>
        <w:t>Número de teléfono</w:t>
      </w:r>
    </w:p>
    <w:p w14:paraId="69FD5031" w14:textId="3C709CFC" w:rsidR="0082173E" w:rsidRDefault="0082173E" w:rsidP="0087401E">
      <w:pPr>
        <w:pStyle w:val="ListParagraph"/>
        <w:numPr>
          <w:ilvl w:val="0"/>
          <w:numId w:val="6"/>
        </w:numPr>
        <w:ind w:left="2160"/>
        <w:jc w:val="both"/>
        <w:rPr>
          <w:lang w:val="es-PR"/>
        </w:rPr>
      </w:pPr>
      <w:r>
        <w:rPr>
          <w:lang w:val="es-PR"/>
        </w:rPr>
        <w:t>Información de persona de contacto para esta propuesta (solo si es diferente a el representante autorizado.</w:t>
      </w:r>
    </w:p>
    <w:p w14:paraId="5F9AFA29" w14:textId="77777777" w:rsidR="0082173E" w:rsidRDefault="0082173E" w:rsidP="0087401E">
      <w:pPr>
        <w:pStyle w:val="ListParagraph"/>
        <w:numPr>
          <w:ilvl w:val="1"/>
          <w:numId w:val="6"/>
        </w:numPr>
        <w:ind w:left="2520"/>
        <w:jc w:val="both"/>
        <w:rPr>
          <w:lang w:val="es-PR"/>
        </w:rPr>
      </w:pPr>
      <w:r>
        <w:rPr>
          <w:lang w:val="es-PR"/>
        </w:rPr>
        <w:t>Nombre del representante</w:t>
      </w:r>
    </w:p>
    <w:p w14:paraId="577BD5D4" w14:textId="77777777" w:rsidR="0082173E" w:rsidRDefault="0082173E" w:rsidP="0087401E">
      <w:pPr>
        <w:pStyle w:val="ListParagraph"/>
        <w:numPr>
          <w:ilvl w:val="1"/>
          <w:numId w:val="6"/>
        </w:numPr>
        <w:ind w:left="2520"/>
        <w:jc w:val="both"/>
        <w:rPr>
          <w:lang w:val="es-PR"/>
        </w:rPr>
      </w:pPr>
      <w:r>
        <w:rPr>
          <w:lang w:val="es-PR"/>
        </w:rPr>
        <w:t>Puesto</w:t>
      </w:r>
    </w:p>
    <w:p w14:paraId="44C7052D" w14:textId="77777777" w:rsidR="0082173E" w:rsidRDefault="0082173E" w:rsidP="0087401E">
      <w:pPr>
        <w:pStyle w:val="ListParagraph"/>
        <w:numPr>
          <w:ilvl w:val="1"/>
          <w:numId w:val="6"/>
        </w:numPr>
        <w:ind w:left="2520"/>
        <w:jc w:val="both"/>
        <w:rPr>
          <w:lang w:val="es-PR"/>
        </w:rPr>
      </w:pPr>
      <w:r>
        <w:rPr>
          <w:lang w:val="es-PR"/>
        </w:rPr>
        <w:t>Dirección del correo electrónico</w:t>
      </w:r>
    </w:p>
    <w:p w14:paraId="35DF8287" w14:textId="123993AB" w:rsidR="0082173E" w:rsidRDefault="0082173E" w:rsidP="0087401E">
      <w:pPr>
        <w:pStyle w:val="ListParagraph"/>
        <w:numPr>
          <w:ilvl w:val="1"/>
          <w:numId w:val="6"/>
        </w:numPr>
        <w:ind w:left="2520"/>
        <w:jc w:val="both"/>
        <w:rPr>
          <w:lang w:val="es-PR"/>
        </w:rPr>
      </w:pPr>
      <w:r>
        <w:rPr>
          <w:lang w:val="es-PR"/>
        </w:rPr>
        <w:t>Número de teléfono</w:t>
      </w:r>
    </w:p>
    <w:p w14:paraId="45E2B367" w14:textId="0AA38EF7" w:rsidR="00782ECC" w:rsidRDefault="004D3E52" w:rsidP="0087401E">
      <w:pPr>
        <w:pStyle w:val="ListParagraph"/>
        <w:numPr>
          <w:ilvl w:val="0"/>
          <w:numId w:val="6"/>
        </w:numPr>
        <w:ind w:left="2160"/>
        <w:jc w:val="both"/>
        <w:rPr>
          <w:lang w:val="es-PR"/>
        </w:rPr>
      </w:pPr>
      <w:r>
        <w:rPr>
          <w:lang w:val="es-PR"/>
        </w:rPr>
        <w:t>Confirmación de</w:t>
      </w:r>
      <w:r w:rsidR="00782ECC">
        <w:rPr>
          <w:lang w:val="es-PR"/>
        </w:rPr>
        <w:t xml:space="preserve"> que el proponente será el contratista principal para todas las actividades y que otros participantes serán designados como subcontratistas.</w:t>
      </w:r>
    </w:p>
    <w:p w14:paraId="64CD6881" w14:textId="5723AB2D" w:rsidR="00782ECC" w:rsidRDefault="00782ECC" w:rsidP="0087401E">
      <w:pPr>
        <w:pStyle w:val="ListParagraph"/>
        <w:numPr>
          <w:ilvl w:val="0"/>
          <w:numId w:val="6"/>
        </w:numPr>
        <w:ind w:left="2160"/>
        <w:jc w:val="both"/>
        <w:rPr>
          <w:lang w:val="es-PR"/>
        </w:rPr>
      </w:pPr>
      <w:r>
        <w:rPr>
          <w:lang w:val="es-PR"/>
        </w:rPr>
        <w:t>Identificación de todos los subcontratistas propuestos y una descripción breve de su participación en el proyecto.</w:t>
      </w:r>
    </w:p>
    <w:p w14:paraId="0E6AB5EB" w14:textId="1D19654B" w:rsidR="00A53635" w:rsidRDefault="00A53635" w:rsidP="0087401E">
      <w:pPr>
        <w:pStyle w:val="ListParagraph"/>
        <w:numPr>
          <w:ilvl w:val="0"/>
          <w:numId w:val="6"/>
        </w:numPr>
        <w:ind w:left="2160"/>
        <w:jc w:val="both"/>
        <w:rPr>
          <w:lang w:val="es-PR"/>
        </w:rPr>
      </w:pPr>
      <w:r>
        <w:rPr>
          <w:lang w:val="es-PR"/>
        </w:rPr>
        <w:t>Acuse de recib</w:t>
      </w:r>
      <w:r w:rsidR="00A65690">
        <w:rPr>
          <w:lang w:val="es-PR"/>
        </w:rPr>
        <w:t>o</w:t>
      </w:r>
      <w:r>
        <w:rPr>
          <w:lang w:val="es-PR"/>
        </w:rPr>
        <w:t xml:space="preserve"> de este </w:t>
      </w:r>
      <w:r w:rsidRPr="0087401E">
        <w:rPr>
          <w:i/>
          <w:iCs/>
          <w:lang w:val="es-PR"/>
        </w:rPr>
        <w:t>RFP</w:t>
      </w:r>
      <w:r>
        <w:rPr>
          <w:lang w:val="es-PR"/>
        </w:rPr>
        <w:t xml:space="preserve"> y de cualquier enmienda al mismo.</w:t>
      </w:r>
    </w:p>
    <w:p w14:paraId="724FA71E" w14:textId="69C92398" w:rsidR="00A65690" w:rsidRDefault="00A65690" w:rsidP="0087401E">
      <w:pPr>
        <w:pStyle w:val="ListParagraph"/>
        <w:numPr>
          <w:ilvl w:val="0"/>
          <w:numId w:val="6"/>
        </w:numPr>
        <w:ind w:left="2160"/>
        <w:jc w:val="both"/>
        <w:rPr>
          <w:lang w:val="es-PR"/>
        </w:rPr>
      </w:pPr>
      <w:r>
        <w:rPr>
          <w:lang w:val="es-PR"/>
        </w:rPr>
        <w:t>Certificación que la información provista en la propuesta ha sido revisada en términos de exactitud y que está completa.</w:t>
      </w:r>
    </w:p>
    <w:p w14:paraId="646761A6" w14:textId="56E9712C" w:rsidR="00A65690" w:rsidRPr="00C14207" w:rsidRDefault="00A65690" w:rsidP="0087401E">
      <w:pPr>
        <w:pStyle w:val="ListParagraph"/>
        <w:numPr>
          <w:ilvl w:val="0"/>
          <w:numId w:val="6"/>
        </w:numPr>
        <w:ind w:left="2160"/>
        <w:jc w:val="both"/>
        <w:rPr>
          <w:lang w:val="es-PR"/>
        </w:rPr>
      </w:pPr>
      <w:r w:rsidRPr="00C14207">
        <w:rPr>
          <w:lang w:val="es-PR"/>
        </w:rPr>
        <w:t xml:space="preserve">Estipulación que la propuesta permanecerá válida por un período no menor de </w:t>
      </w:r>
      <w:r w:rsidR="00C14207" w:rsidRPr="00C14207">
        <w:rPr>
          <w:lang w:val="es-PR"/>
        </w:rPr>
        <w:t>60 días calendario a partir de la fecha de apertura de las propuestas.</w:t>
      </w:r>
    </w:p>
    <w:p w14:paraId="520CC5CB" w14:textId="0A2BEC91" w:rsidR="00A65690" w:rsidRDefault="00E93A27" w:rsidP="0087401E">
      <w:pPr>
        <w:pStyle w:val="ListParagraph"/>
        <w:numPr>
          <w:ilvl w:val="0"/>
          <w:numId w:val="6"/>
        </w:numPr>
        <w:ind w:left="2160"/>
        <w:jc w:val="both"/>
        <w:rPr>
          <w:lang w:val="es-PR"/>
        </w:rPr>
      </w:pPr>
      <w:r>
        <w:rPr>
          <w:lang w:val="es-PR"/>
        </w:rPr>
        <w:t>Confirmación de que el proponente principal y todos sus su</w:t>
      </w:r>
      <w:r w:rsidR="0037306B">
        <w:rPr>
          <w:lang w:val="es-PR"/>
        </w:rPr>
        <w:t>b</w:t>
      </w:r>
      <w:r>
        <w:rPr>
          <w:lang w:val="es-PR"/>
        </w:rPr>
        <w:t>contratistas no tienen conflicto de interés que pueda influenciar el desempeño en la ejecución del contrato, el cos</w:t>
      </w:r>
      <w:r w:rsidR="0037306B">
        <w:rPr>
          <w:lang w:val="es-PR"/>
        </w:rPr>
        <w:t>to</w:t>
      </w:r>
      <w:r>
        <w:rPr>
          <w:lang w:val="es-PR"/>
        </w:rPr>
        <w:t xml:space="preserve"> de los servicios prestados y que no emplearán para la ejecución del contrato a ninguna persona que tengas estos conflictos.</w:t>
      </w:r>
    </w:p>
    <w:p w14:paraId="58FD459F" w14:textId="65DDCF6D" w:rsidR="00E93A27" w:rsidRDefault="00E93A27" w:rsidP="0087401E">
      <w:pPr>
        <w:pStyle w:val="ListParagraph"/>
        <w:numPr>
          <w:ilvl w:val="0"/>
          <w:numId w:val="6"/>
        </w:numPr>
        <w:ind w:left="2160"/>
        <w:jc w:val="both"/>
        <w:rPr>
          <w:lang w:val="es-PR"/>
        </w:rPr>
      </w:pPr>
      <w:r>
        <w:rPr>
          <w:lang w:val="es-PR"/>
        </w:rPr>
        <w:t>Confirmación de que la persona que firma esta propuesta está autorizada a comprometer el proponente principal con el precio recursos y servi</w:t>
      </w:r>
      <w:r w:rsidR="0037306B">
        <w:rPr>
          <w:lang w:val="es-PR"/>
        </w:rPr>
        <w:t>c</w:t>
      </w:r>
      <w:r>
        <w:rPr>
          <w:lang w:val="es-PR"/>
        </w:rPr>
        <w:t>ios descritos en la propuesta.</w:t>
      </w:r>
    </w:p>
    <w:p w14:paraId="6CCE5F97" w14:textId="4C14F346" w:rsidR="00247B69" w:rsidRDefault="00247B69" w:rsidP="0087401E">
      <w:pPr>
        <w:pStyle w:val="ListParagraph"/>
        <w:numPr>
          <w:ilvl w:val="0"/>
          <w:numId w:val="6"/>
        </w:numPr>
        <w:ind w:left="2160"/>
        <w:jc w:val="both"/>
        <w:rPr>
          <w:lang w:val="es-PR"/>
        </w:rPr>
      </w:pPr>
      <w:r>
        <w:rPr>
          <w:lang w:val="es-PR"/>
        </w:rPr>
        <w:lastRenderedPageBreak/>
        <w:t>Confirmación de que todos los elementos de este RFP fueron revisados y que no existen dudas sobre los mismos.</w:t>
      </w:r>
    </w:p>
    <w:p w14:paraId="5AC5A66F" w14:textId="10188BC1" w:rsidR="00247B69" w:rsidRDefault="00247B69" w:rsidP="0087401E">
      <w:pPr>
        <w:pStyle w:val="ListParagraph"/>
        <w:numPr>
          <w:ilvl w:val="0"/>
          <w:numId w:val="6"/>
        </w:numPr>
        <w:ind w:left="2160"/>
        <w:jc w:val="both"/>
        <w:rPr>
          <w:lang w:val="es-PR"/>
        </w:rPr>
      </w:pPr>
      <w:r>
        <w:rPr>
          <w:lang w:val="es-PR"/>
        </w:rPr>
        <w:t xml:space="preserve">Confirmación de que el proponente no hace ninguna excepción el material </w:t>
      </w:r>
      <w:r w:rsidR="00C56DFD">
        <w:rPr>
          <w:lang w:val="es-PR"/>
        </w:rPr>
        <w:t xml:space="preserve">o </w:t>
      </w:r>
      <w:r w:rsidR="00DD13BC">
        <w:rPr>
          <w:lang w:val="es-PR"/>
        </w:rPr>
        <w:t xml:space="preserve">servicios </w:t>
      </w:r>
      <w:r>
        <w:rPr>
          <w:lang w:val="es-PR"/>
        </w:rPr>
        <w:t>provisto</w:t>
      </w:r>
      <w:r w:rsidR="00DD13BC">
        <w:rPr>
          <w:lang w:val="es-PR"/>
        </w:rPr>
        <w:t>s</w:t>
      </w:r>
      <w:r>
        <w:rPr>
          <w:lang w:val="es-PR"/>
        </w:rPr>
        <w:t>.</w:t>
      </w:r>
    </w:p>
    <w:p w14:paraId="65C9A8CB" w14:textId="6A55BE60" w:rsidR="003D3F28" w:rsidRPr="0087401E" w:rsidRDefault="00247B69" w:rsidP="0087401E">
      <w:pPr>
        <w:ind w:left="1800"/>
        <w:jc w:val="both"/>
        <w:rPr>
          <w:lang w:val="es-PR"/>
        </w:rPr>
      </w:pPr>
      <w:r>
        <w:rPr>
          <w:lang w:val="es-PR"/>
        </w:rPr>
        <w:t>El no incluir todos los elementos antes descritos en la carta de presentación podrá resultar en que la propuesta se clasifique como una propuesta no entregada.</w:t>
      </w:r>
    </w:p>
    <w:p w14:paraId="1794D7F8" w14:textId="0E799CFD" w:rsidR="006B1AE6" w:rsidRDefault="006B1AE6" w:rsidP="001B62EE">
      <w:pPr>
        <w:pStyle w:val="Heading3"/>
        <w:ind w:left="1440" w:hanging="774"/>
      </w:pPr>
      <w:bookmarkStart w:id="43" w:name="_Toc129249065"/>
      <w:r>
        <w:t>Resumen Ejecutivo</w:t>
      </w:r>
      <w:r w:rsidR="00567D5B">
        <w:t xml:space="preserve"> (RP)</w:t>
      </w:r>
      <w:bookmarkEnd w:id="43"/>
    </w:p>
    <w:p w14:paraId="29FFE791" w14:textId="70D2174F" w:rsidR="006B1AE6" w:rsidRDefault="006B1AE6" w:rsidP="001B62EE">
      <w:pPr>
        <w:pStyle w:val="ListParagraph"/>
        <w:ind w:left="1440"/>
        <w:jc w:val="both"/>
        <w:rPr>
          <w:lang w:val="es-PR"/>
        </w:rPr>
      </w:pPr>
      <w:r w:rsidRPr="006B1AE6">
        <w:rPr>
          <w:lang w:val="es-PR"/>
        </w:rPr>
        <w:t>El resumen ejecutivo deberá pr</w:t>
      </w:r>
      <w:r>
        <w:rPr>
          <w:lang w:val="es-PR"/>
        </w:rPr>
        <w:t>esentar un</w:t>
      </w:r>
      <w:r w:rsidR="004F4C2A">
        <w:rPr>
          <w:lang w:val="es-PR"/>
        </w:rPr>
        <w:t>a visión general de la propuesta detallando el alcance, los co</w:t>
      </w:r>
      <w:r w:rsidR="00272E51">
        <w:rPr>
          <w:lang w:val="es-PR"/>
        </w:rPr>
        <w:t>m</w:t>
      </w:r>
      <w:r w:rsidR="004F4C2A">
        <w:rPr>
          <w:lang w:val="es-PR"/>
        </w:rPr>
        <w:t xml:space="preserve">ponentes principales del sistema, detalles técnicos </w:t>
      </w:r>
      <w:r w:rsidR="001C6E7C">
        <w:rPr>
          <w:lang w:val="es-PR"/>
        </w:rPr>
        <w:t>de l</w:t>
      </w:r>
      <w:r w:rsidR="004F4C2A">
        <w:rPr>
          <w:lang w:val="es-PR"/>
        </w:rPr>
        <w:t xml:space="preserve">a estrategia de como gerenciar el proyecto y los factores y </w:t>
      </w:r>
      <w:r w:rsidR="001B62EE">
        <w:rPr>
          <w:lang w:val="es-PR"/>
        </w:rPr>
        <w:t xml:space="preserve">las </w:t>
      </w:r>
      <w:r w:rsidR="004F4C2A">
        <w:rPr>
          <w:lang w:val="es-PR"/>
        </w:rPr>
        <w:t xml:space="preserve">características de la manera de </w:t>
      </w:r>
      <w:r w:rsidR="00A706DA">
        <w:rPr>
          <w:lang w:val="es-PR"/>
        </w:rPr>
        <w:t>proveer</w:t>
      </w:r>
      <w:r w:rsidR="004F4C2A">
        <w:rPr>
          <w:lang w:val="es-PR"/>
        </w:rPr>
        <w:t xml:space="preserve"> los servicios que garanticen el éxito del proyecto.  El resumen ejecutivo deberá ser uno claro, conciso y preciso con una extensión de no </w:t>
      </w:r>
      <w:r w:rsidR="00272E51">
        <w:rPr>
          <w:lang w:val="es-PR"/>
        </w:rPr>
        <w:t>más</w:t>
      </w:r>
      <w:r w:rsidR="004F4C2A">
        <w:rPr>
          <w:lang w:val="es-PR"/>
        </w:rPr>
        <w:t xml:space="preserve"> de </w:t>
      </w:r>
      <w:r w:rsidR="001B62EE">
        <w:rPr>
          <w:lang w:val="es-PR"/>
        </w:rPr>
        <w:t>cinco (</w:t>
      </w:r>
      <w:r w:rsidR="004F4C2A">
        <w:rPr>
          <w:lang w:val="es-PR"/>
        </w:rPr>
        <w:t>5</w:t>
      </w:r>
      <w:r w:rsidR="001B62EE">
        <w:rPr>
          <w:lang w:val="es-PR"/>
        </w:rPr>
        <w:t>)</w:t>
      </w:r>
      <w:r w:rsidR="004F4C2A">
        <w:rPr>
          <w:lang w:val="es-PR"/>
        </w:rPr>
        <w:t xml:space="preserve"> páginas.</w:t>
      </w:r>
    </w:p>
    <w:p w14:paraId="0481EF59" w14:textId="77777777" w:rsidR="004F4C2A" w:rsidRPr="006B1AE6" w:rsidRDefault="004F4C2A" w:rsidP="006B1AE6">
      <w:pPr>
        <w:pStyle w:val="ListParagraph"/>
        <w:ind w:left="1224"/>
        <w:rPr>
          <w:lang w:val="es-PR"/>
        </w:rPr>
      </w:pPr>
    </w:p>
    <w:p w14:paraId="71444827" w14:textId="31ABB7CC" w:rsidR="0008293A" w:rsidRDefault="0008293A" w:rsidP="001B62EE">
      <w:pPr>
        <w:pStyle w:val="Heading3"/>
        <w:ind w:left="1080" w:hanging="450"/>
      </w:pPr>
      <w:bookmarkStart w:id="44" w:name="_Toc129249066"/>
      <w:r>
        <w:t>Person</w:t>
      </w:r>
      <w:r w:rsidR="004F4C2A">
        <w:t>al Clave</w:t>
      </w:r>
      <w:r w:rsidR="00250C5C">
        <w:t xml:space="preserve"> (RP)</w:t>
      </w:r>
      <w:bookmarkEnd w:id="44"/>
    </w:p>
    <w:p w14:paraId="5D0A9052" w14:textId="794F1FD6" w:rsidR="004F4C2A" w:rsidRPr="00C41BD8" w:rsidRDefault="00C41BD8" w:rsidP="001B62EE">
      <w:pPr>
        <w:pStyle w:val="ListParagraph"/>
        <w:ind w:left="1440"/>
        <w:jc w:val="both"/>
        <w:rPr>
          <w:lang w:val="es-PR"/>
        </w:rPr>
      </w:pPr>
      <w:r w:rsidRPr="00C41BD8">
        <w:rPr>
          <w:lang w:val="es-PR"/>
        </w:rPr>
        <w:t>El proponente identificará el p</w:t>
      </w:r>
      <w:r>
        <w:rPr>
          <w:lang w:val="es-PR"/>
        </w:rPr>
        <w:t xml:space="preserve">ersonal </w:t>
      </w:r>
      <w:r w:rsidR="00290835">
        <w:rPr>
          <w:lang w:val="es-PR"/>
        </w:rPr>
        <w:t xml:space="preserve">clave </w:t>
      </w:r>
      <w:r>
        <w:rPr>
          <w:lang w:val="es-PR"/>
        </w:rPr>
        <w:t xml:space="preserve">que será asignado a este </w:t>
      </w:r>
      <w:r w:rsidR="003352F1">
        <w:rPr>
          <w:lang w:val="es-PR"/>
        </w:rPr>
        <w:t>proyecto</w:t>
      </w:r>
      <w:r>
        <w:rPr>
          <w:lang w:val="es-PR"/>
        </w:rPr>
        <w:t xml:space="preserve"> y una descripción resumida </w:t>
      </w:r>
      <w:r w:rsidR="00201387">
        <w:rPr>
          <w:lang w:val="es-PR"/>
        </w:rPr>
        <w:t>de la</w:t>
      </w:r>
      <w:r>
        <w:rPr>
          <w:lang w:val="es-PR"/>
        </w:rPr>
        <w:t xml:space="preserve"> experiencia de cada recurso asignado incluyendo si domina el idioma español, el rol que va a desempeñar en la implantación del proyecto. También identificará la localización de las oficinas desde sonde se estará realizando cada tarea principal.  En caso de que el plan de implantación del proyecto incluya </w:t>
      </w:r>
      <w:r w:rsidR="003352F1">
        <w:rPr>
          <w:lang w:val="es-PR"/>
        </w:rPr>
        <w:t>subcontratistas</w:t>
      </w:r>
      <w:r>
        <w:rPr>
          <w:lang w:val="es-PR"/>
        </w:rPr>
        <w:t xml:space="preserve">, este resumen deberá indicar las tareas principales de estos </w:t>
      </w:r>
      <w:r w:rsidR="00FA658B">
        <w:rPr>
          <w:lang w:val="es-PR"/>
        </w:rPr>
        <w:t>subcontratistas</w:t>
      </w:r>
      <w:r>
        <w:rPr>
          <w:lang w:val="es-PR"/>
        </w:rPr>
        <w:t xml:space="preserve">, la localización </w:t>
      </w:r>
      <w:r w:rsidR="001C6E7C">
        <w:rPr>
          <w:lang w:val="es-PR"/>
        </w:rPr>
        <w:t xml:space="preserve">de las oficinas </w:t>
      </w:r>
      <w:r>
        <w:rPr>
          <w:lang w:val="es-PR"/>
        </w:rPr>
        <w:t xml:space="preserve">del </w:t>
      </w:r>
      <w:r w:rsidR="005C1B70">
        <w:rPr>
          <w:lang w:val="es-PR"/>
        </w:rPr>
        <w:t>subcontratista</w:t>
      </w:r>
      <w:r>
        <w:rPr>
          <w:lang w:val="es-PR"/>
        </w:rPr>
        <w:t xml:space="preserve"> que realizará el trabajo</w:t>
      </w:r>
      <w:r w:rsidR="001E6D33">
        <w:rPr>
          <w:lang w:val="es-PR"/>
        </w:rPr>
        <w:t xml:space="preserve"> y un resumen de las calificaciones y experiencia </w:t>
      </w:r>
      <w:r w:rsidR="005B1A8D">
        <w:rPr>
          <w:lang w:val="es-PR"/>
        </w:rPr>
        <w:t xml:space="preserve">de </w:t>
      </w:r>
      <w:proofErr w:type="gramStart"/>
      <w:r w:rsidR="005B1A8D">
        <w:rPr>
          <w:lang w:val="es-PR"/>
        </w:rPr>
        <w:t>los mismos</w:t>
      </w:r>
      <w:proofErr w:type="gramEnd"/>
      <w:r w:rsidR="001E6D33">
        <w:rPr>
          <w:lang w:val="es-PR"/>
        </w:rPr>
        <w:t xml:space="preserve"> para realizar dichas tareas asignadas.</w:t>
      </w:r>
    </w:p>
    <w:p w14:paraId="13E1D9D6" w14:textId="2E21331F" w:rsidR="0008293A" w:rsidRDefault="0008293A" w:rsidP="006F6795">
      <w:pPr>
        <w:pStyle w:val="Heading3"/>
        <w:ind w:left="1080"/>
      </w:pPr>
      <w:bookmarkStart w:id="45" w:name="_Toc129249067"/>
      <w:r>
        <w:t>Experienc</w:t>
      </w:r>
      <w:r w:rsidR="004F4C2A">
        <w:t>ia</w:t>
      </w:r>
      <w:r w:rsidR="00290835">
        <w:t xml:space="preserve"> (RP)</w:t>
      </w:r>
      <w:bookmarkEnd w:id="45"/>
    </w:p>
    <w:p w14:paraId="4A9CB604" w14:textId="0E0F7F7D" w:rsidR="00A50D14" w:rsidRDefault="00A50D14" w:rsidP="001B62EE">
      <w:pPr>
        <w:pStyle w:val="ListParagraph"/>
        <w:ind w:left="1440"/>
        <w:jc w:val="both"/>
        <w:rPr>
          <w:lang w:val="es-PR"/>
        </w:rPr>
      </w:pPr>
      <w:r w:rsidRPr="00A50D14">
        <w:rPr>
          <w:lang w:val="es-PR"/>
        </w:rPr>
        <w:t xml:space="preserve">Los </w:t>
      </w:r>
      <w:r w:rsidR="003352F1" w:rsidRPr="00A50D14">
        <w:rPr>
          <w:lang w:val="es-PR"/>
        </w:rPr>
        <w:t>proponentes</w:t>
      </w:r>
      <w:r w:rsidRPr="00A50D14">
        <w:rPr>
          <w:lang w:val="es-PR"/>
        </w:rPr>
        <w:t xml:space="preserve"> deberán demostra</w:t>
      </w:r>
      <w:r w:rsidR="003352F1">
        <w:rPr>
          <w:lang w:val="es-PR"/>
        </w:rPr>
        <w:t>r</w:t>
      </w:r>
      <w:r w:rsidRPr="00A50D14">
        <w:rPr>
          <w:lang w:val="es-PR"/>
        </w:rPr>
        <w:t xml:space="preserve"> q</w:t>
      </w:r>
      <w:r>
        <w:rPr>
          <w:lang w:val="es-PR"/>
        </w:rPr>
        <w:t xml:space="preserve">ue poseen la capacidad técnica para </w:t>
      </w:r>
      <w:r w:rsidR="00D814D9">
        <w:rPr>
          <w:lang w:val="es-PR"/>
        </w:rPr>
        <w:t>completar exitosamente el Proyecto y cumplir con los términos y condiciones de este proyecto</w:t>
      </w:r>
      <w:r w:rsidR="00852BE7">
        <w:rPr>
          <w:lang w:val="es-PR"/>
        </w:rPr>
        <w:t xml:space="preserve">.  El proponente deberá proveer detalles de proyectos similares previamente implementados, estos detalles deberán </w:t>
      </w:r>
      <w:r w:rsidR="005B1A8D">
        <w:rPr>
          <w:lang w:val="es-PR"/>
        </w:rPr>
        <w:t>incluir,</w:t>
      </w:r>
      <w:r w:rsidR="00852BE7">
        <w:rPr>
          <w:lang w:val="es-PR"/>
        </w:rPr>
        <w:t xml:space="preserve"> pero no limitado a:</w:t>
      </w:r>
    </w:p>
    <w:p w14:paraId="47291CB2" w14:textId="6A7461D9" w:rsidR="00852BE7" w:rsidRDefault="00852BE7">
      <w:pPr>
        <w:pStyle w:val="ListParagraph"/>
        <w:numPr>
          <w:ilvl w:val="0"/>
          <w:numId w:val="7"/>
        </w:numPr>
        <w:jc w:val="both"/>
        <w:rPr>
          <w:lang w:val="es-PR"/>
        </w:rPr>
      </w:pPr>
      <w:r>
        <w:rPr>
          <w:lang w:val="es-PR"/>
        </w:rPr>
        <w:t>Nombre del proyecto</w:t>
      </w:r>
    </w:p>
    <w:p w14:paraId="17E33807" w14:textId="144B9671" w:rsidR="00852BE7" w:rsidRDefault="00852BE7">
      <w:pPr>
        <w:pStyle w:val="ListParagraph"/>
        <w:numPr>
          <w:ilvl w:val="0"/>
          <w:numId w:val="7"/>
        </w:numPr>
        <w:jc w:val="both"/>
        <w:rPr>
          <w:lang w:val="es-PR"/>
        </w:rPr>
      </w:pPr>
      <w:r>
        <w:rPr>
          <w:lang w:val="es-PR"/>
        </w:rPr>
        <w:t>Descripción del proyecto</w:t>
      </w:r>
    </w:p>
    <w:p w14:paraId="007DDE70" w14:textId="731AB224" w:rsidR="00852BE7" w:rsidRDefault="00852BE7">
      <w:pPr>
        <w:pStyle w:val="ListParagraph"/>
        <w:numPr>
          <w:ilvl w:val="0"/>
          <w:numId w:val="7"/>
        </w:numPr>
        <w:jc w:val="both"/>
        <w:rPr>
          <w:lang w:val="es-PR"/>
        </w:rPr>
      </w:pPr>
      <w:r>
        <w:rPr>
          <w:lang w:val="es-PR"/>
        </w:rPr>
        <w:t>Cliente y localización del proyecto</w:t>
      </w:r>
    </w:p>
    <w:p w14:paraId="0D5DE357" w14:textId="754D1107" w:rsidR="00852BE7" w:rsidRDefault="00852BE7">
      <w:pPr>
        <w:pStyle w:val="ListParagraph"/>
        <w:numPr>
          <w:ilvl w:val="0"/>
          <w:numId w:val="7"/>
        </w:numPr>
        <w:jc w:val="both"/>
        <w:rPr>
          <w:lang w:val="es-PR"/>
        </w:rPr>
      </w:pPr>
      <w:r>
        <w:rPr>
          <w:lang w:val="es-PR"/>
        </w:rPr>
        <w:t xml:space="preserve">Fecha </w:t>
      </w:r>
      <w:r w:rsidR="007566A8">
        <w:rPr>
          <w:lang w:val="es-PR"/>
        </w:rPr>
        <w:t xml:space="preserve">de </w:t>
      </w:r>
      <w:r>
        <w:rPr>
          <w:lang w:val="es-PR"/>
        </w:rPr>
        <w:t>completado</w:t>
      </w:r>
      <w:r w:rsidR="007566A8">
        <w:rPr>
          <w:lang w:val="es-PR"/>
        </w:rPr>
        <w:t xml:space="preserve"> el proyecto</w:t>
      </w:r>
    </w:p>
    <w:p w14:paraId="6DA72C28" w14:textId="5B1E3E8D" w:rsidR="00852BE7" w:rsidRPr="00A50D14" w:rsidRDefault="00852BE7">
      <w:pPr>
        <w:pStyle w:val="ListParagraph"/>
        <w:numPr>
          <w:ilvl w:val="0"/>
          <w:numId w:val="7"/>
        </w:numPr>
        <w:jc w:val="both"/>
        <w:rPr>
          <w:lang w:val="es-PR"/>
        </w:rPr>
      </w:pPr>
      <w:r>
        <w:rPr>
          <w:lang w:val="es-PR"/>
        </w:rPr>
        <w:t xml:space="preserve">Valor </w:t>
      </w:r>
      <w:r w:rsidR="007566A8">
        <w:rPr>
          <w:lang w:val="es-PR"/>
        </w:rPr>
        <w:t xml:space="preserve">monetario </w:t>
      </w:r>
      <w:r>
        <w:rPr>
          <w:lang w:val="es-PR"/>
        </w:rPr>
        <w:t>del proyecto</w:t>
      </w:r>
    </w:p>
    <w:p w14:paraId="5A1149CF" w14:textId="6B08367B" w:rsidR="00C56C7A" w:rsidRDefault="000F0C0D" w:rsidP="006F6795">
      <w:pPr>
        <w:pStyle w:val="Heading3"/>
        <w:ind w:left="990"/>
      </w:pPr>
      <w:bookmarkStart w:id="46" w:name="_Toc129249068"/>
      <w:r>
        <w:t xml:space="preserve">Información sobre </w:t>
      </w:r>
      <w:r w:rsidR="0008293A">
        <w:t>Sub</w:t>
      </w:r>
      <w:r w:rsidR="003352F1">
        <w:t>c</w:t>
      </w:r>
      <w:r w:rsidR="004F4C2A">
        <w:t>ontratistas</w:t>
      </w:r>
      <w:r w:rsidR="009D3468">
        <w:t xml:space="preserve"> (RP)</w:t>
      </w:r>
      <w:bookmarkEnd w:id="46"/>
    </w:p>
    <w:p w14:paraId="6AF1CC9A" w14:textId="68F677C9" w:rsidR="00B817F8" w:rsidRDefault="001D042A" w:rsidP="001B62EE">
      <w:pPr>
        <w:pStyle w:val="ListParagraph"/>
        <w:ind w:left="1440"/>
        <w:jc w:val="both"/>
        <w:rPr>
          <w:lang w:val="es-PR"/>
        </w:rPr>
      </w:pPr>
      <w:r w:rsidRPr="001D042A">
        <w:rPr>
          <w:lang w:val="es-PR"/>
        </w:rPr>
        <w:t>El proponent</w:t>
      </w:r>
      <w:r>
        <w:rPr>
          <w:lang w:val="es-PR"/>
        </w:rPr>
        <w:t>e,</w:t>
      </w:r>
      <w:r w:rsidRPr="001D042A">
        <w:rPr>
          <w:lang w:val="es-PR"/>
        </w:rPr>
        <w:t xml:space="preserve"> como contratista p</w:t>
      </w:r>
      <w:r>
        <w:rPr>
          <w:lang w:val="es-PR"/>
        </w:rPr>
        <w:t>rincipal asumirá</w:t>
      </w:r>
      <w:r w:rsidR="001B62EE">
        <w:rPr>
          <w:lang w:val="es-PR"/>
        </w:rPr>
        <w:t xml:space="preserve"> la total y única</w:t>
      </w:r>
      <w:r>
        <w:rPr>
          <w:lang w:val="es-PR"/>
        </w:rPr>
        <w:t xml:space="preserve"> responsabilidad por </w:t>
      </w:r>
      <w:r w:rsidR="00065EE6">
        <w:rPr>
          <w:lang w:val="es-PR"/>
        </w:rPr>
        <w:t>todas las actividades contractuales ofrecidas</w:t>
      </w:r>
      <w:r>
        <w:rPr>
          <w:lang w:val="es-PR"/>
        </w:rPr>
        <w:t xml:space="preserve"> en esta propuesta sea el proponente o no el que realice directamente estas tareas o si por el contrario utilizará un </w:t>
      </w:r>
      <w:r w:rsidR="00907032">
        <w:rPr>
          <w:lang w:val="es-PR"/>
        </w:rPr>
        <w:t>subcontratista</w:t>
      </w:r>
      <w:r>
        <w:rPr>
          <w:lang w:val="es-PR"/>
        </w:rPr>
        <w:t xml:space="preserve"> para realizarlas.  </w:t>
      </w:r>
    </w:p>
    <w:p w14:paraId="7E0F0409" w14:textId="77777777" w:rsidR="00E67695" w:rsidRPr="001D042A" w:rsidRDefault="00E67695" w:rsidP="00B817F8">
      <w:pPr>
        <w:pStyle w:val="ListParagraph"/>
        <w:ind w:left="1224"/>
        <w:rPr>
          <w:lang w:val="es-PR"/>
        </w:rPr>
      </w:pPr>
    </w:p>
    <w:p w14:paraId="6499F968" w14:textId="44906A32" w:rsidR="00C56C7A" w:rsidRDefault="00FE2615" w:rsidP="006F6795">
      <w:pPr>
        <w:pStyle w:val="Heading3"/>
        <w:ind w:left="1080"/>
      </w:pPr>
      <w:bookmarkStart w:id="47" w:name="_Toc129249069"/>
      <w:r>
        <w:lastRenderedPageBreak/>
        <w:t>Re</w:t>
      </w:r>
      <w:r w:rsidR="0025037A">
        <w:t>gistro</w:t>
      </w:r>
      <w:r w:rsidR="004C22DB">
        <w:t xml:space="preserve"> com</w:t>
      </w:r>
      <w:r w:rsidR="000F0C0D">
        <w:t>o</w:t>
      </w:r>
      <w:r w:rsidR="004C22DB">
        <w:t xml:space="preserve"> Licitador</w:t>
      </w:r>
      <w:bookmarkEnd w:id="47"/>
    </w:p>
    <w:p w14:paraId="30CE2B6F" w14:textId="537707A6" w:rsidR="004C22DB" w:rsidRDefault="004C22DB" w:rsidP="001B62EE">
      <w:pPr>
        <w:pStyle w:val="ListParagraph"/>
        <w:ind w:left="1440"/>
        <w:jc w:val="both"/>
        <w:rPr>
          <w:lang w:val="es-PR"/>
        </w:rPr>
      </w:pPr>
      <w:r w:rsidRPr="004C22DB">
        <w:rPr>
          <w:lang w:val="es-PR"/>
        </w:rPr>
        <w:t>El Proponente tendrá que est</w:t>
      </w:r>
      <w:r>
        <w:rPr>
          <w:lang w:val="es-PR"/>
        </w:rPr>
        <w:t xml:space="preserve">ar registrado en el </w:t>
      </w:r>
      <w:r w:rsidR="00C22EDA">
        <w:rPr>
          <w:lang w:val="es-PR"/>
        </w:rPr>
        <w:t>Registro</w:t>
      </w:r>
      <w:r>
        <w:rPr>
          <w:lang w:val="es-PR"/>
        </w:rPr>
        <w:t xml:space="preserve"> Único de Licitadores de</w:t>
      </w:r>
      <w:r w:rsidR="00686D25">
        <w:rPr>
          <w:lang w:val="es-PR"/>
        </w:rPr>
        <w:t xml:space="preserve"> la Administración de Servicios Generales de Puerto Rico para hacer negocios en Puerto Rico.  Detalles que este requisito se pueden encontrar en </w:t>
      </w:r>
      <w:hyperlink r:id="rId10" w:history="1">
        <w:r w:rsidR="00935159" w:rsidRPr="00F56637">
          <w:rPr>
            <w:rStyle w:val="Hyperlink"/>
            <w:lang w:val="es-PR"/>
          </w:rPr>
          <w:t>https://www.asg.pr.gov/</w:t>
        </w:r>
      </w:hyperlink>
      <w:r w:rsidR="00244647">
        <w:rPr>
          <w:rStyle w:val="Hyperlink"/>
          <w:lang w:val="es-PR"/>
        </w:rPr>
        <w:t>.</w:t>
      </w:r>
    </w:p>
    <w:p w14:paraId="777E1428" w14:textId="77777777" w:rsidR="00A05850" w:rsidRDefault="00A05850" w:rsidP="001B62EE">
      <w:pPr>
        <w:pStyle w:val="ListParagraph"/>
        <w:ind w:left="1224"/>
        <w:jc w:val="both"/>
        <w:rPr>
          <w:lang w:val="es-PR"/>
        </w:rPr>
      </w:pPr>
    </w:p>
    <w:p w14:paraId="367AA627" w14:textId="6F66A7B8" w:rsidR="00244647" w:rsidRPr="004C22DB" w:rsidRDefault="00244647" w:rsidP="001B62EE">
      <w:pPr>
        <w:pStyle w:val="ListParagraph"/>
        <w:ind w:left="1440"/>
        <w:jc w:val="both"/>
        <w:rPr>
          <w:lang w:val="es-PR"/>
        </w:rPr>
      </w:pPr>
      <w:r>
        <w:rPr>
          <w:lang w:val="es-PR"/>
        </w:rPr>
        <w:t xml:space="preserve">En su defecto el </w:t>
      </w:r>
      <w:r w:rsidR="00045D71">
        <w:rPr>
          <w:lang w:val="es-PR"/>
        </w:rPr>
        <w:t>proponente</w:t>
      </w:r>
      <w:r w:rsidR="00764BCF">
        <w:rPr>
          <w:lang w:val="es-PR"/>
        </w:rPr>
        <w:t xml:space="preserve"> agraciado</w:t>
      </w:r>
      <w:r>
        <w:rPr>
          <w:lang w:val="es-PR"/>
        </w:rPr>
        <w:t xml:space="preserve"> deberá someter los documentos detallados en el apéndice </w:t>
      </w:r>
      <w:r w:rsidR="00983801">
        <w:rPr>
          <w:lang w:val="es-PR"/>
        </w:rPr>
        <w:t>I</w:t>
      </w:r>
      <w:r w:rsidR="00045D71">
        <w:rPr>
          <w:lang w:val="es-PR"/>
        </w:rPr>
        <w:t>.</w:t>
      </w:r>
    </w:p>
    <w:p w14:paraId="43EA42FA" w14:textId="27568C1B" w:rsidR="00C56C7A" w:rsidRDefault="00A05850" w:rsidP="006F6795">
      <w:pPr>
        <w:pStyle w:val="Heading3"/>
        <w:ind w:left="1080"/>
      </w:pPr>
      <w:bookmarkStart w:id="48" w:name="_Toc129249070"/>
      <w:r>
        <w:t xml:space="preserve">Fianza de </w:t>
      </w:r>
      <w:r w:rsidR="00C859B6">
        <w:t>Licitación</w:t>
      </w:r>
      <w:bookmarkEnd w:id="48"/>
    </w:p>
    <w:p w14:paraId="6A5C6A12" w14:textId="3394286F" w:rsidR="00A05850" w:rsidRPr="00C859B6" w:rsidRDefault="00A05850" w:rsidP="001B62EE">
      <w:pPr>
        <w:pStyle w:val="ListParagraph"/>
        <w:ind w:left="1440"/>
        <w:jc w:val="both"/>
        <w:rPr>
          <w:lang w:val="es-PR"/>
        </w:rPr>
      </w:pPr>
      <w:r w:rsidRPr="00C859B6">
        <w:rPr>
          <w:lang w:val="es-PR"/>
        </w:rPr>
        <w:t xml:space="preserve">El Proponente </w:t>
      </w:r>
      <w:r w:rsidR="00625C83" w:rsidRPr="00C859B6">
        <w:rPr>
          <w:lang w:val="es-PR"/>
        </w:rPr>
        <w:t>deberá</w:t>
      </w:r>
      <w:r w:rsidR="00C859B6" w:rsidRPr="00C859B6">
        <w:rPr>
          <w:lang w:val="es-PR"/>
        </w:rPr>
        <w:t xml:space="preserve"> </w:t>
      </w:r>
      <w:r w:rsidR="00625C83" w:rsidRPr="00C859B6">
        <w:rPr>
          <w:lang w:val="es-PR"/>
        </w:rPr>
        <w:t>presentar</w:t>
      </w:r>
      <w:r w:rsidR="00C859B6" w:rsidRPr="00C859B6">
        <w:rPr>
          <w:lang w:val="es-PR"/>
        </w:rPr>
        <w:t xml:space="preserve"> </w:t>
      </w:r>
      <w:r w:rsidR="00C859B6">
        <w:rPr>
          <w:lang w:val="es-PR"/>
        </w:rPr>
        <w:t xml:space="preserve">el documento original de </w:t>
      </w:r>
      <w:r w:rsidR="00C859B6" w:rsidRPr="00C859B6">
        <w:rPr>
          <w:lang w:val="es-PR"/>
        </w:rPr>
        <w:t>una</w:t>
      </w:r>
      <w:r w:rsidR="00C859B6">
        <w:rPr>
          <w:lang w:val="es-PR"/>
        </w:rPr>
        <w:t xml:space="preserve"> Fianza de Licitación a favor de la CEE </w:t>
      </w:r>
      <w:r w:rsidR="00AD6032">
        <w:rPr>
          <w:lang w:val="es-PR"/>
        </w:rPr>
        <w:t>como parte de la presentación. La fianza de licitación</w:t>
      </w:r>
      <w:r w:rsidR="0014509B">
        <w:rPr>
          <w:lang w:val="es-PR"/>
        </w:rPr>
        <w:t xml:space="preserve"> </w:t>
      </w:r>
      <w:r w:rsidR="00765F5A">
        <w:rPr>
          <w:lang w:val="es-PR"/>
        </w:rPr>
        <w:t>será por un monto no menor al 25% del costo total de la propuesta</w:t>
      </w:r>
      <w:r w:rsidR="006A4C4D">
        <w:rPr>
          <w:lang w:val="es-PR"/>
        </w:rPr>
        <w:t>. Esta fianza deberá ser</w:t>
      </w:r>
      <w:r w:rsidR="00C34F52">
        <w:rPr>
          <w:lang w:val="es-PR"/>
        </w:rPr>
        <w:t xml:space="preserve"> emitida por una compañía de seguros</w:t>
      </w:r>
      <w:r w:rsidR="004128B3">
        <w:rPr>
          <w:lang w:val="es-PR"/>
        </w:rPr>
        <w:t xml:space="preserve"> registrada y autorizada para </w:t>
      </w:r>
      <w:r w:rsidR="00DF6F43">
        <w:rPr>
          <w:lang w:val="es-PR"/>
        </w:rPr>
        <w:t xml:space="preserve">hacer negocios como compañía de seguros </w:t>
      </w:r>
      <w:r w:rsidR="007A3EB8">
        <w:rPr>
          <w:lang w:val="es-PR"/>
        </w:rPr>
        <w:t>en Puerto Rico por la Oficina del Comisionado de Seguros de Puerto Rico.</w:t>
      </w:r>
      <w:r w:rsidR="00A56714">
        <w:rPr>
          <w:lang w:val="es-PR"/>
        </w:rPr>
        <w:t xml:space="preserve">  De forma alterna el proponente podrá presentar</w:t>
      </w:r>
      <w:r w:rsidR="00B172CB">
        <w:rPr>
          <w:lang w:val="es-PR"/>
        </w:rPr>
        <w:t xml:space="preserve"> un cheque de gerente</w:t>
      </w:r>
      <w:r w:rsidR="009B0983">
        <w:rPr>
          <w:lang w:val="es-PR"/>
        </w:rPr>
        <w:t xml:space="preserve"> o giro postal por dicha cantidad.  </w:t>
      </w:r>
      <w:r w:rsidR="00E00C3B">
        <w:rPr>
          <w:lang w:val="es-PR"/>
        </w:rPr>
        <w:t xml:space="preserve">La fianza de licitación </w:t>
      </w:r>
      <w:r w:rsidR="00625C83">
        <w:rPr>
          <w:lang w:val="es-PR"/>
        </w:rPr>
        <w:t>constituirá</w:t>
      </w:r>
      <w:r w:rsidR="00E00C3B">
        <w:rPr>
          <w:lang w:val="es-PR"/>
        </w:rPr>
        <w:t xml:space="preserve"> una garantía provisional </w:t>
      </w:r>
      <w:r w:rsidR="00625C83">
        <w:rPr>
          <w:lang w:val="es-PR"/>
        </w:rPr>
        <w:t>sometida</w:t>
      </w:r>
      <w:r w:rsidR="00E00C3B">
        <w:rPr>
          <w:lang w:val="es-PR"/>
        </w:rPr>
        <w:t xml:space="preserve"> por el proponente </w:t>
      </w:r>
      <w:r w:rsidR="00EA5DD3">
        <w:rPr>
          <w:lang w:val="es-PR"/>
        </w:rPr>
        <w:t xml:space="preserve">para </w:t>
      </w:r>
      <w:r w:rsidR="00625C83">
        <w:rPr>
          <w:lang w:val="es-PR"/>
        </w:rPr>
        <w:t>asegurarle</w:t>
      </w:r>
      <w:r w:rsidR="00EA5DD3">
        <w:rPr>
          <w:lang w:val="es-PR"/>
        </w:rPr>
        <w:t xml:space="preserve"> a la CEE que la propuesta presentada se </w:t>
      </w:r>
      <w:r w:rsidR="00660F66">
        <w:rPr>
          <w:lang w:val="es-PR"/>
        </w:rPr>
        <w:t>sostiene hasta el momento de la adjudicación</w:t>
      </w:r>
      <w:r w:rsidR="008767A6">
        <w:rPr>
          <w:lang w:val="es-PR"/>
        </w:rPr>
        <w:t xml:space="preserve"> de la </w:t>
      </w:r>
      <w:r w:rsidR="00625C83">
        <w:rPr>
          <w:lang w:val="es-PR"/>
        </w:rPr>
        <w:t>propuesta</w:t>
      </w:r>
      <w:r w:rsidR="008767A6">
        <w:rPr>
          <w:lang w:val="es-PR"/>
        </w:rPr>
        <w:t xml:space="preserve">.  La fianza de Licitación se devolverá a todos los proponentes luego de la adjudicación de la </w:t>
      </w:r>
      <w:r w:rsidR="0097337D">
        <w:rPr>
          <w:lang w:val="es-PR"/>
        </w:rPr>
        <w:t>propuesta</w:t>
      </w:r>
      <w:r w:rsidR="008767A6">
        <w:rPr>
          <w:lang w:val="es-PR"/>
        </w:rPr>
        <w:t>.</w:t>
      </w:r>
      <w:r w:rsidR="0023572E">
        <w:rPr>
          <w:lang w:val="es-PR"/>
        </w:rPr>
        <w:t xml:space="preserve">  El original</w:t>
      </w:r>
      <w:r w:rsidR="00247E40">
        <w:rPr>
          <w:lang w:val="es-PR"/>
        </w:rPr>
        <w:t xml:space="preserve"> del certificado de fianza (no una copia)</w:t>
      </w:r>
      <w:r w:rsidR="00D2219E">
        <w:rPr>
          <w:lang w:val="es-PR"/>
        </w:rPr>
        <w:t xml:space="preserve"> deberá ser firmado </w:t>
      </w:r>
      <w:r w:rsidR="00C22EDA">
        <w:rPr>
          <w:lang w:val="es-PR"/>
        </w:rPr>
        <w:t>por</w:t>
      </w:r>
      <w:r w:rsidR="00D2219E">
        <w:rPr>
          <w:lang w:val="es-PR"/>
        </w:rPr>
        <w:t xml:space="preserve"> un agente autorizado del proponente</w:t>
      </w:r>
      <w:r w:rsidR="00A87749">
        <w:rPr>
          <w:lang w:val="es-PR"/>
        </w:rPr>
        <w:t xml:space="preserve"> y debe estar incluido como parte de los documentos de la propuesta.  </w:t>
      </w:r>
      <w:r w:rsidR="003928F5">
        <w:rPr>
          <w:lang w:val="es-PR"/>
        </w:rPr>
        <w:t xml:space="preserve">El incumplimiento de este requisito resultará en la descalificación </w:t>
      </w:r>
      <w:r w:rsidR="001B62EE">
        <w:rPr>
          <w:lang w:val="es-PR"/>
        </w:rPr>
        <w:t xml:space="preserve">automática </w:t>
      </w:r>
      <w:r w:rsidR="003928F5">
        <w:rPr>
          <w:lang w:val="es-PR"/>
        </w:rPr>
        <w:t>del proponente</w:t>
      </w:r>
      <w:r w:rsidR="00755B68">
        <w:rPr>
          <w:lang w:val="es-PR"/>
        </w:rPr>
        <w:t>.</w:t>
      </w:r>
    </w:p>
    <w:p w14:paraId="5AAE56D2" w14:textId="7B6E09B9" w:rsidR="00C56C7A" w:rsidRDefault="00323E53" w:rsidP="006F6795">
      <w:pPr>
        <w:pStyle w:val="Heading3"/>
        <w:ind w:left="990"/>
      </w:pPr>
      <w:bookmarkStart w:id="49" w:name="_Toc129249071"/>
      <w:r>
        <w:t>Compromisos</w:t>
      </w:r>
      <w:r w:rsidR="00A93108">
        <w:t xml:space="preserve"> Existentes</w:t>
      </w:r>
      <w:bookmarkEnd w:id="49"/>
    </w:p>
    <w:p w14:paraId="6A287A6F" w14:textId="48F80711" w:rsidR="00D60C20" w:rsidRDefault="00767ADB" w:rsidP="001B62EE">
      <w:pPr>
        <w:pStyle w:val="ListParagraph"/>
        <w:ind w:left="1440"/>
        <w:jc w:val="both"/>
        <w:rPr>
          <w:lang w:val="es-PR"/>
        </w:rPr>
      </w:pPr>
      <w:r w:rsidRPr="00A87A29">
        <w:rPr>
          <w:lang w:val="es-PR"/>
        </w:rPr>
        <w:t>El proponente deberá detallar</w:t>
      </w:r>
      <w:r w:rsidR="00A87A29" w:rsidRPr="00A87A29">
        <w:rPr>
          <w:lang w:val="es-PR"/>
        </w:rPr>
        <w:t xml:space="preserve"> c</w:t>
      </w:r>
      <w:r w:rsidR="00A87A29">
        <w:rPr>
          <w:lang w:val="es-PR"/>
        </w:rPr>
        <w:t>ualquier relación de negocio</w:t>
      </w:r>
      <w:r w:rsidR="00512EAD">
        <w:rPr>
          <w:lang w:val="es-PR"/>
        </w:rPr>
        <w:t>s</w:t>
      </w:r>
      <w:r w:rsidR="00A87A29">
        <w:rPr>
          <w:lang w:val="es-PR"/>
        </w:rPr>
        <w:t>, contrato</w:t>
      </w:r>
      <w:r w:rsidR="00F409EC">
        <w:rPr>
          <w:lang w:val="es-PR"/>
        </w:rPr>
        <w:t xml:space="preserve"> de servicios</w:t>
      </w:r>
      <w:r w:rsidR="00A87A29">
        <w:rPr>
          <w:lang w:val="es-PR"/>
        </w:rPr>
        <w:t xml:space="preserve"> o proyecto</w:t>
      </w:r>
      <w:r w:rsidR="00F409EC">
        <w:rPr>
          <w:lang w:val="es-PR"/>
        </w:rPr>
        <w:t xml:space="preserve"> que esté realizando</w:t>
      </w:r>
      <w:r w:rsidR="007154CD">
        <w:rPr>
          <w:lang w:val="es-PR"/>
        </w:rPr>
        <w:t xml:space="preserve"> o tenga propuestas activas</w:t>
      </w:r>
      <w:r w:rsidR="00BE7DDF">
        <w:rPr>
          <w:lang w:val="es-PR"/>
        </w:rPr>
        <w:t xml:space="preserve"> para ejecución </w:t>
      </w:r>
      <w:r w:rsidR="003F588A">
        <w:rPr>
          <w:lang w:val="es-PR"/>
        </w:rPr>
        <w:t xml:space="preserve">durante el período de </w:t>
      </w:r>
      <w:r w:rsidR="001B2FC9">
        <w:rPr>
          <w:lang w:val="es-PR"/>
        </w:rPr>
        <w:t>julio a octubre de 2023</w:t>
      </w:r>
      <w:r w:rsidR="00BB356A">
        <w:rPr>
          <w:lang w:val="es-PR"/>
        </w:rPr>
        <w:t>.  La información sobre estos compromisos deberá incluir:</w:t>
      </w:r>
      <w:r w:rsidR="0004717F">
        <w:rPr>
          <w:lang w:val="es-PR"/>
        </w:rPr>
        <w:t xml:space="preserve"> </w:t>
      </w:r>
    </w:p>
    <w:p w14:paraId="09785261" w14:textId="444C3F9F" w:rsidR="00BB356A" w:rsidRDefault="00BB356A">
      <w:pPr>
        <w:pStyle w:val="ListParagraph"/>
        <w:numPr>
          <w:ilvl w:val="0"/>
          <w:numId w:val="8"/>
        </w:numPr>
        <w:jc w:val="both"/>
        <w:rPr>
          <w:lang w:val="es-PR"/>
        </w:rPr>
      </w:pPr>
      <w:r>
        <w:rPr>
          <w:lang w:val="es-PR"/>
        </w:rPr>
        <w:t>Nombre del proyecto</w:t>
      </w:r>
    </w:p>
    <w:p w14:paraId="5265EE0F" w14:textId="57BC2DF2" w:rsidR="00BB356A" w:rsidRDefault="00BB356A">
      <w:pPr>
        <w:pStyle w:val="ListParagraph"/>
        <w:numPr>
          <w:ilvl w:val="0"/>
          <w:numId w:val="8"/>
        </w:numPr>
        <w:jc w:val="both"/>
        <w:rPr>
          <w:lang w:val="es-PR"/>
        </w:rPr>
      </w:pPr>
      <w:r>
        <w:rPr>
          <w:lang w:val="es-PR"/>
        </w:rPr>
        <w:t>Agencia o entidad gubernamental con quien tiene el proyecto</w:t>
      </w:r>
    </w:p>
    <w:p w14:paraId="29EE5449" w14:textId="5A59DC39" w:rsidR="00BB356A" w:rsidRDefault="00BB356A">
      <w:pPr>
        <w:pStyle w:val="ListParagraph"/>
        <w:numPr>
          <w:ilvl w:val="0"/>
          <w:numId w:val="8"/>
        </w:numPr>
        <w:jc w:val="both"/>
        <w:rPr>
          <w:lang w:val="es-PR"/>
        </w:rPr>
      </w:pPr>
      <w:r>
        <w:rPr>
          <w:lang w:val="es-PR"/>
        </w:rPr>
        <w:t>Cuantía del proyecto</w:t>
      </w:r>
    </w:p>
    <w:p w14:paraId="0BCFAFFD" w14:textId="4AF721F7" w:rsidR="00BB356A" w:rsidRDefault="00BB356A">
      <w:pPr>
        <w:pStyle w:val="ListParagraph"/>
        <w:numPr>
          <w:ilvl w:val="0"/>
          <w:numId w:val="8"/>
        </w:numPr>
        <w:jc w:val="both"/>
        <w:rPr>
          <w:lang w:val="es-PR"/>
        </w:rPr>
      </w:pPr>
      <w:r>
        <w:rPr>
          <w:lang w:val="es-PR"/>
        </w:rPr>
        <w:t>Fecha de comienzo del proyecto</w:t>
      </w:r>
    </w:p>
    <w:p w14:paraId="54CF5E0B" w14:textId="55624EF9" w:rsidR="00BB356A" w:rsidRDefault="00BB356A">
      <w:pPr>
        <w:pStyle w:val="ListParagraph"/>
        <w:numPr>
          <w:ilvl w:val="0"/>
          <w:numId w:val="8"/>
        </w:numPr>
        <w:jc w:val="both"/>
        <w:rPr>
          <w:lang w:val="es-PR"/>
        </w:rPr>
      </w:pPr>
      <w:r>
        <w:rPr>
          <w:lang w:val="es-PR"/>
        </w:rPr>
        <w:t>Fecha de terminación proyectada</w:t>
      </w:r>
    </w:p>
    <w:p w14:paraId="53EA6C00" w14:textId="422BD805" w:rsidR="00CF2238" w:rsidRPr="00CF2238" w:rsidRDefault="00CF2238" w:rsidP="001B62EE">
      <w:pPr>
        <w:ind w:left="1440"/>
        <w:jc w:val="both"/>
        <w:rPr>
          <w:lang w:val="es-PR"/>
        </w:rPr>
      </w:pPr>
      <w:r>
        <w:rPr>
          <w:lang w:val="es-PR"/>
        </w:rPr>
        <w:t>Trabajos en consultoría con el gobierno o como consultor</w:t>
      </w:r>
      <w:r w:rsidR="00A655A8">
        <w:rPr>
          <w:lang w:val="es-PR"/>
        </w:rPr>
        <w:t xml:space="preserve"> como parte de un consorcio</w:t>
      </w:r>
      <w:r w:rsidR="00A821E7">
        <w:rPr>
          <w:lang w:val="es-PR"/>
        </w:rPr>
        <w:t xml:space="preserve"> que esté contratando con el gobierno deberá ser informad</w:t>
      </w:r>
      <w:r w:rsidR="0025037A">
        <w:rPr>
          <w:lang w:val="es-PR"/>
        </w:rPr>
        <w:t>o.</w:t>
      </w:r>
    </w:p>
    <w:p w14:paraId="5471851E" w14:textId="6421A363" w:rsidR="00BC6AD1" w:rsidRDefault="00BC6AD1" w:rsidP="006F6795">
      <w:pPr>
        <w:pStyle w:val="Heading3"/>
        <w:ind w:left="990"/>
      </w:pPr>
      <w:bookmarkStart w:id="50" w:name="_Toc129249072"/>
      <w:r>
        <w:t>Declaración jurada</w:t>
      </w:r>
      <w:r w:rsidR="009723C1">
        <w:t xml:space="preserve"> – Acciones civiles o criminales.</w:t>
      </w:r>
      <w:bookmarkEnd w:id="50"/>
    </w:p>
    <w:p w14:paraId="6A7CF321" w14:textId="5AB28F37" w:rsidR="00BC6AD1" w:rsidRPr="001B62EE" w:rsidRDefault="001E39B8" w:rsidP="001B62EE">
      <w:pPr>
        <w:ind w:left="1440"/>
        <w:jc w:val="both"/>
        <w:rPr>
          <w:lang w:val="es-PR"/>
        </w:rPr>
      </w:pPr>
      <w:r w:rsidRPr="001B62EE">
        <w:rPr>
          <w:lang w:val="es-PR"/>
        </w:rPr>
        <w:t>Todo proponente deberá presentar una d</w:t>
      </w:r>
      <w:r w:rsidR="00BC6AD1" w:rsidRPr="001B62EE">
        <w:rPr>
          <w:lang w:val="es-PR"/>
        </w:rPr>
        <w:t>eclaración jurada de no investigación</w:t>
      </w:r>
      <w:r w:rsidR="000B37A5" w:rsidRPr="001B62EE">
        <w:rPr>
          <w:lang w:val="es-PR"/>
        </w:rPr>
        <w:t xml:space="preserve"> (criminal o civil), </w:t>
      </w:r>
      <w:r w:rsidR="00C85C68" w:rsidRPr="001B62EE">
        <w:rPr>
          <w:lang w:val="es-PR"/>
        </w:rPr>
        <w:t>acusación</w:t>
      </w:r>
      <w:r w:rsidR="000B37A5" w:rsidRPr="001B62EE">
        <w:rPr>
          <w:lang w:val="es-PR"/>
        </w:rPr>
        <w:t>, convicción</w:t>
      </w:r>
      <w:r w:rsidR="00074C31" w:rsidRPr="001B62EE">
        <w:rPr>
          <w:lang w:val="es-PR"/>
        </w:rPr>
        <w:t xml:space="preserve">, inhabilitación, </w:t>
      </w:r>
      <w:r w:rsidR="00C85C68" w:rsidRPr="001B62EE">
        <w:rPr>
          <w:lang w:val="es-PR"/>
        </w:rPr>
        <w:t>suspensión</w:t>
      </w:r>
      <w:r w:rsidR="00074C31" w:rsidRPr="001B62EE">
        <w:rPr>
          <w:lang w:val="es-PR"/>
        </w:rPr>
        <w:t>, descalificación</w:t>
      </w:r>
      <w:r w:rsidR="00C85C68" w:rsidRPr="001B62EE">
        <w:rPr>
          <w:lang w:val="es-PR"/>
        </w:rPr>
        <w:t xml:space="preserve"> y divulgación de </w:t>
      </w:r>
      <w:r w:rsidR="006834B0" w:rsidRPr="001B62EE">
        <w:rPr>
          <w:lang w:val="es-PR"/>
        </w:rPr>
        <w:t>otra información</w:t>
      </w:r>
      <w:r w:rsidR="00C85C68" w:rsidRPr="001B62EE">
        <w:rPr>
          <w:lang w:val="es-PR"/>
        </w:rPr>
        <w:t xml:space="preserve"> </w:t>
      </w:r>
      <w:r w:rsidR="00C43E5B" w:rsidRPr="001B62EE">
        <w:rPr>
          <w:lang w:val="es-PR"/>
        </w:rPr>
        <w:t>para lo cual utilizará</w:t>
      </w:r>
      <w:r w:rsidR="00C85C68" w:rsidRPr="001B62EE">
        <w:rPr>
          <w:lang w:val="es-PR"/>
        </w:rPr>
        <w:t xml:space="preserve"> la forma provista en el anejo </w:t>
      </w:r>
      <w:r w:rsidR="00C55195" w:rsidRPr="001B62EE">
        <w:rPr>
          <w:lang w:val="es-PR"/>
        </w:rPr>
        <w:t>E</w:t>
      </w:r>
      <w:r w:rsidR="001B62EE">
        <w:rPr>
          <w:lang w:val="es-PR"/>
        </w:rPr>
        <w:t xml:space="preserve">, el cual se incorpora como parte integral del presente </w:t>
      </w:r>
      <w:r w:rsidR="001B62EE" w:rsidRPr="001B62EE">
        <w:rPr>
          <w:i/>
          <w:iCs/>
          <w:lang w:val="es-PR"/>
        </w:rPr>
        <w:t>RFP</w:t>
      </w:r>
      <w:r w:rsidR="00466446" w:rsidRPr="001B62EE">
        <w:rPr>
          <w:lang w:val="es-PR"/>
        </w:rPr>
        <w:t>.</w:t>
      </w:r>
    </w:p>
    <w:p w14:paraId="7E2322B0" w14:textId="52F633E9" w:rsidR="007D58B3" w:rsidRPr="00EA48D8" w:rsidRDefault="008603DE" w:rsidP="006F6795">
      <w:pPr>
        <w:pStyle w:val="Heading3"/>
        <w:ind w:left="900"/>
      </w:pPr>
      <w:bookmarkStart w:id="51" w:name="_Toc129249073"/>
      <w:r>
        <w:lastRenderedPageBreak/>
        <w:t>Certificación</w:t>
      </w:r>
      <w:r w:rsidR="00E263A9" w:rsidRPr="00EA48D8">
        <w:t xml:space="preserve"> </w:t>
      </w:r>
      <w:r w:rsidR="00B75CE8" w:rsidRPr="00EA48D8">
        <w:t>de no colusión</w:t>
      </w:r>
      <w:bookmarkEnd w:id="51"/>
    </w:p>
    <w:p w14:paraId="3321E0D2" w14:textId="2D23181F" w:rsidR="00B75CE8" w:rsidRDefault="00C63EEF" w:rsidP="001B62EE">
      <w:pPr>
        <w:ind w:left="1440"/>
        <w:jc w:val="both"/>
        <w:rPr>
          <w:lang w:val="es-PR"/>
        </w:rPr>
      </w:pPr>
      <w:r>
        <w:rPr>
          <w:lang w:val="es-PR"/>
        </w:rPr>
        <w:t xml:space="preserve">Todo proponente deberá presentar una </w:t>
      </w:r>
      <w:r w:rsidR="008603DE">
        <w:rPr>
          <w:lang w:val="es-PR"/>
        </w:rPr>
        <w:t>certificación</w:t>
      </w:r>
      <w:r>
        <w:rPr>
          <w:lang w:val="es-PR"/>
        </w:rPr>
        <w:t xml:space="preserve"> de que no existió colusión entre los proponentes al presentar sus propuestas</w:t>
      </w:r>
      <w:r w:rsidR="000375DB">
        <w:rPr>
          <w:lang w:val="es-PR"/>
        </w:rPr>
        <w:t xml:space="preserve"> </w:t>
      </w:r>
      <w:r w:rsidR="00813D07">
        <w:rPr>
          <w:lang w:val="es-PR"/>
        </w:rPr>
        <w:t>para lo cual utilizará</w:t>
      </w:r>
      <w:r w:rsidR="000375DB">
        <w:rPr>
          <w:lang w:val="es-PR"/>
        </w:rPr>
        <w:t xml:space="preserve"> la forma provista en el ane</w:t>
      </w:r>
      <w:r w:rsidR="00813D07">
        <w:rPr>
          <w:lang w:val="es-PR"/>
        </w:rPr>
        <w:t>j</w:t>
      </w:r>
      <w:r w:rsidR="000375DB">
        <w:rPr>
          <w:lang w:val="es-PR"/>
        </w:rPr>
        <w:t xml:space="preserve">o </w:t>
      </w:r>
      <w:r w:rsidR="00047D2A">
        <w:rPr>
          <w:lang w:val="es-PR"/>
        </w:rPr>
        <w:t>F</w:t>
      </w:r>
      <w:r w:rsidR="001B62EE">
        <w:rPr>
          <w:lang w:val="es-PR"/>
        </w:rPr>
        <w:t xml:space="preserve">, el cual se incorpora como parte integral del presente </w:t>
      </w:r>
      <w:r w:rsidR="001B62EE" w:rsidRPr="001B62EE">
        <w:rPr>
          <w:i/>
          <w:iCs/>
          <w:lang w:val="es-PR"/>
        </w:rPr>
        <w:t>RFP</w:t>
      </w:r>
      <w:r>
        <w:rPr>
          <w:lang w:val="es-PR"/>
        </w:rPr>
        <w:t>.</w:t>
      </w:r>
    </w:p>
    <w:p w14:paraId="62172F5E" w14:textId="77777777" w:rsidR="00E62F86" w:rsidRPr="00B75CE8" w:rsidRDefault="00E62F86" w:rsidP="00C63EEF">
      <w:pPr>
        <w:ind w:left="1710"/>
        <w:rPr>
          <w:highlight w:val="yellow"/>
          <w:lang w:val="es-PR"/>
        </w:rPr>
      </w:pPr>
    </w:p>
    <w:p w14:paraId="5C74E0A4" w14:textId="45F51306" w:rsidR="00C56C7A" w:rsidRPr="00896EA8" w:rsidRDefault="005B4044" w:rsidP="006F6795">
      <w:pPr>
        <w:pStyle w:val="Heading2"/>
        <w:rPr>
          <w:lang w:val="es-PR"/>
        </w:rPr>
      </w:pPr>
      <w:bookmarkStart w:id="52" w:name="_Toc129249074"/>
      <w:r w:rsidRPr="00896EA8">
        <w:rPr>
          <w:lang w:val="es-PR"/>
        </w:rPr>
        <w:t>Calendario de Eventos</w:t>
      </w:r>
      <w:r w:rsidR="00896EA8" w:rsidRPr="00896EA8">
        <w:rPr>
          <w:lang w:val="es-PR"/>
        </w:rPr>
        <w:t xml:space="preserve"> conducentes a</w:t>
      </w:r>
      <w:r w:rsidR="00896EA8">
        <w:rPr>
          <w:lang w:val="es-PR"/>
        </w:rPr>
        <w:t xml:space="preserve"> la firma del contrato</w:t>
      </w:r>
      <w:bookmarkEnd w:id="52"/>
    </w:p>
    <w:p w14:paraId="3B90AA20" w14:textId="041CA772" w:rsidR="005B4044" w:rsidRDefault="005B4044" w:rsidP="00B872E8">
      <w:pPr>
        <w:pStyle w:val="ListParagraph"/>
        <w:ind w:left="792"/>
        <w:jc w:val="both"/>
        <w:rPr>
          <w:lang w:val="es-PR"/>
        </w:rPr>
      </w:pPr>
    </w:p>
    <w:tbl>
      <w:tblPr>
        <w:tblStyle w:val="TableGrid"/>
        <w:tblW w:w="0" w:type="auto"/>
        <w:tblInd w:w="792" w:type="dxa"/>
        <w:tblLook w:val="04A0" w:firstRow="1" w:lastRow="0" w:firstColumn="1" w:lastColumn="0" w:noHBand="0" w:noVBand="1"/>
      </w:tblPr>
      <w:tblGrid>
        <w:gridCol w:w="4317"/>
        <w:gridCol w:w="4241"/>
      </w:tblGrid>
      <w:tr w:rsidR="00156EC8" w14:paraId="584640C8" w14:textId="77777777" w:rsidTr="00302AC0">
        <w:tc>
          <w:tcPr>
            <w:tcW w:w="4317" w:type="dxa"/>
            <w:shd w:val="clear" w:color="auto" w:fill="D9D9D9" w:themeFill="background1" w:themeFillShade="D9"/>
          </w:tcPr>
          <w:p w14:paraId="4B6DB442" w14:textId="2DCF9DA3" w:rsidR="00156EC8" w:rsidRDefault="00156EC8" w:rsidP="00D34C54">
            <w:pPr>
              <w:pStyle w:val="ListParagraph"/>
              <w:ind w:left="0"/>
              <w:jc w:val="center"/>
              <w:rPr>
                <w:lang w:val="es-PR"/>
              </w:rPr>
            </w:pPr>
            <w:r>
              <w:rPr>
                <w:lang w:val="es-PR"/>
              </w:rPr>
              <w:t>Evento</w:t>
            </w:r>
          </w:p>
        </w:tc>
        <w:tc>
          <w:tcPr>
            <w:tcW w:w="4241" w:type="dxa"/>
            <w:shd w:val="clear" w:color="auto" w:fill="D9D9D9" w:themeFill="background1" w:themeFillShade="D9"/>
          </w:tcPr>
          <w:p w14:paraId="4AA9343F" w14:textId="1D509C38" w:rsidR="00156EC8" w:rsidRDefault="00156EC8" w:rsidP="00D34C54">
            <w:pPr>
              <w:pStyle w:val="ListParagraph"/>
              <w:ind w:left="0"/>
              <w:jc w:val="center"/>
              <w:rPr>
                <w:lang w:val="es-PR"/>
              </w:rPr>
            </w:pPr>
            <w:r>
              <w:rPr>
                <w:lang w:val="es-PR"/>
              </w:rPr>
              <w:t>Fecha o Período</w:t>
            </w:r>
          </w:p>
        </w:tc>
      </w:tr>
      <w:tr w:rsidR="00F13D20" w14:paraId="684D2152" w14:textId="77777777" w:rsidTr="00302AC0">
        <w:tc>
          <w:tcPr>
            <w:tcW w:w="4317" w:type="dxa"/>
          </w:tcPr>
          <w:p w14:paraId="5D5B33D9" w14:textId="0B25BF3D" w:rsidR="00F13D20" w:rsidRDefault="00F13D20" w:rsidP="00F13D20">
            <w:pPr>
              <w:pStyle w:val="ListParagraph"/>
              <w:ind w:left="0"/>
              <w:rPr>
                <w:lang w:val="es-PR"/>
              </w:rPr>
            </w:pPr>
            <w:r>
              <w:rPr>
                <w:lang w:val="es-PR"/>
              </w:rPr>
              <w:t>Publicación del RFP</w:t>
            </w:r>
          </w:p>
        </w:tc>
        <w:tc>
          <w:tcPr>
            <w:tcW w:w="4241" w:type="dxa"/>
          </w:tcPr>
          <w:p w14:paraId="0EE0FCC1" w14:textId="511FBFD1" w:rsidR="00F13D20" w:rsidRPr="00302AC0" w:rsidRDefault="00F13D20" w:rsidP="00F13D20">
            <w:pPr>
              <w:pStyle w:val="ListParagraph"/>
              <w:ind w:left="0"/>
              <w:rPr>
                <w:highlight w:val="yellow"/>
                <w:lang w:val="es-PR"/>
              </w:rPr>
            </w:pPr>
            <w:r w:rsidRPr="00CC565A">
              <w:rPr>
                <w:lang w:val="es-PR"/>
              </w:rPr>
              <w:t>11 de abril de 2023</w:t>
            </w:r>
          </w:p>
        </w:tc>
      </w:tr>
      <w:tr w:rsidR="00F13D20" w:rsidRPr="003B34DA" w14:paraId="28583EF9" w14:textId="77777777" w:rsidTr="00302AC0">
        <w:tc>
          <w:tcPr>
            <w:tcW w:w="4317" w:type="dxa"/>
          </w:tcPr>
          <w:p w14:paraId="60071ABE" w14:textId="2A6E138D" w:rsidR="00F13D20" w:rsidRDefault="00F13D20" w:rsidP="00F13D20">
            <w:pPr>
              <w:pStyle w:val="ListParagraph"/>
              <w:ind w:left="0"/>
              <w:rPr>
                <w:lang w:val="es-PR"/>
              </w:rPr>
            </w:pPr>
            <w:r>
              <w:rPr>
                <w:lang w:val="es-PR"/>
              </w:rPr>
              <w:t>Notificación de Publicación</w:t>
            </w:r>
          </w:p>
        </w:tc>
        <w:tc>
          <w:tcPr>
            <w:tcW w:w="4241" w:type="dxa"/>
          </w:tcPr>
          <w:p w14:paraId="0B99DA4C" w14:textId="4054718F" w:rsidR="00F13D20" w:rsidRPr="00302AC0" w:rsidRDefault="00F13D20" w:rsidP="00F13D20">
            <w:pPr>
              <w:pStyle w:val="ListParagraph"/>
              <w:ind w:left="0"/>
              <w:rPr>
                <w:highlight w:val="yellow"/>
                <w:lang w:val="es-PR"/>
              </w:rPr>
            </w:pPr>
            <w:r w:rsidRPr="00CC565A">
              <w:rPr>
                <w:lang w:val="es-PR"/>
              </w:rPr>
              <w:t>11 de abril de 2023</w:t>
            </w:r>
          </w:p>
        </w:tc>
      </w:tr>
      <w:tr w:rsidR="00F13D20" w14:paraId="330935E7" w14:textId="77777777" w:rsidTr="00302AC0">
        <w:tc>
          <w:tcPr>
            <w:tcW w:w="4317" w:type="dxa"/>
          </w:tcPr>
          <w:p w14:paraId="525EB22B" w14:textId="33C073A1" w:rsidR="00F13D20" w:rsidRDefault="00F13D20" w:rsidP="00F13D20">
            <w:pPr>
              <w:pStyle w:val="ListParagraph"/>
              <w:ind w:left="0"/>
              <w:rPr>
                <w:lang w:val="es-PR"/>
              </w:rPr>
            </w:pPr>
            <w:r>
              <w:rPr>
                <w:lang w:val="es-PR"/>
              </w:rPr>
              <w:t>Notificación de proponentes de su intención de someter propuestas</w:t>
            </w:r>
          </w:p>
        </w:tc>
        <w:tc>
          <w:tcPr>
            <w:tcW w:w="4241" w:type="dxa"/>
          </w:tcPr>
          <w:p w14:paraId="15E5FC35" w14:textId="75304405" w:rsidR="00F13D20" w:rsidRPr="00302AC0" w:rsidRDefault="00F13D20" w:rsidP="00F13D20">
            <w:pPr>
              <w:pStyle w:val="ListParagraph"/>
              <w:ind w:left="0"/>
              <w:rPr>
                <w:highlight w:val="yellow"/>
                <w:lang w:val="es-PR"/>
              </w:rPr>
            </w:pPr>
            <w:r w:rsidRPr="00CC565A">
              <w:rPr>
                <w:lang w:val="es-PR"/>
              </w:rPr>
              <w:t>25 de abril de 2023</w:t>
            </w:r>
          </w:p>
        </w:tc>
      </w:tr>
      <w:tr w:rsidR="00F13D20" w14:paraId="5454ADFF" w14:textId="77777777" w:rsidTr="00302AC0">
        <w:tc>
          <w:tcPr>
            <w:tcW w:w="4317" w:type="dxa"/>
          </w:tcPr>
          <w:p w14:paraId="07678DE1" w14:textId="59BA002B" w:rsidR="00F13D20" w:rsidRDefault="00F13D20" w:rsidP="00F13D20">
            <w:pPr>
              <w:pStyle w:val="ListParagraph"/>
              <w:ind w:left="-8"/>
              <w:rPr>
                <w:lang w:val="es-PR"/>
              </w:rPr>
            </w:pPr>
            <w:r>
              <w:rPr>
                <w:lang w:val="es-PR"/>
              </w:rPr>
              <w:t>Reunión obligatoria antes de someter propuestas</w:t>
            </w:r>
          </w:p>
        </w:tc>
        <w:tc>
          <w:tcPr>
            <w:tcW w:w="4241" w:type="dxa"/>
          </w:tcPr>
          <w:p w14:paraId="2ABA9E39" w14:textId="132D20F7" w:rsidR="00F13D20" w:rsidRPr="00302AC0" w:rsidRDefault="00F13D20" w:rsidP="00F13D20">
            <w:pPr>
              <w:pStyle w:val="ListParagraph"/>
              <w:ind w:left="0"/>
              <w:rPr>
                <w:highlight w:val="yellow"/>
                <w:lang w:val="es-PR"/>
              </w:rPr>
            </w:pPr>
            <w:r w:rsidRPr="00CC565A">
              <w:rPr>
                <w:lang w:val="es-PR"/>
              </w:rPr>
              <w:t>25 de abril de 2023</w:t>
            </w:r>
          </w:p>
        </w:tc>
      </w:tr>
      <w:tr w:rsidR="00F13D20" w:rsidRPr="00F13D20" w14:paraId="691D2477" w14:textId="77777777" w:rsidTr="00302AC0">
        <w:tc>
          <w:tcPr>
            <w:tcW w:w="4317" w:type="dxa"/>
          </w:tcPr>
          <w:p w14:paraId="752BBBEA" w14:textId="1D5672AD" w:rsidR="00F13D20" w:rsidRDefault="00F13D20" w:rsidP="00F13D20">
            <w:pPr>
              <w:pStyle w:val="ListParagraph"/>
              <w:ind w:left="0"/>
              <w:rPr>
                <w:lang w:val="es-PR"/>
              </w:rPr>
            </w:pPr>
            <w:r w:rsidRPr="006222FD">
              <w:rPr>
                <w:lang w:val="es-PR"/>
              </w:rPr>
              <w:t>P</w:t>
            </w:r>
            <w:r>
              <w:rPr>
                <w:lang w:val="es-PR"/>
              </w:rPr>
              <w:t>eriodo de preguntas y respuestas</w:t>
            </w:r>
          </w:p>
        </w:tc>
        <w:tc>
          <w:tcPr>
            <w:tcW w:w="4241" w:type="dxa"/>
          </w:tcPr>
          <w:p w14:paraId="29D4F08D" w14:textId="209C9947" w:rsidR="00F13D20" w:rsidRPr="00302AC0" w:rsidRDefault="00F13D20" w:rsidP="00F13D20">
            <w:pPr>
              <w:pStyle w:val="ListParagraph"/>
              <w:ind w:left="0"/>
              <w:rPr>
                <w:highlight w:val="yellow"/>
                <w:lang w:val="es-PR"/>
              </w:rPr>
            </w:pPr>
            <w:r w:rsidRPr="00CC565A">
              <w:rPr>
                <w:lang w:val="es-PR"/>
              </w:rPr>
              <w:t>Desde el 26 de abril hasta el 16 de mayo de 2023</w:t>
            </w:r>
          </w:p>
        </w:tc>
      </w:tr>
      <w:tr w:rsidR="00F13D20" w:rsidRPr="00B01859" w14:paraId="4E085B1F" w14:textId="77777777" w:rsidTr="00302AC0">
        <w:tc>
          <w:tcPr>
            <w:tcW w:w="4317" w:type="dxa"/>
          </w:tcPr>
          <w:p w14:paraId="2A12439B" w14:textId="4C1C59EE" w:rsidR="00F13D20" w:rsidRDefault="00F13D20" w:rsidP="00F13D20">
            <w:pPr>
              <w:pStyle w:val="ListParagraph"/>
              <w:ind w:left="0"/>
              <w:rPr>
                <w:lang w:val="es-PR"/>
              </w:rPr>
            </w:pPr>
            <w:r>
              <w:rPr>
                <w:lang w:val="es-PR"/>
              </w:rPr>
              <w:t xml:space="preserve">Término para la entrega propuestas </w:t>
            </w:r>
          </w:p>
        </w:tc>
        <w:tc>
          <w:tcPr>
            <w:tcW w:w="4241" w:type="dxa"/>
          </w:tcPr>
          <w:p w14:paraId="19B84A55" w14:textId="48C27410" w:rsidR="00F13D20" w:rsidRPr="00302AC0" w:rsidRDefault="00F13D20" w:rsidP="00F13D20">
            <w:pPr>
              <w:pStyle w:val="ListParagraph"/>
              <w:ind w:left="0"/>
              <w:rPr>
                <w:highlight w:val="yellow"/>
                <w:lang w:val="es-PR"/>
              </w:rPr>
            </w:pPr>
            <w:r w:rsidRPr="00CC565A">
              <w:rPr>
                <w:lang w:val="es-PR"/>
              </w:rPr>
              <w:t xml:space="preserve">Desde </w:t>
            </w:r>
            <w:r>
              <w:rPr>
                <w:lang w:val="es-PR"/>
              </w:rPr>
              <w:t>el 17 de mayo de 2023</w:t>
            </w:r>
            <w:r w:rsidRPr="00CC565A">
              <w:rPr>
                <w:lang w:val="es-PR"/>
              </w:rPr>
              <w:t xml:space="preserve"> hasta </w:t>
            </w:r>
            <w:r>
              <w:rPr>
                <w:lang w:val="es-PR"/>
              </w:rPr>
              <w:t>el 23 de mayo de 2023</w:t>
            </w:r>
            <w:r w:rsidRPr="00CC565A">
              <w:rPr>
                <w:lang w:val="es-PR"/>
              </w:rPr>
              <w:t xml:space="preserve"> a las 2:00 pm.</w:t>
            </w:r>
          </w:p>
        </w:tc>
      </w:tr>
      <w:tr w:rsidR="00F13D20" w:rsidRPr="00F13D20" w14:paraId="5B744DB2" w14:textId="77777777" w:rsidTr="00302AC0">
        <w:tc>
          <w:tcPr>
            <w:tcW w:w="4317" w:type="dxa"/>
          </w:tcPr>
          <w:p w14:paraId="51B2B56A" w14:textId="70CABEC9" w:rsidR="00F13D20" w:rsidRDefault="00F13D20" w:rsidP="00F13D20">
            <w:pPr>
              <w:pStyle w:val="ListParagraph"/>
              <w:ind w:left="0"/>
              <w:rPr>
                <w:lang w:val="es-PR"/>
              </w:rPr>
            </w:pPr>
            <w:r>
              <w:rPr>
                <w:lang w:val="es-PR"/>
              </w:rPr>
              <w:t xml:space="preserve">Apertura y cotejo preliminar de Propuestas </w:t>
            </w:r>
          </w:p>
        </w:tc>
        <w:tc>
          <w:tcPr>
            <w:tcW w:w="4241" w:type="dxa"/>
          </w:tcPr>
          <w:p w14:paraId="4FE691CD" w14:textId="5B6DBFE4" w:rsidR="00F13D20" w:rsidRPr="00302AC0" w:rsidRDefault="00F13D20" w:rsidP="00F13D20">
            <w:pPr>
              <w:pStyle w:val="ListParagraph"/>
              <w:ind w:left="0"/>
              <w:rPr>
                <w:highlight w:val="yellow"/>
                <w:lang w:val="es-PR"/>
              </w:rPr>
            </w:pPr>
            <w:r>
              <w:rPr>
                <w:lang w:val="es-PR"/>
              </w:rPr>
              <w:t>23 de mayo de 2023</w:t>
            </w:r>
            <w:r w:rsidRPr="00CC565A">
              <w:rPr>
                <w:lang w:val="es-PR"/>
              </w:rPr>
              <w:t xml:space="preserve"> a las 2:00 pm</w:t>
            </w:r>
          </w:p>
        </w:tc>
      </w:tr>
      <w:tr w:rsidR="00F13D20" w:rsidRPr="00F13D20" w14:paraId="09E115F1" w14:textId="77777777" w:rsidTr="00302AC0">
        <w:tc>
          <w:tcPr>
            <w:tcW w:w="4317" w:type="dxa"/>
          </w:tcPr>
          <w:p w14:paraId="10AE6CBE" w14:textId="465FB886" w:rsidR="00F13D20" w:rsidRDefault="00F13D20" w:rsidP="00F13D20">
            <w:pPr>
              <w:pStyle w:val="ListParagraph"/>
              <w:ind w:left="0"/>
              <w:rPr>
                <w:lang w:val="es-PR"/>
              </w:rPr>
            </w:pPr>
            <w:r>
              <w:rPr>
                <w:lang w:val="es-PR"/>
              </w:rPr>
              <w:t>Evaluación de las propuestas – Fase 1</w:t>
            </w:r>
          </w:p>
        </w:tc>
        <w:tc>
          <w:tcPr>
            <w:tcW w:w="4241" w:type="dxa"/>
          </w:tcPr>
          <w:p w14:paraId="0E8E7311" w14:textId="0FF730A2" w:rsidR="00F13D20" w:rsidRPr="00302AC0" w:rsidRDefault="00F13D20" w:rsidP="00F13D20">
            <w:pPr>
              <w:pStyle w:val="ListParagraph"/>
              <w:ind w:left="0"/>
              <w:rPr>
                <w:highlight w:val="yellow"/>
                <w:lang w:val="es-PR"/>
              </w:rPr>
            </w:pPr>
            <w:r w:rsidRPr="00CC565A">
              <w:rPr>
                <w:lang w:val="es-PR"/>
              </w:rPr>
              <w:t>Del 24 de mayo de 2023 al 2</w:t>
            </w:r>
            <w:r>
              <w:rPr>
                <w:lang w:val="es-PR"/>
              </w:rPr>
              <w:t>9</w:t>
            </w:r>
            <w:r w:rsidRPr="00CC565A">
              <w:rPr>
                <w:lang w:val="es-PR"/>
              </w:rPr>
              <w:t xml:space="preserve"> de mayo de 2023</w:t>
            </w:r>
          </w:p>
        </w:tc>
      </w:tr>
      <w:tr w:rsidR="00F13D20" w:rsidRPr="00F13D20" w14:paraId="3D55121E" w14:textId="77777777" w:rsidTr="00302AC0">
        <w:tc>
          <w:tcPr>
            <w:tcW w:w="4317" w:type="dxa"/>
          </w:tcPr>
          <w:p w14:paraId="0E6036D6" w14:textId="4FA1223A" w:rsidR="00F13D20" w:rsidRDefault="00F13D20" w:rsidP="00F13D20">
            <w:pPr>
              <w:pStyle w:val="ListParagraph"/>
              <w:ind w:left="0"/>
              <w:rPr>
                <w:lang w:val="es-PR"/>
              </w:rPr>
            </w:pPr>
            <w:r>
              <w:rPr>
                <w:lang w:val="es-PR"/>
              </w:rPr>
              <w:t>Presentación de Propuestas y Discusión con los Licitadores – Fase 2</w:t>
            </w:r>
          </w:p>
        </w:tc>
        <w:tc>
          <w:tcPr>
            <w:tcW w:w="4241" w:type="dxa"/>
          </w:tcPr>
          <w:p w14:paraId="1C2472CE" w14:textId="7CEEBDE4" w:rsidR="00F13D20" w:rsidRPr="00302AC0" w:rsidRDefault="00F13D20" w:rsidP="00F13D20">
            <w:pPr>
              <w:pStyle w:val="ListParagraph"/>
              <w:ind w:left="0"/>
              <w:rPr>
                <w:highlight w:val="yellow"/>
                <w:lang w:val="es-PR"/>
              </w:rPr>
            </w:pPr>
            <w:r w:rsidRPr="00CC565A">
              <w:rPr>
                <w:lang w:val="es-PR"/>
              </w:rPr>
              <w:t>Del 6 de junio de 2023 al 9 de junio de 2023</w:t>
            </w:r>
          </w:p>
        </w:tc>
      </w:tr>
      <w:tr w:rsidR="00F13D20" w:rsidRPr="00F13D20" w14:paraId="337DE572" w14:textId="77777777" w:rsidTr="00302AC0">
        <w:tc>
          <w:tcPr>
            <w:tcW w:w="4317" w:type="dxa"/>
          </w:tcPr>
          <w:p w14:paraId="45F7ACA7" w14:textId="591AB6CE" w:rsidR="00F13D20" w:rsidRDefault="00F13D20" w:rsidP="00F13D20">
            <w:pPr>
              <w:pStyle w:val="ListParagraph"/>
              <w:ind w:left="0"/>
              <w:rPr>
                <w:lang w:val="es-PR"/>
              </w:rPr>
            </w:pPr>
            <w:r>
              <w:rPr>
                <w:lang w:val="es-PR"/>
              </w:rPr>
              <w:t>Evaluación de las propuestas y Negociación – Fase 3</w:t>
            </w:r>
          </w:p>
        </w:tc>
        <w:tc>
          <w:tcPr>
            <w:tcW w:w="4241" w:type="dxa"/>
          </w:tcPr>
          <w:p w14:paraId="49A7553D" w14:textId="71AF257F" w:rsidR="00F13D20" w:rsidRPr="00302AC0" w:rsidRDefault="00F13D20" w:rsidP="00F13D20">
            <w:pPr>
              <w:pStyle w:val="ListParagraph"/>
              <w:ind w:left="0"/>
              <w:rPr>
                <w:highlight w:val="yellow"/>
                <w:lang w:val="es-PR"/>
              </w:rPr>
            </w:pPr>
            <w:r w:rsidRPr="00CC565A">
              <w:rPr>
                <w:lang w:val="es-PR"/>
              </w:rPr>
              <w:t>Del 12 de junio de 2023 al 20 de junio de 2023</w:t>
            </w:r>
          </w:p>
        </w:tc>
      </w:tr>
      <w:tr w:rsidR="00F13D20" w14:paraId="69464F95" w14:textId="77777777" w:rsidTr="00302AC0">
        <w:tc>
          <w:tcPr>
            <w:tcW w:w="4317" w:type="dxa"/>
          </w:tcPr>
          <w:p w14:paraId="0BCFBEA4" w14:textId="61FE5925" w:rsidR="00F13D20" w:rsidRDefault="00F13D20" w:rsidP="00F13D20">
            <w:pPr>
              <w:pStyle w:val="ListParagraph"/>
              <w:ind w:left="0"/>
              <w:rPr>
                <w:lang w:val="es-PR"/>
              </w:rPr>
            </w:pPr>
            <w:r>
              <w:rPr>
                <w:lang w:val="es-PR"/>
              </w:rPr>
              <w:t>Adjudicación</w:t>
            </w:r>
          </w:p>
        </w:tc>
        <w:tc>
          <w:tcPr>
            <w:tcW w:w="4241" w:type="dxa"/>
          </w:tcPr>
          <w:p w14:paraId="3BD158BE" w14:textId="4DE7AE67" w:rsidR="00F13D20" w:rsidRPr="00302AC0" w:rsidRDefault="00F13D20" w:rsidP="00F13D20">
            <w:pPr>
              <w:pStyle w:val="ListParagraph"/>
              <w:ind w:left="0"/>
              <w:rPr>
                <w:highlight w:val="yellow"/>
                <w:lang w:val="es-PR"/>
              </w:rPr>
            </w:pPr>
            <w:r w:rsidRPr="00CC565A">
              <w:rPr>
                <w:lang w:val="es-PR"/>
              </w:rPr>
              <w:t>28 de junio de 2023</w:t>
            </w:r>
          </w:p>
        </w:tc>
      </w:tr>
      <w:tr w:rsidR="00F13D20" w14:paraId="15B9674E" w14:textId="77777777" w:rsidTr="00302AC0">
        <w:tc>
          <w:tcPr>
            <w:tcW w:w="4317" w:type="dxa"/>
          </w:tcPr>
          <w:p w14:paraId="031A2DDC" w14:textId="2EEA2027" w:rsidR="00F13D20" w:rsidRDefault="00F13D20" w:rsidP="00F13D20">
            <w:pPr>
              <w:pStyle w:val="ListParagraph"/>
              <w:ind w:left="0"/>
              <w:rPr>
                <w:lang w:val="es-PR"/>
              </w:rPr>
            </w:pPr>
            <w:r>
              <w:rPr>
                <w:lang w:val="es-PR"/>
              </w:rPr>
              <w:t>Aviso de adjudicación</w:t>
            </w:r>
          </w:p>
        </w:tc>
        <w:tc>
          <w:tcPr>
            <w:tcW w:w="4241" w:type="dxa"/>
          </w:tcPr>
          <w:p w14:paraId="1E5DF62A" w14:textId="42391C21" w:rsidR="00F13D20" w:rsidRPr="00302AC0" w:rsidRDefault="00F13D20" w:rsidP="00F13D20">
            <w:pPr>
              <w:pStyle w:val="ListParagraph"/>
              <w:ind w:left="0"/>
              <w:rPr>
                <w:highlight w:val="yellow"/>
                <w:lang w:val="es-PR"/>
              </w:rPr>
            </w:pPr>
            <w:r w:rsidRPr="00CC565A">
              <w:rPr>
                <w:lang w:val="es-PR"/>
              </w:rPr>
              <w:t>29 de junio de 2023</w:t>
            </w:r>
          </w:p>
        </w:tc>
      </w:tr>
      <w:tr w:rsidR="00F13D20" w:rsidRPr="00F13D20" w14:paraId="3DD58588" w14:textId="77777777" w:rsidTr="00302AC0">
        <w:tc>
          <w:tcPr>
            <w:tcW w:w="4317" w:type="dxa"/>
          </w:tcPr>
          <w:p w14:paraId="42406090" w14:textId="21091489" w:rsidR="00F13D20" w:rsidRDefault="00F13D20" w:rsidP="00F13D20">
            <w:pPr>
              <w:pStyle w:val="ListParagraph"/>
              <w:ind w:left="0"/>
              <w:rPr>
                <w:lang w:val="es-PR"/>
              </w:rPr>
            </w:pPr>
            <w:r>
              <w:rPr>
                <w:lang w:val="es-PR"/>
              </w:rPr>
              <w:t>Entrega de Documentos previo a la firma de contrato</w:t>
            </w:r>
          </w:p>
        </w:tc>
        <w:tc>
          <w:tcPr>
            <w:tcW w:w="4241" w:type="dxa"/>
          </w:tcPr>
          <w:p w14:paraId="3AC54ADB" w14:textId="76D4CE47" w:rsidR="00F13D20" w:rsidRPr="00302AC0" w:rsidRDefault="00F13D20" w:rsidP="00F13D20">
            <w:pPr>
              <w:pStyle w:val="ListParagraph"/>
              <w:ind w:left="0"/>
              <w:rPr>
                <w:highlight w:val="yellow"/>
                <w:lang w:val="es-PR"/>
              </w:rPr>
            </w:pPr>
            <w:r w:rsidRPr="00CC565A">
              <w:rPr>
                <w:lang w:val="es-PR"/>
              </w:rPr>
              <w:t>30 de junio de 2023 al 17 de julio de 2023</w:t>
            </w:r>
          </w:p>
        </w:tc>
      </w:tr>
      <w:tr w:rsidR="00F13D20" w14:paraId="1B26017E" w14:textId="77777777" w:rsidTr="00302AC0">
        <w:tc>
          <w:tcPr>
            <w:tcW w:w="4317" w:type="dxa"/>
          </w:tcPr>
          <w:p w14:paraId="16B8ACA8" w14:textId="0E2D1426" w:rsidR="00F13D20" w:rsidRDefault="00F13D20" w:rsidP="00F13D20">
            <w:pPr>
              <w:pStyle w:val="ListParagraph"/>
              <w:ind w:left="0"/>
              <w:rPr>
                <w:lang w:val="es-PR"/>
              </w:rPr>
            </w:pPr>
            <w:r>
              <w:rPr>
                <w:lang w:val="es-PR"/>
              </w:rPr>
              <w:t>Firma del contrato</w:t>
            </w:r>
          </w:p>
        </w:tc>
        <w:tc>
          <w:tcPr>
            <w:tcW w:w="4241" w:type="dxa"/>
          </w:tcPr>
          <w:p w14:paraId="45C46A12" w14:textId="015D1BCA" w:rsidR="00F13D20" w:rsidRPr="00302AC0" w:rsidRDefault="00F13D20" w:rsidP="00F13D20">
            <w:pPr>
              <w:pStyle w:val="ListParagraph"/>
              <w:ind w:left="0"/>
              <w:rPr>
                <w:highlight w:val="yellow"/>
                <w:lang w:val="es-PR"/>
              </w:rPr>
            </w:pPr>
            <w:r w:rsidRPr="00CC565A">
              <w:rPr>
                <w:lang w:val="es-PR"/>
              </w:rPr>
              <w:t>14 de julio de 2023</w:t>
            </w:r>
          </w:p>
        </w:tc>
      </w:tr>
    </w:tbl>
    <w:p w14:paraId="02522EA8" w14:textId="77777777" w:rsidR="00156EC8" w:rsidRPr="005B4044" w:rsidRDefault="00156EC8" w:rsidP="005B4044">
      <w:pPr>
        <w:pStyle w:val="ListParagraph"/>
        <w:ind w:left="792"/>
        <w:rPr>
          <w:lang w:val="es-PR"/>
        </w:rPr>
      </w:pPr>
    </w:p>
    <w:p w14:paraId="7F2FF937" w14:textId="070A6E6C" w:rsidR="00C56C7A" w:rsidRPr="00EA5D23" w:rsidRDefault="00C56C7A" w:rsidP="001B62EE">
      <w:pPr>
        <w:pStyle w:val="Heading3"/>
        <w:ind w:left="1530" w:hanging="774"/>
      </w:pPr>
      <w:bookmarkStart w:id="53" w:name="_Toc129249075"/>
      <w:r w:rsidRPr="00E868DF">
        <w:t>Publica</w:t>
      </w:r>
      <w:r w:rsidR="0047534C" w:rsidRPr="00E868DF">
        <w:t>ción</w:t>
      </w:r>
      <w:r w:rsidR="0047534C" w:rsidRPr="00EA5D23">
        <w:t xml:space="preserve"> del </w:t>
      </w:r>
      <w:r w:rsidRPr="00EA5D23">
        <w:t>RFP</w:t>
      </w:r>
      <w:bookmarkEnd w:id="53"/>
    </w:p>
    <w:p w14:paraId="546EE466" w14:textId="4620C94A" w:rsidR="006F638B" w:rsidRDefault="0047534C" w:rsidP="001B62EE">
      <w:pPr>
        <w:pStyle w:val="ListParagraph"/>
        <w:ind w:left="1530"/>
        <w:jc w:val="both"/>
        <w:rPr>
          <w:lang w:val="es-PR"/>
        </w:rPr>
      </w:pPr>
      <w:r w:rsidRPr="0047534C">
        <w:rPr>
          <w:lang w:val="es-PR"/>
        </w:rPr>
        <w:t>Este RFP es publicado y</w:t>
      </w:r>
      <w:r>
        <w:rPr>
          <w:lang w:val="es-PR"/>
        </w:rPr>
        <w:t xml:space="preserve"> disponible a todas las partes interesadas y podrá ser descargado de la página web de la CEE </w:t>
      </w:r>
      <w:r w:rsidRPr="000C5E63">
        <w:rPr>
          <w:lang w:val="es-PR"/>
        </w:rPr>
        <w:t xml:space="preserve">en </w:t>
      </w:r>
      <w:r w:rsidR="003B0A54" w:rsidRPr="000C5E63">
        <w:rPr>
          <w:lang w:val="es-PR"/>
        </w:rPr>
        <w:t>www.ceepur.org.</w:t>
      </w:r>
      <w:r w:rsidR="003B0A54">
        <w:rPr>
          <w:lang w:val="es-PR"/>
        </w:rPr>
        <w:t xml:space="preserve"> Además de estar disponible en línea, cualquier parte interesada</w:t>
      </w:r>
      <w:r w:rsidR="0095679C">
        <w:rPr>
          <w:lang w:val="es-PR"/>
        </w:rPr>
        <w:t xml:space="preserve"> podrá obtener una copia impresa</w:t>
      </w:r>
      <w:r w:rsidR="00157BD2">
        <w:rPr>
          <w:lang w:val="es-PR"/>
        </w:rPr>
        <w:t xml:space="preserve"> del mismo</w:t>
      </w:r>
      <w:r w:rsidR="002D641E">
        <w:rPr>
          <w:lang w:val="es-PR"/>
        </w:rPr>
        <w:t xml:space="preserve"> </w:t>
      </w:r>
      <w:r w:rsidR="000C5E63">
        <w:rPr>
          <w:lang w:val="es-PR"/>
        </w:rPr>
        <w:t>en:</w:t>
      </w:r>
    </w:p>
    <w:p w14:paraId="72D6EE87" w14:textId="77777777" w:rsidR="001B62EE" w:rsidRDefault="001B62EE" w:rsidP="001B62EE">
      <w:pPr>
        <w:pStyle w:val="ListParagraph"/>
        <w:ind w:left="1530"/>
        <w:jc w:val="both"/>
        <w:rPr>
          <w:lang w:val="es-PR"/>
        </w:rPr>
      </w:pPr>
    </w:p>
    <w:p w14:paraId="6621F537" w14:textId="097E7C30" w:rsidR="006F638B" w:rsidRDefault="006F638B" w:rsidP="001B62EE">
      <w:pPr>
        <w:pStyle w:val="ListParagraph"/>
        <w:ind w:left="1440" w:firstLine="90"/>
        <w:rPr>
          <w:lang w:val="es-PR"/>
        </w:rPr>
      </w:pPr>
      <w:r>
        <w:rPr>
          <w:lang w:val="es-PR"/>
        </w:rPr>
        <w:t>Secretaría de Junta de Subastas</w:t>
      </w:r>
    </w:p>
    <w:p w14:paraId="3FC93358" w14:textId="77777777" w:rsidR="006F638B" w:rsidRDefault="006F638B" w:rsidP="001B62EE">
      <w:pPr>
        <w:pStyle w:val="ListParagraph"/>
        <w:ind w:left="1440" w:firstLine="90"/>
        <w:rPr>
          <w:lang w:val="es-PR"/>
        </w:rPr>
      </w:pPr>
      <w:r>
        <w:rPr>
          <w:lang w:val="es-PR"/>
        </w:rPr>
        <w:t>Oficina de Recursos Humanos, Piso 5</w:t>
      </w:r>
    </w:p>
    <w:p w14:paraId="6DE8A743" w14:textId="77777777" w:rsidR="000C5E63" w:rsidRDefault="006F638B" w:rsidP="001B62EE">
      <w:pPr>
        <w:pStyle w:val="ListParagraph"/>
        <w:ind w:left="1440" w:firstLine="90"/>
        <w:rPr>
          <w:lang w:val="es-PR"/>
        </w:rPr>
      </w:pPr>
      <w:r>
        <w:rPr>
          <w:lang w:val="es-PR"/>
        </w:rPr>
        <w:t>Avenida Arterial B 550</w:t>
      </w:r>
    </w:p>
    <w:p w14:paraId="3D55C8C5" w14:textId="23361C4E" w:rsidR="000C5E63" w:rsidRPr="000C5E63" w:rsidRDefault="006F638B" w:rsidP="001B62EE">
      <w:pPr>
        <w:pStyle w:val="ListParagraph"/>
        <w:ind w:left="1440" w:firstLine="90"/>
        <w:rPr>
          <w:lang w:val="es-PR"/>
        </w:rPr>
      </w:pPr>
      <w:r w:rsidRPr="000C5E63">
        <w:rPr>
          <w:lang w:val="es-PR"/>
        </w:rPr>
        <w:t>Hato Rey, San Juan, Puerto Rico 000918</w:t>
      </w:r>
    </w:p>
    <w:p w14:paraId="76D6C6E2" w14:textId="77777777" w:rsidR="000C5E63" w:rsidRDefault="000C5E63" w:rsidP="006F638B">
      <w:pPr>
        <w:pStyle w:val="ListParagraph"/>
        <w:ind w:left="1224"/>
        <w:jc w:val="both"/>
        <w:rPr>
          <w:lang w:val="es-PR"/>
        </w:rPr>
      </w:pPr>
    </w:p>
    <w:p w14:paraId="08A920AC" w14:textId="77777777" w:rsidR="000C5E63" w:rsidRDefault="000C5E63" w:rsidP="006F638B">
      <w:pPr>
        <w:pStyle w:val="ListParagraph"/>
        <w:ind w:left="1224"/>
        <w:jc w:val="both"/>
        <w:rPr>
          <w:lang w:val="es-PR"/>
        </w:rPr>
      </w:pPr>
    </w:p>
    <w:p w14:paraId="2234DECA" w14:textId="2898CACF" w:rsidR="00126B69" w:rsidRDefault="00126B69" w:rsidP="00513E1B">
      <w:pPr>
        <w:pStyle w:val="Heading3"/>
        <w:ind w:left="1530" w:hanging="810"/>
      </w:pPr>
      <w:bookmarkStart w:id="54" w:name="_Toc129249076"/>
      <w:r w:rsidRPr="006F638B">
        <w:lastRenderedPageBreak/>
        <w:t>Notificación de Publicación</w:t>
      </w:r>
      <w:bookmarkEnd w:id="54"/>
    </w:p>
    <w:p w14:paraId="7DD173D8" w14:textId="445FA2F2" w:rsidR="007245E4" w:rsidRPr="007245E4" w:rsidRDefault="007A4C31" w:rsidP="00513E1B">
      <w:pPr>
        <w:ind w:left="1530"/>
        <w:jc w:val="both"/>
        <w:rPr>
          <w:lang w:val="es-PR"/>
        </w:rPr>
      </w:pPr>
      <w:r>
        <w:rPr>
          <w:lang w:val="es-PR"/>
        </w:rPr>
        <w:t>La CEE</w:t>
      </w:r>
      <w:r w:rsidR="00CC3DDF">
        <w:rPr>
          <w:lang w:val="es-PR"/>
        </w:rPr>
        <w:t xml:space="preserve"> notificará a suplidores identificados</w:t>
      </w:r>
      <w:r w:rsidR="0076641B">
        <w:rPr>
          <w:lang w:val="es-PR"/>
        </w:rPr>
        <w:t xml:space="preserve"> por la </w:t>
      </w:r>
      <w:proofErr w:type="spellStart"/>
      <w:r w:rsidR="0076641B">
        <w:rPr>
          <w:lang w:val="es-PR"/>
        </w:rPr>
        <w:t>Osipe</w:t>
      </w:r>
      <w:proofErr w:type="spellEnd"/>
      <w:r w:rsidR="0076641B">
        <w:rPr>
          <w:lang w:val="es-PR"/>
        </w:rPr>
        <w:t xml:space="preserve"> como </w:t>
      </w:r>
      <w:r w:rsidR="00ED6B69">
        <w:rPr>
          <w:lang w:val="es-PR"/>
        </w:rPr>
        <w:t>desarrolladoras</w:t>
      </w:r>
      <w:r w:rsidR="0076641B">
        <w:rPr>
          <w:lang w:val="es-PR"/>
        </w:rPr>
        <w:t xml:space="preserve"> de sistemas de información d</w:t>
      </w:r>
      <w:r w:rsidR="00977E68">
        <w:rPr>
          <w:lang w:val="es-PR"/>
        </w:rPr>
        <w:t xml:space="preserve">e la publicación de este </w:t>
      </w:r>
      <w:r w:rsidR="00977E68" w:rsidRPr="00513E1B">
        <w:rPr>
          <w:i/>
          <w:iCs/>
          <w:lang w:val="es-PR"/>
        </w:rPr>
        <w:t>RFP</w:t>
      </w:r>
      <w:r w:rsidR="00846D64">
        <w:rPr>
          <w:lang w:val="es-PR"/>
        </w:rPr>
        <w:t xml:space="preserve">.  Esta notificación </w:t>
      </w:r>
      <w:r w:rsidR="008F0AAE">
        <w:rPr>
          <w:lang w:val="es-PR"/>
        </w:rPr>
        <w:t xml:space="preserve">en nada limita a que cualquier otra parte interesada obtenga copia de </w:t>
      </w:r>
      <w:proofErr w:type="gramStart"/>
      <w:r w:rsidR="0033423E">
        <w:rPr>
          <w:lang w:val="es-PR"/>
        </w:rPr>
        <w:t>la misma</w:t>
      </w:r>
      <w:proofErr w:type="gramEnd"/>
      <w:r w:rsidR="00513E1B">
        <w:rPr>
          <w:lang w:val="es-PR"/>
        </w:rPr>
        <w:t>,</w:t>
      </w:r>
      <w:r w:rsidR="0033423E">
        <w:rPr>
          <w:lang w:val="es-PR"/>
        </w:rPr>
        <w:t xml:space="preserve"> según</w:t>
      </w:r>
      <w:r w:rsidR="009536E2">
        <w:rPr>
          <w:lang w:val="es-PR"/>
        </w:rPr>
        <w:t xml:space="preserve"> descrito en la sección anterior.</w:t>
      </w:r>
    </w:p>
    <w:p w14:paraId="2E990100" w14:textId="270FBF91" w:rsidR="00C56C7A" w:rsidRPr="00EA5D23" w:rsidRDefault="00EA5D23" w:rsidP="00513E1B">
      <w:pPr>
        <w:pStyle w:val="Heading3"/>
        <w:ind w:left="1530" w:hanging="810"/>
      </w:pPr>
      <w:bookmarkStart w:id="55" w:name="_Toc129249077"/>
      <w:r>
        <w:t>N</w:t>
      </w:r>
      <w:r w:rsidR="00377290" w:rsidRPr="00EA5D23">
        <w:t>otificación</w:t>
      </w:r>
      <w:r w:rsidR="00C32136" w:rsidRPr="00EA5D23">
        <w:t xml:space="preserve"> por parte de los proponentes de su intención de someter propuestas</w:t>
      </w:r>
      <w:bookmarkEnd w:id="55"/>
    </w:p>
    <w:p w14:paraId="31BB416A" w14:textId="5184C5A4" w:rsidR="00C32136" w:rsidRPr="00C32136" w:rsidRDefault="00C32136" w:rsidP="00513E1B">
      <w:pPr>
        <w:pStyle w:val="ListParagraph"/>
        <w:ind w:left="1530"/>
        <w:jc w:val="both"/>
        <w:rPr>
          <w:lang w:val="es-PR"/>
        </w:rPr>
      </w:pPr>
      <w:r>
        <w:rPr>
          <w:lang w:val="es-PR"/>
        </w:rPr>
        <w:t>Las partes interesadas</w:t>
      </w:r>
      <w:r w:rsidR="002D6F2E">
        <w:rPr>
          <w:lang w:val="es-PR"/>
        </w:rPr>
        <w:t>,</w:t>
      </w:r>
      <w:r>
        <w:rPr>
          <w:lang w:val="es-PR"/>
        </w:rPr>
        <w:t xml:space="preserve"> que luego de evaluar este RFP estén interesadas en someter una propuesta deberán enviar una notificación a la CEE sobre su intención de presentar su propuesta utilizando la forma propuesta como </w:t>
      </w:r>
      <w:r w:rsidRPr="00E70F54">
        <w:rPr>
          <w:lang w:val="es-PR"/>
        </w:rPr>
        <w:t xml:space="preserve">parte del anejo </w:t>
      </w:r>
      <w:r w:rsidR="003C5C93">
        <w:rPr>
          <w:lang w:val="es-PR"/>
        </w:rPr>
        <w:t>C</w:t>
      </w:r>
      <w:r w:rsidRPr="00E70F54">
        <w:rPr>
          <w:lang w:val="es-PR"/>
        </w:rPr>
        <w:t>.</w:t>
      </w:r>
      <w:r w:rsidR="003D3BAC">
        <w:rPr>
          <w:lang w:val="es-PR"/>
        </w:rPr>
        <w:t xml:space="preserve"> Esta notificación deberá ser enviado por correo electrónico a la siguiente dirección </w:t>
      </w:r>
      <w:hyperlink r:id="rId11" w:history="1">
        <w:r w:rsidR="001E3B2E" w:rsidRPr="00231ECE">
          <w:rPr>
            <w:rStyle w:val="Hyperlink"/>
            <w:lang w:val="es-PR"/>
          </w:rPr>
          <w:t>RFP.SAE@cee.pr.gov</w:t>
        </w:r>
      </w:hyperlink>
      <w:r w:rsidR="001E3B2E">
        <w:rPr>
          <w:rStyle w:val="Hyperlink"/>
          <w:lang w:val="es-PR"/>
        </w:rPr>
        <w:t xml:space="preserve"> </w:t>
      </w:r>
      <w:r w:rsidR="0093530B" w:rsidRPr="00ED1AD9">
        <w:rPr>
          <w:lang w:val="es-PR"/>
        </w:rPr>
        <w:t>no</w:t>
      </w:r>
      <w:r w:rsidR="0093530B">
        <w:rPr>
          <w:lang w:val="es-PR"/>
        </w:rPr>
        <w:t xml:space="preserve"> mas tarde </w:t>
      </w:r>
      <w:r w:rsidR="001C0456" w:rsidRPr="00CC565A">
        <w:rPr>
          <w:lang w:val="es-PR"/>
        </w:rPr>
        <w:t>del martes 25 de abril de 2023</w:t>
      </w:r>
      <w:r w:rsidR="001C0456">
        <w:rPr>
          <w:lang w:val="es-PR"/>
        </w:rPr>
        <w:t xml:space="preserve">. </w:t>
      </w:r>
      <w:r w:rsidR="0093530B">
        <w:rPr>
          <w:lang w:val="es-PR"/>
        </w:rPr>
        <w:t>Los proponentes serán responsables de confirmar el envío y recibo de esta notificación por parte de la CEE.</w:t>
      </w:r>
      <w:r w:rsidR="00326A48">
        <w:rPr>
          <w:lang w:val="es-PR"/>
        </w:rPr>
        <w:t xml:space="preserve">  La CEE enviará un correo electrónico confirmando el recibo de esta notificación.</w:t>
      </w:r>
    </w:p>
    <w:p w14:paraId="77B03B5D" w14:textId="2118D440" w:rsidR="00C56C7A" w:rsidRPr="00EA5D23" w:rsidRDefault="009F7B8D" w:rsidP="00513E1B">
      <w:pPr>
        <w:pStyle w:val="Heading3"/>
        <w:ind w:left="1530" w:hanging="810"/>
      </w:pPr>
      <w:bookmarkStart w:id="56" w:name="_Toc129249078"/>
      <w:r w:rsidRPr="00EA5D23">
        <w:t xml:space="preserve">Reunión </w:t>
      </w:r>
      <w:r w:rsidR="001B598C">
        <w:t>obligatoria</w:t>
      </w:r>
      <w:r w:rsidRPr="00EA5D23">
        <w:t xml:space="preserve"> antes de someter propuestas</w:t>
      </w:r>
      <w:bookmarkEnd w:id="56"/>
    </w:p>
    <w:p w14:paraId="39885E00" w14:textId="5B254D96" w:rsidR="009F7B8D" w:rsidRDefault="009F7B8D" w:rsidP="00513E1B">
      <w:pPr>
        <w:pStyle w:val="ListParagraph"/>
        <w:ind w:left="1566"/>
        <w:jc w:val="both"/>
        <w:rPr>
          <w:lang w:val="es-PR"/>
        </w:rPr>
      </w:pPr>
      <w:r>
        <w:rPr>
          <w:lang w:val="es-PR"/>
        </w:rPr>
        <w:t xml:space="preserve">Todos los proponentes estarán obligados a </w:t>
      </w:r>
      <w:r w:rsidR="00EA5D23">
        <w:rPr>
          <w:lang w:val="es-PR"/>
        </w:rPr>
        <w:t>asistir</w:t>
      </w:r>
      <w:r>
        <w:rPr>
          <w:lang w:val="es-PR"/>
        </w:rPr>
        <w:t xml:space="preserve"> a una reunión </w:t>
      </w:r>
      <w:r w:rsidR="001B598C">
        <w:rPr>
          <w:lang w:val="es-PR"/>
        </w:rPr>
        <w:t>obligatoria</w:t>
      </w:r>
      <w:r>
        <w:rPr>
          <w:lang w:val="es-PR"/>
        </w:rPr>
        <w:t xml:space="preserve"> </w:t>
      </w:r>
      <w:r w:rsidR="009021EE">
        <w:rPr>
          <w:lang w:val="es-PR"/>
        </w:rPr>
        <w:t>a</w:t>
      </w:r>
      <w:r>
        <w:rPr>
          <w:lang w:val="es-PR"/>
        </w:rPr>
        <w:t xml:space="preserve">ntes de someter sus propuestas.  </w:t>
      </w:r>
      <w:r w:rsidR="00504B36" w:rsidRPr="00CC565A">
        <w:rPr>
          <w:lang w:val="es-PR"/>
        </w:rPr>
        <w:t>La reunión se tendrá lugar el martes 25 de abril de 2023</w:t>
      </w:r>
      <w:r w:rsidR="00504B36">
        <w:rPr>
          <w:lang w:val="es-PR"/>
        </w:rPr>
        <w:t xml:space="preserve"> en el edificio principal de la CEE localizado en</w:t>
      </w:r>
      <w:r>
        <w:rPr>
          <w:lang w:val="es-PR"/>
        </w:rPr>
        <w:t>:</w:t>
      </w:r>
    </w:p>
    <w:p w14:paraId="6F5AFDC6" w14:textId="19525F52" w:rsidR="007441A7" w:rsidRDefault="0027513C" w:rsidP="00513E1B">
      <w:pPr>
        <w:spacing w:line="240" w:lineRule="auto"/>
        <w:ind w:left="1386" w:firstLine="180"/>
        <w:contextualSpacing/>
        <w:jc w:val="both"/>
        <w:rPr>
          <w:lang w:val="es-PR"/>
        </w:rPr>
      </w:pPr>
      <w:r>
        <w:rPr>
          <w:lang w:val="es-PR"/>
        </w:rPr>
        <w:t>Comisión</w:t>
      </w:r>
      <w:r w:rsidR="009F7B8D">
        <w:rPr>
          <w:lang w:val="es-PR"/>
        </w:rPr>
        <w:t xml:space="preserve"> Estatal de Elecciones</w:t>
      </w:r>
    </w:p>
    <w:p w14:paraId="69559157" w14:textId="1BE9B1E9" w:rsidR="009F7B8D" w:rsidRDefault="009F7B8D" w:rsidP="00513E1B">
      <w:pPr>
        <w:spacing w:line="240" w:lineRule="auto"/>
        <w:ind w:left="1332" w:firstLine="234"/>
        <w:contextualSpacing/>
        <w:jc w:val="both"/>
        <w:rPr>
          <w:lang w:val="es-PR"/>
        </w:rPr>
      </w:pPr>
      <w:r>
        <w:rPr>
          <w:lang w:val="es-PR"/>
        </w:rPr>
        <w:t xml:space="preserve">Avenida </w:t>
      </w:r>
      <w:r w:rsidR="008F00E0">
        <w:rPr>
          <w:lang w:val="es-PR"/>
        </w:rPr>
        <w:t>Arterial</w:t>
      </w:r>
      <w:r>
        <w:rPr>
          <w:lang w:val="es-PR"/>
        </w:rPr>
        <w:t xml:space="preserve"> B 550</w:t>
      </w:r>
    </w:p>
    <w:p w14:paraId="52C52D80" w14:textId="2C632798" w:rsidR="009F7B8D" w:rsidRPr="009F7B8D" w:rsidRDefault="00D8391C" w:rsidP="00513E1B">
      <w:pPr>
        <w:spacing w:line="240" w:lineRule="auto"/>
        <w:ind w:left="936" w:firstLine="630"/>
        <w:contextualSpacing/>
        <w:jc w:val="both"/>
        <w:rPr>
          <w:lang w:val="es-PR"/>
        </w:rPr>
      </w:pPr>
      <w:r>
        <w:rPr>
          <w:lang w:val="es-PR"/>
        </w:rPr>
        <w:t>Hato Rey, San Juan, Puerto Rico</w:t>
      </w:r>
    </w:p>
    <w:p w14:paraId="43D9C76E" w14:textId="130467AD" w:rsidR="00C56C7A" w:rsidRDefault="00B80D70" w:rsidP="00513E1B">
      <w:pPr>
        <w:pStyle w:val="Heading3"/>
        <w:ind w:left="1530" w:hanging="810"/>
      </w:pPr>
      <w:bookmarkStart w:id="57" w:name="_Toc129249079"/>
      <w:r w:rsidRPr="00B80D70">
        <w:t>Período de Preguntas y R</w:t>
      </w:r>
      <w:r>
        <w:t>espuestas</w:t>
      </w:r>
      <w:bookmarkEnd w:id="57"/>
    </w:p>
    <w:p w14:paraId="4DE566DE" w14:textId="77777777" w:rsidR="00EF4BFA" w:rsidRPr="00B80D70" w:rsidRDefault="00B80D70" w:rsidP="00EF4BFA">
      <w:pPr>
        <w:pStyle w:val="ListParagraph"/>
        <w:ind w:left="1224"/>
        <w:jc w:val="both"/>
        <w:rPr>
          <w:lang w:val="es-PR"/>
        </w:rPr>
      </w:pPr>
      <w:r>
        <w:rPr>
          <w:lang w:val="es-PR"/>
        </w:rPr>
        <w:t xml:space="preserve">Durante este </w:t>
      </w:r>
      <w:r w:rsidRPr="006222FD">
        <w:rPr>
          <w:lang w:val="es-PR"/>
        </w:rPr>
        <w:t>período de pre</w:t>
      </w:r>
      <w:r w:rsidR="00274515" w:rsidRPr="006222FD">
        <w:rPr>
          <w:lang w:val="es-PR"/>
        </w:rPr>
        <w:t>g</w:t>
      </w:r>
      <w:r w:rsidRPr="006222FD">
        <w:rPr>
          <w:lang w:val="es-PR"/>
        </w:rPr>
        <w:t>un</w:t>
      </w:r>
      <w:r w:rsidR="00274515" w:rsidRPr="006222FD">
        <w:rPr>
          <w:lang w:val="es-PR"/>
        </w:rPr>
        <w:t>t</w:t>
      </w:r>
      <w:r w:rsidRPr="006222FD">
        <w:rPr>
          <w:lang w:val="es-PR"/>
        </w:rPr>
        <w:t>as y respuestas la CEE</w:t>
      </w:r>
      <w:r>
        <w:rPr>
          <w:lang w:val="es-PR"/>
        </w:rPr>
        <w:t xml:space="preserve"> recibirá </w:t>
      </w:r>
      <w:r w:rsidR="00C2585B">
        <w:rPr>
          <w:lang w:val="es-PR"/>
        </w:rPr>
        <w:t>preguntas</w:t>
      </w:r>
      <w:r>
        <w:rPr>
          <w:lang w:val="es-PR"/>
        </w:rPr>
        <w:t xml:space="preserve"> de parte de todos los proponentes y responderá las mismas dentro de </w:t>
      </w:r>
      <w:r w:rsidR="00513E1B">
        <w:rPr>
          <w:lang w:val="es-PR"/>
        </w:rPr>
        <w:t>tres (</w:t>
      </w:r>
      <w:r>
        <w:rPr>
          <w:lang w:val="es-PR"/>
        </w:rPr>
        <w:t>3</w:t>
      </w:r>
      <w:r w:rsidR="00513E1B">
        <w:rPr>
          <w:lang w:val="es-PR"/>
        </w:rPr>
        <w:t>)</w:t>
      </w:r>
      <w:r>
        <w:rPr>
          <w:lang w:val="es-PR"/>
        </w:rPr>
        <w:t xml:space="preserve"> </w:t>
      </w:r>
      <w:r w:rsidR="00C57E34">
        <w:rPr>
          <w:lang w:val="es-PR"/>
        </w:rPr>
        <w:t>días</w:t>
      </w:r>
      <w:r>
        <w:rPr>
          <w:lang w:val="es-PR"/>
        </w:rPr>
        <w:t xml:space="preserve"> laborables.  La CEE enviará </w:t>
      </w:r>
      <w:r w:rsidR="00C57E34">
        <w:rPr>
          <w:lang w:val="es-PR"/>
        </w:rPr>
        <w:t>las preguntas</w:t>
      </w:r>
      <w:r>
        <w:rPr>
          <w:lang w:val="es-PR"/>
        </w:rPr>
        <w:t xml:space="preserve"> con </w:t>
      </w:r>
      <w:r w:rsidR="00ED529D">
        <w:rPr>
          <w:lang w:val="es-PR"/>
        </w:rPr>
        <w:t>sus respectivas</w:t>
      </w:r>
      <w:r>
        <w:rPr>
          <w:lang w:val="es-PR"/>
        </w:rPr>
        <w:t xml:space="preserve"> contestaci</w:t>
      </w:r>
      <w:r w:rsidR="00ED529D">
        <w:rPr>
          <w:lang w:val="es-PR"/>
        </w:rPr>
        <w:t>o</w:t>
      </w:r>
      <w:r>
        <w:rPr>
          <w:lang w:val="es-PR"/>
        </w:rPr>
        <w:t>n</w:t>
      </w:r>
      <w:r w:rsidR="00ED529D">
        <w:rPr>
          <w:lang w:val="es-PR"/>
        </w:rPr>
        <w:t>es</w:t>
      </w:r>
      <w:r>
        <w:rPr>
          <w:lang w:val="es-PR"/>
        </w:rPr>
        <w:t xml:space="preserve"> a todos los proponentes independientemente de cu</w:t>
      </w:r>
      <w:r w:rsidR="00DA4B02">
        <w:rPr>
          <w:lang w:val="es-PR"/>
        </w:rPr>
        <w:t>á</w:t>
      </w:r>
      <w:r>
        <w:rPr>
          <w:lang w:val="es-PR"/>
        </w:rPr>
        <w:t xml:space="preserve">l </w:t>
      </w:r>
      <w:r w:rsidR="00DA4B02">
        <w:rPr>
          <w:lang w:val="es-PR"/>
        </w:rPr>
        <w:t>de</w:t>
      </w:r>
      <w:r>
        <w:rPr>
          <w:lang w:val="es-PR"/>
        </w:rPr>
        <w:t xml:space="preserve"> proponente </w:t>
      </w:r>
      <w:r w:rsidR="00434D3E">
        <w:rPr>
          <w:lang w:val="es-PR"/>
        </w:rPr>
        <w:t>haya</w:t>
      </w:r>
      <w:r>
        <w:rPr>
          <w:lang w:val="es-PR"/>
        </w:rPr>
        <w:t xml:space="preserve"> realizado la pregunta.</w:t>
      </w:r>
      <w:r w:rsidR="00C57E34">
        <w:rPr>
          <w:lang w:val="es-PR"/>
        </w:rPr>
        <w:t xml:space="preserve"> Las preguntas deben ser sometidas por escrito al siguiente correo electrónico: </w:t>
      </w:r>
      <w:r w:rsidR="00C26F64" w:rsidRPr="00ED1AD9">
        <w:rPr>
          <w:lang w:val="es-PR"/>
        </w:rPr>
        <w:t>RFP-SAE</w:t>
      </w:r>
      <w:r w:rsidR="00C57E34" w:rsidRPr="00ED1AD9">
        <w:rPr>
          <w:lang w:val="es-PR"/>
        </w:rPr>
        <w:t>.cee.pr.gov.</w:t>
      </w:r>
      <w:r w:rsidR="00C57E34">
        <w:rPr>
          <w:lang w:val="es-PR"/>
        </w:rPr>
        <w:t xml:space="preserve">  Los proponentes serán responsables de confirmar el envío exitoso de sus preguntas</w:t>
      </w:r>
      <w:r w:rsidR="00F82753">
        <w:rPr>
          <w:lang w:val="es-PR"/>
        </w:rPr>
        <w:t xml:space="preserve">.  Solo preguntas enviadas a este correo electrónico </w:t>
      </w:r>
      <w:r w:rsidR="00434D3E">
        <w:rPr>
          <w:lang w:val="es-PR"/>
        </w:rPr>
        <w:t>dentro del término especificado para</w:t>
      </w:r>
      <w:r w:rsidR="00754F17">
        <w:rPr>
          <w:lang w:val="es-PR"/>
        </w:rPr>
        <w:t xml:space="preserve"> realizar preguntas </w:t>
      </w:r>
      <w:r w:rsidR="00F82753">
        <w:rPr>
          <w:lang w:val="es-PR"/>
        </w:rPr>
        <w:t>serán contestadas.</w:t>
      </w:r>
      <w:r w:rsidR="00754F17">
        <w:rPr>
          <w:lang w:val="es-PR"/>
        </w:rPr>
        <w:t xml:space="preserve"> El período para recibir preguntas por parte de los proponentes será </w:t>
      </w:r>
      <w:r w:rsidR="00EF4BFA" w:rsidRPr="0039374C">
        <w:rPr>
          <w:lang w:val="es-PR"/>
        </w:rPr>
        <w:t>26 de</w:t>
      </w:r>
      <w:r w:rsidR="00EF4BFA">
        <w:rPr>
          <w:lang w:val="es-PR"/>
        </w:rPr>
        <w:t xml:space="preserve"> abril de 2023 hasta el 16 de mayo de 2023.</w:t>
      </w:r>
    </w:p>
    <w:p w14:paraId="3C8393C3" w14:textId="74A820DF" w:rsidR="00B80D70" w:rsidRPr="00B80D70" w:rsidRDefault="00754F17" w:rsidP="00513E1B">
      <w:pPr>
        <w:pStyle w:val="ListParagraph"/>
        <w:ind w:left="1530"/>
        <w:jc w:val="both"/>
        <w:rPr>
          <w:lang w:val="es-PR"/>
        </w:rPr>
      </w:pPr>
      <w:r>
        <w:rPr>
          <w:lang w:val="es-PR"/>
        </w:rPr>
        <w:t>.</w:t>
      </w:r>
    </w:p>
    <w:p w14:paraId="530DF42F" w14:textId="4AACB8BC" w:rsidR="00C56C7A" w:rsidRDefault="00A55A5C" w:rsidP="00513E1B">
      <w:pPr>
        <w:pStyle w:val="Heading3"/>
        <w:ind w:left="1530" w:hanging="810"/>
      </w:pPr>
      <w:bookmarkStart w:id="58" w:name="_Toc129249080"/>
      <w:r w:rsidRPr="00A55A5C">
        <w:t>Término para la entrega d</w:t>
      </w:r>
      <w:r>
        <w:t>e propuestas</w:t>
      </w:r>
      <w:bookmarkEnd w:id="58"/>
    </w:p>
    <w:p w14:paraId="4497655C" w14:textId="77777777" w:rsidR="001C0963" w:rsidRDefault="00A55A5C" w:rsidP="001C0963">
      <w:pPr>
        <w:pStyle w:val="ListParagraph"/>
        <w:ind w:left="1224"/>
        <w:jc w:val="both"/>
        <w:rPr>
          <w:lang w:val="es-PR"/>
        </w:rPr>
      </w:pPr>
      <w:r>
        <w:rPr>
          <w:lang w:val="es-PR"/>
        </w:rPr>
        <w:t>Los proponentes</w:t>
      </w:r>
      <w:r w:rsidR="007571C9">
        <w:rPr>
          <w:lang w:val="es-PR"/>
        </w:rPr>
        <w:t xml:space="preserve"> deben someter sus propuestas </w:t>
      </w:r>
      <w:r w:rsidR="00DA4B02">
        <w:rPr>
          <w:lang w:val="es-PR"/>
        </w:rPr>
        <w:t xml:space="preserve">entre </w:t>
      </w:r>
      <w:r w:rsidR="001C0963" w:rsidRPr="00CC565A">
        <w:rPr>
          <w:lang w:val="es-PR"/>
        </w:rPr>
        <w:t>el 17 de mayo 2023 y el 23 de mayo de 2023 a las 2:00 PM.</w:t>
      </w:r>
    </w:p>
    <w:p w14:paraId="2983058B" w14:textId="7F184473" w:rsidR="0016172E" w:rsidRDefault="0016172E" w:rsidP="001C0963">
      <w:pPr>
        <w:pStyle w:val="ListParagraph"/>
        <w:ind w:left="1530"/>
        <w:jc w:val="both"/>
        <w:rPr>
          <w:lang w:val="es-PR"/>
        </w:rPr>
      </w:pPr>
    </w:p>
    <w:p w14:paraId="018F10E1" w14:textId="334B5442" w:rsidR="0016172E" w:rsidRDefault="0016172E" w:rsidP="00513E1B">
      <w:pPr>
        <w:pStyle w:val="Heading3"/>
        <w:ind w:left="1530" w:hanging="810"/>
      </w:pPr>
      <w:bookmarkStart w:id="59" w:name="_Toc129249081"/>
      <w:r>
        <w:lastRenderedPageBreak/>
        <w:t>Apertura</w:t>
      </w:r>
      <w:r w:rsidR="0018740C">
        <w:t xml:space="preserve"> y cotejo </w:t>
      </w:r>
      <w:r w:rsidR="00D41282">
        <w:t>preliminar</w:t>
      </w:r>
      <w:r>
        <w:t xml:space="preserve"> de Propuestas</w:t>
      </w:r>
      <w:bookmarkEnd w:id="59"/>
    </w:p>
    <w:p w14:paraId="377A45D5" w14:textId="4E171506" w:rsidR="00713A63" w:rsidRDefault="00963C8B" w:rsidP="00513E1B">
      <w:pPr>
        <w:ind w:left="1530"/>
        <w:jc w:val="both"/>
        <w:rPr>
          <w:lang w:val="es-PR"/>
        </w:rPr>
      </w:pPr>
      <w:r w:rsidRPr="003F074F">
        <w:rPr>
          <w:lang w:val="es-PR"/>
        </w:rPr>
        <w:t>El 23</w:t>
      </w:r>
      <w:r>
        <w:rPr>
          <w:lang w:val="es-PR"/>
        </w:rPr>
        <w:t xml:space="preserve"> de mayo de 2023 a las 2:00 PM </w:t>
      </w:r>
      <w:r w:rsidR="009D0A17">
        <w:rPr>
          <w:lang w:val="es-PR"/>
        </w:rPr>
        <w:t>y en edificio administrativo de la CEE</w:t>
      </w:r>
      <w:r w:rsidR="00713A63">
        <w:rPr>
          <w:lang w:val="es-PR"/>
        </w:rPr>
        <w:t xml:space="preserve"> se </w:t>
      </w:r>
      <w:r w:rsidR="00396FF3">
        <w:rPr>
          <w:lang w:val="es-PR"/>
        </w:rPr>
        <w:t xml:space="preserve">realizará la apertura de todas las propuestas presentadas dentro del término </w:t>
      </w:r>
      <w:r w:rsidR="0018740C">
        <w:rPr>
          <w:lang w:val="es-PR"/>
        </w:rPr>
        <w:t>especificado</w:t>
      </w:r>
      <w:r w:rsidR="00396FF3">
        <w:rPr>
          <w:lang w:val="es-PR"/>
        </w:rPr>
        <w:t>. Dicha</w:t>
      </w:r>
      <w:r w:rsidR="00CB4F70">
        <w:rPr>
          <w:lang w:val="es-PR"/>
        </w:rPr>
        <w:t xml:space="preserve"> apertura será </w:t>
      </w:r>
      <w:r w:rsidR="00FB6BAF">
        <w:rPr>
          <w:lang w:val="es-PR"/>
        </w:rPr>
        <w:t>manejada</w:t>
      </w:r>
      <w:r w:rsidR="00152BD4">
        <w:rPr>
          <w:lang w:val="es-PR"/>
        </w:rPr>
        <w:t xml:space="preserve"> por la Junta de Su</w:t>
      </w:r>
      <w:r w:rsidR="00FB6BAF">
        <w:rPr>
          <w:lang w:val="es-PR"/>
        </w:rPr>
        <w:t>b</w:t>
      </w:r>
      <w:r w:rsidR="00152BD4">
        <w:rPr>
          <w:lang w:val="es-PR"/>
        </w:rPr>
        <w:t>astas de la CEE</w:t>
      </w:r>
      <w:r w:rsidR="009D0A17">
        <w:rPr>
          <w:lang w:val="es-PR"/>
        </w:rPr>
        <w:t>.</w:t>
      </w:r>
      <w:r w:rsidR="001441CD">
        <w:rPr>
          <w:lang w:val="es-PR"/>
        </w:rPr>
        <w:t xml:space="preserve"> Este acto de apertura estará abierto a todos los </w:t>
      </w:r>
      <w:r w:rsidR="0027361B">
        <w:rPr>
          <w:lang w:val="es-PR"/>
        </w:rPr>
        <w:t>proponentes y al público general</w:t>
      </w:r>
      <w:r w:rsidR="00B066CE">
        <w:rPr>
          <w:lang w:val="es-PR"/>
        </w:rPr>
        <w:t>.</w:t>
      </w:r>
    </w:p>
    <w:p w14:paraId="63C724AA" w14:textId="70F6C470" w:rsidR="00356819" w:rsidRDefault="00356819" w:rsidP="00513E1B">
      <w:pPr>
        <w:ind w:left="1530"/>
        <w:jc w:val="both"/>
        <w:rPr>
          <w:lang w:val="es-PR"/>
        </w:rPr>
      </w:pPr>
      <w:r>
        <w:rPr>
          <w:lang w:val="es-PR"/>
        </w:rPr>
        <w:t>Como parte de este proceso</w:t>
      </w:r>
      <w:r w:rsidR="00532D54">
        <w:rPr>
          <w:lang w:val="es-PR"/>
        </w:rPr>
        <w:t xml:space="preserve"> la Junta de Subastas cotejará que </w:t>
      </w:r>
      <w:r w:rsidR="00047479">
        <w:rPr>
          <w:lang w:val="es-PR"/>
        </w:rPr>
        <w:t>todas las propuestas presentadas dentro del término especificados cumplan con los siguientes requisitos:</w:t>
      </w:r>
    </w:p>
    <w:p w14:paraId="7A16ABC0" w14:textId="6E544A6A" w:rsidR="00047479" w:rsidRDefault="00EE3C7F" w:rsidP="00513E1B">
      <w:pPr>
        <w:pStyle w:val="ListParagraph"/>
        <w:numPr>
          <w:ilvl w:val="0"/>
          <w:numId w:val="21"/>
        </w:numPr>
        <w:ind w:left="1530" w:firstLine="270"/>
        <w:jc w:val="both"/>
        <w:rPr>
          <w:lang w:val="es-PR"/>
        </w:rPr>
      </w:pPr>
      <w:r>
        <w:rPr>
          <w:lang w:val="es-PR"/>
        </w:rPr>
        <w:t>Cotejo de la p</w:t>
      </w:r>
      <w:r w:rsidR="007B4F2C">
        <w:rPr>
          <w:lang w:val="es-PR"/>
        </w:rPr>
        <w:t>resentación de todos los documentos requeridos</w:t>
      </w:r>
      <w:r>
        <w:rPr>
          <w:lang w:val="es-PR"/>
        </w:rPr>
        <w:t xml:space="preserve">.  Este cotejo no pasará juicio sobre la autenticidad o valides de los documentos y solo hará constar que el documento fue </w:t>
      </w:r>
      <w:r w:rsidR="00D20289">
        <w:rPr>
          <w:lang w:val="es-PR"/>
        </w:rPr>
        <w:t>presentado.</w:t>
      </w:r>
    </w:p>
    <w:p w14:paraId="4A7EBFDA" w14:textId="65750DAC" w:rsidR="00D20289" w:rsidRDefault="000E524D" w:rsidP="00513E1B">
      <w:pPr>
        <w:pStyle w:val="ListParagraph"/>
        <w:numPr>
          <w:ilvl w:val="0"/>
          <w:numId w:val="21"/>
        </w:numPr>
        <w:ind w:left="1530" w:firstLine="270"/>
        <w:jc w:val="both"/>
        <w:rPr>
          <w:lang w:val="es-PR"/>
        </w:rPr>
      </w:pPr>
      <w:r>
        <w:rPr>
          <w:lang w:val="es-PR"/>
        </w:rPr>
        <w:t>Cotejará el requisito de inicialización de todas las páginas de la</w:t>
      </w:r>
      <w:r w:rsidR="00AB562B">
        <w:rPr>
          <w:lang w:val="es-PR"/>
        </w:rPr>
        <w:t>s</w:t>
      </w:r>
      <w:r>
        <w:rPr>
          <w:lang w:val="es-PR"/>
        </w:rPr>
        <w:t xml:space="preserve"> propuesta</w:t>
      </w:r>
      <w:r w:rsidR="00AB562B">
        <w:rPr>
          <w:lang w:val="es-PR"/>
        </w:rPr>
        <w:t>s y procederá</w:t>
      </w:r>
      <w:r w:rsidR="006B4ACD">
        <w:rPr>
          <w:lang w:val="es-PR"/>
        </w:rPr>
        <w:t xml:space="preserve"> según lo estipulado en este RFP para las </w:t>
      </w:r>
      <w:r w:rsidR="00D51AEF">
        <w:rPr>
          <w:lang w:val="es-PR"/>
        </w:rPr>
        <w:t>páginas</w:t>
      </w:r>
      <w:r w:rsidR="006B4ACD">
        <w:rPr>
          <w:lang w:val="es-PR"/>
        </w:rPr>
        <w:t xml:space="preserve"> que se identifiquen como no inicializadas.</w:t>
      </w:r>
    </w:p>
    <w:p w14:paraId="4F7E002C" w14:textId="51751CDF" w:rsidR="006B4ACD" w:rsidRDefault="006B4ACD" w:rsidP="00513E1B">
      <w:pPr>
        <w:pStyle w:val="ListParagraph"/>
        <w:numPr>
          <w:ilvl w:val="0"/>
          <w:numId w:val="21"/>
        </w:numPr>
        <w:ind w:left="1530" w:firstLine="270"/>
        <w:jc w:val="both"/>
        <w:rPr>
          <w:lang w:val="es-PR"/>
        </w:rPr>
      </w:pPr>
      <w:r>
        <w:rPr>
          <w:lang w:val="es-PR"/>
        </w:rPr>
        <w:t>Cotejará el requisito de firma de la propuesta.</w:t>
      </w:r>
    </w:p>
    <w:p w14:paraId="51C00171" w14:textId="034107C7" w:rsidR="001C694D" w:rsidRDefault="001C694D" w:rsidP="00513E1B">
      <w:pPr>
        <w:pStyle w:val="ListParagraph"/>
        <w:numPr>
          <w:ilvl w:val="0"/>
          <w:numId w:val="21"/>
        </w:numPr>
        <w:ind w:left="1530" w:firstLine="270"/>
        <w:jc w:val="both"/>
        <w:rPr>
          <w:lang w:val="es-PR"/>
        </w:rPr>
      </w:pPr>
      <w:r>
        <w:rPr>
          <w:lang w:val="es-PR"/>
        </w:rPr>
        <w:t>Sellará y firmará la propuesta original y la copia impresa de la</w:t>
      </w:r>
      <w:r w:rsidR="000C46AF">
        <w:rPr>
          <w:lang w:val="es-PR"/>
        </w:rPr>
        <w:t>s</w:t>
      </w:r>
      <w:r>
        <w:rPr>
          <w:lang w:val="es-PR"/>
        </w:rPr>
        <w:t xml:space="preserve"> propuesta</w:t>
      </w:r>
      <w:r w:rsidR="000C46AF">
        <w:rPr>
          <w:lang w:val="es-PR"/>
        </w:rPr>
        <w:t>s confirmando que las mismas fueron recibidas.</w:t>
      </w:r>
    </w:p>
    <w:p w14:paraId="4E6C0583" w14:textId="4569E0F8" w:rsidR="003720BE" w:rsidRPr="004376CE" w:rsidRDefault="003720BE" w:rsidP="00513E1B">
      <w:pPr>
        <w:pStyle w:val="ListParagraph"/>
        <w:numPr>
          <w:ilvl w:val="0"/>
          <w:numId w:val="21"/>
        </w:numPr>
        <w:ind w:left="1530" w:firstLine="270"/>
        <w:jc w:val="both"/>
        <w:rPr>
          <w:lang w:val="es-PR"/>
        </w:rPr>
      </w:pPr>
      <w:r w:rsidRPr="004376CE">
        <w:rPr>
          <w:lang w:val="es-PR"/>
        </w:rPr>
        <w:t xml:space="preserve">Identificará la tabla de </w:t>
      </w:r>
      <w:r w:rsidR="006A3ADF" w:rsidRPr="004376CE">
        <w:rPr>
          <w:lang w:val="es-PR"/>
        </w:rPr>
        <w:t>precios para cada un</w:t>
      </w:r>
      <w:r w:rsidR="00513E1B">
        <w:rPr>
          <w:lang w:val="es-PR"/>
        </w:rPr>
        <w:t>a</w:t>
      </w:r>
      <w:r w:rsidR="006A3ADF" w:rsidRPr="004376CE">
        <w:rPr>
          <w:lang w:val="es-PR"/>
        </w:rPr>
        <w:t xml:space="preserve"> de las propuestas, ponchará y firmará la misma y procederá a leer en voz alta el</w:t>
      </w:r>
      <w:r w:rsidR="00072583" w:rsidRPr="004376CE">
        <w:rPr>
          <w:lang w:val="es-PR"/>
        </w:rPr>
        <w:t xml:space="preserve"> nombre del proponente</w:t>
      </w:r>
      <w:r w:rsidR="006A3ADF" w:rsidRPr="004376CE">
        <w:rPr>
          <w:lang w:val="es-PR"/>
        </w:rPr>
        <w:t xml:space="preserve"> precio </w:t>
      </w:r>
      <w:r w:rsidR="00072583" w:rsidRPr="004376CE">
        <w:rPr>
          <w:lang w:val="es-PR"/>
        </w:rPr>
        <w:t>total</w:t>
      </w:r>
      <w:r w:rsidR="006A3ADF" w:rsidRPr="004376CE">
        <w:rPr>
          <w:lang w:val="es-PR"/>
        </w:rPr>
        <w:t xml:space="preserve"> </w:t>
      </w:r>
      <w:r w:rsidR="000D60EF" w:rsidRPr="004376CE">
        <w:rPr>
          <w:lang w:val="es-PR"/>
        </w:rPr>
        <w:t>su</w:t>
      </w:r>
      <w:r w:rsidR="006A3ADF" w:rsidRPr="004376CE">
        <w:rPr>
          <w:lang w:val="es-PR"/>
        </w:rPr>
        <w:t xml:space="preserve"> propuesta.</w:t>
      </w:r>
    </w:p>
    <w:p w14:paraId="0296BC51" w14:textId="5D1AFB8A" w:rsidR="00C56C7A" w:rsidRDefault="00BF5E0F" w:rsidP="00513E1B">
      <w:pPr>
        <w:pStyle w:val="Heading3"/>
        <w:ind w:left="1530" w:hanging="810"/>
      </w:pPr>
      <w:bookmarkStart w:id="60" w:name="_Toc129249082"/>
      <w:r w:rsidRPr="00BF5E0F">
        <w:t>Evaluación de las p</w:t>
      </w:r>
      <w:r>
        <w:t xml:space="preserve">ropuestas </w:t>
      </w:r>
      <w:r w:rsidR="00B4169B">
        <w:t xml:space="preserve">- </w:t>
      </w:r>
      <w:r w:rsidR="008069CC">
        <w:t>Fase</w:t>
      </w:r>
      <w:r>
        <w:t xml:space="preserve"> 1</w:t>
      </w:r>
      <w:bookmarkEnd w:id="60"/>
    </w:p>
    <w:p w14:paraId="1320CC5D" w14:textId="40886872" w:rsidR="00EA5735" w:rsidRPr="009D1A3A" w:rsidRDefault="00164496" w:rsidP="005C778A">
      <w:pPr>
        <w:pStyle w:val="ListParagraph"/>
        <w:ind w:left="1530"/>
        <w:jc w:val="both"/>
        <w:rPr>
          <w:lang w:val="es-PR"/>
        </w:rPr>
      </w:pPr>
      <w:r>
        <w:rPr>
          <w:lang w:val="es-PR"/>
        </w:rPr>
        <w:t xml:space="preserve">La junta de </w:t>
      </w:r>
      <w:r w:rsidR="006C39C8">
        <w:rPr>
          <w:lang w:val="es-PR"/>
        </w:rPr>
        <w:t xml:space="preserve">la </w:t>
      </w:r>
      <w:proofErr w:type="spellStart"/>
      <w:r>
        <w:rPr>
          <w:lang w:val="es-PR"/>
        </w:rPr>
        <w:t>Osipe</w:t>
      </w:r>
      <w:proofErr w:type="spellEnd"/>
      <w:r w:rsidR="00CD14D1">
        <w:rPr>
          <w:lang w:val="es-PR"/>
        </w:rPr>
        <w:t xml:space="preserve"> realizará </w:t>
      </w:r>
      <w:r w:rsidR="00CD14E6">
        <w:rPr>
          <w:lang w:val="es-PR"/>
        </w:rPr>
        <w:t>la evaluación de las propuestas</w:t>
      </w:r>
      <w:r w:rsidR="00FC0A78">
        <w:rPr>
          <w:lang w:val="es-PR"/>
        </w:rPr>
        <w:t>.</w:t>
      </w:r>
      <w:r w:rsidR="00F93A19">
        <w:rPr>
          <w:lang w:val="es-PR"/>
        </w:rPr>
        <w:t xml:space="preserve"> </w:t>
      </w:r>
      <w:r w:rsidR="00317500">
        <w:rPr>
          <w:lang w:val="es-PR"/>
        </w:rPr>
        <w:t>Esta evaluación determinará cuales de las propuestas recibidas cumple</w:t>
      </w:r>
      <w:r w:rsidR="00593C63">
        <w:rPr>
          <w:lang w:val="es-PR"/>
        </w:rPr>
        <w:t>n</w:t>
      </w:r>
      <w:r w:rsidR="00317500">
        <w:rPr>
          <w:lang w:val="es-PR"/>
        </w:rPr>
        <w:t xml:space="preserve"> con todos los términos y condiciones lo cual dará paso a que las que cumplan serán invitadas a realizar una presentación individual a la CEE sobre su propuesta.</w:t>
      </w:r>
    </w:p>
    <w:p w14:paraId="2A8AD964" w14:textId="269B0F42" w:rsidR="00C56C7A" w:rsidRDefault="001E55B7" w:rsidP="005C778A">
      <w:pPr>
        <w:pStyle w:val="Heading3"/>
        <w:ind w:left="1530" w:hanging="810"/>
      </w:pPr>
      <w:bookmarkStart w:id="61" w:name="_Toc129249083"/>
      <w:r>
        <w:t>Presentación de Propuestas y Discusión</w:t>
      </w:r>
      <w:r w:rsidR="003037B4">
        <w:t xml:space="preserve"> con los </w:t>
      </w:r>
      <w:r w:rsidR="00D02436">
        <w:t>Proponentes</w:t>
      </w:r>
      <w:r w:rsidR="00DE4D73">
        <w:t xml:space="preserve"> – Fase 2</w:t>
      </w:r>
      <w:bookmarkEnd w:id="61"/>
    </w:p>
    <w:p w14:paraId="6E43BF4D" w14:textId="093057B2" w:rsidR="006651E2" w:rsidRDefault="006651E2" w:rsidP="005C778A">
      <w:pPr>
        <w:pStyle w:val="ListParagraph"/>
        <w:ind w:left="1440"/>
        <w:jc w:val="both"/>
        <w:rPr>
          <w:lang w:val="es-PR"/>
        </w:rPr>
      </w:pPr>
      <w:r w:rsidRPr="006651E2">
        <w:rPr>
          <w:lang w:val="es-PR"/>
        </w:rPr>
        <w:t>Los proponentes con una e</w:t>
      </w:r>
      <w:r>
        <w:rPr>
          <w:lang w:val="es-PR"/>
        </w:rPr>
        <w:t xml:space="preserve">valuación positiva en cuanto al cumplimiento de los términos y condiciones de la propuesta serán citados en forma individual a una </w:t>
      </w:r>
      <w:r w:rsidR="00093DA6">
        <w:rPr>
          <w:lang w:val="es-PR"/>
        </w:rPr>
        <w:t xml:space="preserve">reunión presencial de todo un </w:t>
      </w:r>
      <w:r w:rsidR="00E67FF5">
        <w:rPr>
          <w:lang w:val="es-PR"/>
        </w:rPr>
        <w:t>día con la CEE</w:t>
      </w:r>
      <w:r>
        <w:rPr>
          <w:lang w:val="es-PR"/>
        </w:rPr>
        <w:t>.</w:t>
      </w:r>
      <w:r w:rsidR="00D3480A">
        <w:rPr>
          <w:lang w:val="es-PR"/>
        </w:rPr>
        <w:t xml:space="preserve">  Los proponentes serán contactados</w:t>
      </w:r>
      <w:r w:rsidR="001C21BD">
        <w:rPr>
          <w:lang w:val="es-PR"/>
        </w:rPr>
        <w:t xml:space="preserve"> por la CEE para indicarles la fecha específica de </w:t>
      </w:r>
      <w:r w:rsidR="00A966F2">
        <w:rPr>
          <w:lang w:val="es-PR"/>
        </w:rPr>
        <w:t>dicha reunión</w:t>
      </w:r>
      <w:r w:rsidR="005A3283">
        <w:rPr>
          <w:lang w:val="es-PR"/>
        </w:rPr>
        <w:t xml:space="preserve">.  </w:t>
      </w:r>
      <w:r w:rsidR="00D11CDE">
        <w:rPr>
          <w:lang w:val="es-PR"/>
        </w:rPr>
        <w:t>Cada reunión</w:t>
      </w:r>
      <w:r w:rsidR="00B65C61">
        <w:rPr>
          <w:lang w:val="es-PR"/>
        </w:rPr>
        <w:t xml:space="preserve"> </w:t>
      </w:r>
      <w:r w:rsidR="00D11CDE">
        <w:rPr>
          <w:lang w:val="es-PR"/>
        </w:rPr>
        <w:t>constará de</w:t>
      </w:r>
      <w:r w:rsidR="00B65C61">
        <w:rPr>
          <w:lang w:val="es-PR"/>
        </w:rPr>
        <w:t xml:space="preserve"> dos secciones, </w:t>
      </w:r>
      <w:r w:rsidR="00403735">
        <w:rPr>
          <w:lang w:val="es-PR"/>
        </w:rPr>
        <w:t xml:space="preserve">en </w:t>
      </w:r>
      <w:r w:rsidR="00B65C61">
        <w:rPr>
          <w:lang w:val="es-PR"/>
        </w:rPr>
        <w:t xml:space="preserve">la primera sesión </w:t>
      </w:r>
      <w:r w:rsidR="00403735">
        <w:rPr>
          <w:lang w:val="es-PR"/>
        </w:rPr>
        <w:t xml:space="preserve">el proponente </w:t>
      </w:r>
      <w:r w:rsidR="00741073">
        <w:rPr>
          <w:lang w:val="es-PR"/>
        </w:rPr>
        <w:t>hará</w:t>
      </w:r>
      <w:r w:rsidR="00B65C61">
        <w:rPr>
          <w:lang w:val="es-PR"/>
        </w:rPr>
        <w:t xml:space="preserve"> una presentación formal de </w:t>
      </w:r>
      <w:r w:rsidR="00403735">
        <w:rPr>
          <w:lang w:val="es-PR"/>
        </w:rPr>
        <w:t>su</w:t>
      </w:r>
      <w:r w:rsidR="00B65C61">
        <w:rPr>
          <w:lang w:val="es-PR"/>
        </w:rPr>
        <w:t xml:space="preserve"> propuesta y la segunda sesión será una sesión abierta</w:t>
      </w:r>
      <w:r w:rsidR="00356D66">
        <w:rPr>
          <w:lang w:val="es-PR"/>
        </w:rPr>
        <w:t xml:space="preserve"> con preguntas y respuestas y discusión técnica sobre las estrategia</w:t>
      </w:r>
      <w:r w:rsidR="00867803">
        <w:rPr>
          <w:lang w:val="es-PR"/>
        </w:rPr>
        <w:t>s</w:t>
      </w:r>
      <w:r w:rsidR="00356D66">
        <w:rPr>
          <w:lang w:val="es-PR"/>
        </w:rPr>
        <w:t xml:space="preserve"> de implantación</w:t>
      </w:r>
      <w:r w:rsidR="00C9498E">
        <w:rPr>
          <w:lang w:val="es-PR"/>
        </w:rPr>
        <w:t xml:space="preserve"> y verificación de ejemplos de secciones de la aplicación de estar disponible</w:t>
      </w:r>
      <w:r w:rsidR="0071678E">
        <w:rPr>
          <w:lang w:val="es-PR"/>
        </w:rPr>
        <w:t>.</w:t>
      </w:r>
      <w:r w:rsidR="006B7E5F">
        <w:rPr>
          <w:lang w:val="es-PR"/>
        </w:rPr>
        <w:t xml:space="preserve">  El orden de las presentaciones individuales se hará mediante sorteo siguiendo las fechas designadas por la CEE para estas presentaciones.</w:t>
      </w:r>
    </w:p>
    <w:p w14:paraId="22EDB3C0" w14:textId="4C987748" w:rsidR="00FF6979" w:rsidRDefault="006822AE" w:rsidP="005C778A">
      <w:pPr>
        <w:pStyle w:val="Heading3"/>
        <w:ind w:left="1620" w:hanging="990"/>
      </w:pPr>
      <w:bookmarkStart w:id="62" w:name="_Toc129249084"/>
      <w:r>
        <w:t>Evaluación</w:t>
      </w:r>
      <w:r w:rsidR="00FF6979">
        <w:t xml:space="preserve"> </w:t>
      </w:r>
      <w:r w:rsidR="004D2F5F">
        <w:t>de las propuestas</w:t>
      </w:r>
      <w:r w:rsidR="00515450">
        <w:t xml:space="preserve"> y Negociación</w:t>
      </w:r>
      <w:r w:rsidR="00DE4D73">
        <w:t xml:space="preserve"> – Fase 3</w:t>
      </w:r>
      <w:bookmarkEnd w:id="62"/>
    </w:p>
    <w:p w14:paraId="732E0204" w14:textId="2B298B21" w:rsidR="009615DC" w:rsidRPr="005C778A" w:rsidRDefault="00495852" w:rsidP="005C778A">
      <w:pPr>
        <w:pStyle w:val="ListParagraph"/>
        <w:ind w:left="1440"/>
        <w:jc w:val="both"/>
        <w:rPr>
          <w:lang w:val="es-PR"/>
        </w:rPr>
      </w:pPr>
      <w:r>
        <w:rPr>
          <w:lang w:val="es-PR"/>
        </w:rPr>
        <w:t xml:space="preserve">Una vez completadas </w:t>
      </w:r>
      <w:r w:rsidR="00581A5D">
        <w:rPr>
          <w:lang w:val="es-PR"/>
        </w:rPr>
        <w:t>la</w:t>
      </w:r>
      <w:r w:rsidR="007D6C3B">
        <w:rPr>
          <w:lang w:val="es-PR"/>
        </w:rPr>
        <w:t>s reuniones individuales con los proponentes según descritas en la sección anterior,</w:t>
      </w:r>
      <w:r w:rsidR="00581A5D">
        <w:rPr>
          <w:lang w:val="es-PR"/>
        </w:rPr>
        <w:t xml:space="preserve"> </w:t>
      </w:r>
      <w:r>
        <w:rPr>
          <w:lang w:val="es-PR"/>
        </w:rPr>
        <w:t xml:space="preserve">la Junta de OSIPE </w:t>
      </w:r>
      <w:r w:rsidR="00CC458C">
        <w:rPr>
          <w:lang w:val="es-PR"/>
        </w:rPr>
        <w:t xml:space="preserve">iniciará un proceso de evaluación </w:t>
      </w:r>
      <w:r w:rsidR="00C16645">
        <w:rPr>
          <w:lang w:val="es-PR"/>
        </w:rPr>
        <w:t>de propuesta</w:t>
      </w:r>
      <w:r w:rsidR="00CC458C">
        <w:rPr>
          <w:lang w:val="es-PR"/>
        </w:rPr>
        <w:t xml:space="preserve">s y </w:t>
      </w:r>
      <w:r w:rsidR="00CC458C">
        <w:rPr>
          <w:lang w:val="es-PR"/>
        </w:rPr>
        <w:lastRenderedPageBreak/>
        <w:t>negociación</w:t>
      </w:r>
      <w:r>
        <w:rPr>
          <w:lang w:val="es-PR"/>
        </w:rPr>
        <w:t xml:space="preserve"> </w:t>
      </w:r>
      <w:r w:rsidR="00561ED3">
        <w:rPr>
          <w:lang w:val="es-PR"/>
        </w:rPr>
        <w:t>con los proponentes</w:t>
      </w:r>
      <w:r w:rsidR="004E425C" w:rsidRPr="00634BFD">
        <w:rPr>
          <w:lang w:val="es-PR"/>
        </w:rPr>
        <w:t xml:space="preserve">.  Estas evaluaciones estarán </w:t>
      </w:r>
      <w:r w:rsidR="00A76E63" w:rsidRPr="00634BFD">
        <w:rPr>
          <w:lang w:val="es-PR"/>
        </w:rPr>
        <w:t>sujetas</w:t>
      </w:r>
      <w:r w:rsidR="004E425C" w:rsidRPr="00634BFD">
        <w:rPr>
          <w:lang w:val="es-PR"/>
        </w:rPr>
        <w:t xml:space="preserve"> a las reglas de puntaje para cada uno de los aspectos a ser evaluados.  Las reglas de puntaje para esta evaluación están detalladas en la sección </w:t>
      </w:r>
      <w:r w:rsidR="00634BFD" w:rsidRPr="00634BFD">
        <w:rPr>
          <w:lang w:val="es-PR"/>
        </w:rPr>
        <w:t>10.1</w:t>
      </w:r>
      <w:r w:rsidR="004E425C" w:rsidRPr="00634BFD">
        <w:rPr>
          <w:lang w:val="es-PR"/>
        </w:rPr>
        <w:t xml:space="preserve"> de</w:t>
      </w:r>
      <w:r w:rsidR="004E425C">
        <w:rPr>
          <w:lang w:val="es-PR"/>
        </w:rPr>
        <w:t xml:space="preserve"> este </w:t>
      </w:r>
      <w:r w:rsidR="004E425C" w:rsidRPr="005C778A">
        <w:rPr>
          <w:i/>
          <w:iCs/>
          <w:lang w:val="es-PR"/>
        </w:rPr>
        <w:t>RFP</w:t>
      </w:r>
      <w:r w:rsidR="004E425C">
        <w:rPr>
          <w:lang w:val="es-PR"/>
        </w:rPr>
        <w:t>.</w:t>
      </w:r>
    </w:p>
    <w:p w14:paraId="5A3E6474" w14:textId="34B40113" w:rsidR="00C644CC" w:rsidRDefault="00E03844" w:rsidP="005C778A">
      <w:pPr>
        <w:pStyle w:val="Heading3"/>
        <w:ind w:left="1530" w:hanging="900"/>
      </w:pPr>
      <w:bookmarkStart w:id="63" w:name="_Toc129249085"/>
      <w:r>
        <w:t>Adjudicación</w:t>
      </w:r>
      <w:bookmarkEnd w:id="63"/>
    </w:p>
    <w:p w14:paraId="13D51AB7" w14:textId="567C5266" w:rsidR="0048018A" w:rsidRPr="0048018A" w:rsidRDefault="00E7060D" w:rsidP="005C778A">
      <w:pPr>
        <w:ind w:left="1440"/>
        <w:jc w:val="both"/>
        <w:rPr>
          <w:lang w:val="es-PR"/>
        </w:rPr>
      </w:pPr>
      <w:r>
        <w:rPr>
          <w:lang w:val="es-PR"/>
        </w:rPr>
        <w:t>Una vez concluido la evaluación de las propuestas y la negociación según detallada en la sección anterior, l</w:t>
      </w:r>
      <w:r w:rsidR="0048018A">
        <w:rPr>
          <w:lang w:val="es-PR"/>
        </w:rPr>
        <w:t xml:space="preserve">a Junta de </w:t>
      </w:r>
      <w:proofErr w:type="spellStart"/>
      <w:r w:rsidR="0048018A">
        <w:rPr>
          <w:lang w:val="es-PR"/>
        </w:rPr>
        <w:t>Osipe</w:t>
      </w:r>
      <w:proofErr w:type="spellEnd"/>
      <w:r w:rsidR="00383AAD">
        <w:rPr>
          <w:lang w:val="es-PR"/>
        </w:rPr>
        <w:t xml:space="preserve"> presentará un informe con los resultados y </w:t>
      </w:r>
      <w:r w:rsidR="009B7B85">
        <w:rPr>
          <w:lang w:val="es-PR"/>
        </w:rPr>
        <w:t xml:space="preserve">sus </w:t>
      </w:r>
      <w:r w:rsidR="00B6595A">
        <w:rPr>
          <w:lang w:val="es-PR"/>
        </w:rPr>
        <w:t>recomendaciones</w:t>
      </w:r>
      <w:r w:rsidR="009B7B85">
        <w:rPr>
          <w:lang w:val="es-PR"/>
        </w:rPr>
        <w:t xml:space="preserve"> a la Comisión</w:t>
      </w:r>
      <w:r w:rsidR="00B6595A">
        <w:rPr>
          <w:lang w:val="es-PR"/>
        </w:rPr>
        <w:t xml:space="preserve">.  La Comisión </w:t>
      </w:r>
      <w:r w:rsidR="00EC5FD5">
        <w:rPr>
          <w:lang w:val="es-PR"/>
        </w:rPr>
        <w:t>seleccionará la propuesta</w:t>
      </w:r>
      <w:r w:rsidR="00FE08BD">
        <w:rPr>
          <w:lang w:val="es-PR"/>
        </w:rPr>
        <w:t xml:space="preserve"> agraciada</w:t>
      </w:r>
      <w:r w:rsidR="00CE02E8">
        <w:rPr>
          <w:lang w:val="es-PR"/>
        </w:rPr>
        <w:t>,</w:t>
      </w:r>
      <w:r w:rsidR="00F50E54">
        <w:rPr>
          <w:lang w:val="es-PR"/>
        </w:rPr>
        <w:t xml:space="preserve"> hará la adjudicación de </w:t>
      </w:r>
      <w:r w:rsidR="00DD6531">
        <w:rPr>
          <w:lang w:val="es-PR"/>
        </w:rPr>
        <w:t>la propuesta</w:t>
      </w:r>
      <w:r w:rsidR="00C47393">
        <w:rPr>
          <w:lang w:val="es-PR"/>
        </w:rPr>
        <w:t xml:space="preserve"> y notificará a la Junta de </w:t>
      </w:r>
      <w:proofErr w:type="spellStart"/>
      <w:r w:rsidR="00C47393">
        <w:rPr>
          <w:lang w:val="es-PR"/>
        </w:rPr>
        <w:t>Osipe</w:t>
      </w:r>
      <w:proofErr w:type="spellEnd"/>
      <w:r w:rsidR="00C47393">
        <w:rPr>
          <w:lang w:val="es-PR"/>
        </w:rPr>
        <w:t xml:space="preserve"> de</w:t>
      </w:r>
      <w:r w:rsidR="00CE02E8">
        <w:rPr>
          <w:lang w:val="es-PR"/>
        </w:rPr>
        <w:t xml:space="preserve"> la adjudicación.</w:t>
      </w:r>
    </w:p>
    <w:p w14:paraId="2BE65FAE" w14:textId="43554669" w:rsidR="00807E2C" w:rsidRDefault="00AD5208" w:rsidP="005C778A">
      <w:pPr>
        <w:pStyle w:val="Heading3"/>
        <w:ind w:left="1530" w:hanging="900"/>
      </w:pPr>
      <w:bookmarkStart w:id="64" w:name="_Toc129249086"/>
      <w:r>
        <w:t>Aviso</w:t>
      </w:r>
      <w:r w:rsidR="00E20F40">
        <w:t xml:space="preserve"> de Adjudicación</w:t>
      </w:r>
      <w:bookmarkEnd w:id="64"/>
    </w:p>
    <w:p w14:paraId="6412F05D" w14:textId="13B1D6B4" w:rsidR="00E20F40" w:rsidRPr="00E20F40" w:rsidRDefault="004042B5" w:rsidP="005C778A">
      <w:pPr>
        <w:ind w:left="1440"/>
        <w:jc w:val="both"/>
        <w:rPr>
          <w:lang w:val="es-PR"/>
        </w:rPr>
      </w:pPr>
      <w:r>
        <w:rPr>
          <w:lang w:val="es-PR"/>
        </w:rPr>
        <w:t xml:space="preserve">La Junta de </w:t>
      </w:r>
      <w:proofErr w:type="spellStart"/>
      <w:r>
        <w:rPr>
          <w:lang w:val="es-PR"/>
        </w:rPr>
        <w:t>Osipe</w:t>
      </w:r>
      <w:proofErr w:type="spellEnd"/>
      <w:r w:rsidR="00FB6092">
        <w:rPr>
          <w:lang w:val="es-PR"/>
        </w:rPr>
        <w:t xml:space="preserve"> </w:t>
      </w:r>
      <w:proofErr w:type="spellStart"/>
      <w:r w:rsidR="00FB6092">
        <w:rPr>
          <w:lang w:val="es-PR"/>
        </w:rPr>
        <w:t>sequerirá</w:t>
      </w:r>
      <w:proofErr w:type="spellEnd"/>
      <w:r w:rsidR="00FB6092">
        <w:rPr>
          <w:lang w:val="es-PR"/>
        </w:rPr>
        <w:t xml:space="preserve"> a la </w:t>
      </w:r>
      <w:r w:rsidR="00A277BE">
        <w:rPr>
          <w:lang w:val="es-PR"/>
        </w:rPr>
        <w:t xml:space="preserve">secretaria de la Junta de Subastas que proceda con </w:t>
      </w:r>
      <w:r w:rsidR="00AD5208">
        <w:rPr>
          <w:lang w:val="es-PR"/>
        </w:rPr>
        <w:t>la resolución y aviso de adjudicación</w:t>
      </w:r>
      <w:r w:rsidR="007454F9">
        <w:rPr>
          <w:lang w:val="es-PR"/>
        </w:rPr>
        <w:t xml:space="preserve"> a todos los proponentes.</w:t>
      </w:r>
    </w:p>
    <w:p w14:paraId="60D1256A" w14:textId="5012C9E3" w:rsidR="00D47013" w:rsidRDefault="008633FF" w:rsidP="005C778A">
      <w:pPr>
        <w:pStyle w:val="Heading3"/>
        <w:ind w:left="1530" w:hanging="900"/>
      </w:pPr>
      <w:bookmarkStart w:id="65" w:name="_Toc129249087"/>
      <w:r>
        <w:t>Entrega de documentos previos a la firma de contrato</w:t>
      </w:r>
      <w:bookmarkEnd w:id="65"/>
    </w:p>
    <w:p w14:paraId="1C6FBDA5" w14:textId="2CDE3BF5" w:rsidR="008633FF" w:rsidRDefault="008633FF" w:rsidP="005C778A">
      <w:pPr>
        <w:pStyle w:val="ListParagraph"/>
        <w:ind w:left="1440"/>
        <w:jc w:val="both"/>
        <w:rPr>
          <w:lang w:val="es-PR"/>
        </w:rPr>
      </w:pPr>
      <w:r>
        <w:rPr>
          <w:lang w:val="es-PR"/>
        </w:rPr>
        <w:t xml:space="preserve">Una vez el proponente </w:t>
      </w:r>
      <w:r w:rsidR="00B55F7C">
        <w:rPr>
          <w:lang w:val="es-PR"/>
        </w:rPr>
        <w:t xml:space="preserve">seleccionado </w:t>
      </w:r>
      <w:r>
        <w:rPr>
          <w:lang w:val="es-PR"/>
        </w:rPr>
        <w:t xml:space="preserve">es formalmente notificado sobre </w:t>
      </w:r>
      <w:r w:rsidR="005C778A">
        <w:rPr>
          <w:lang w:val="es-PR"/>
        </w:rPr>
        <w:t xml:space="preserve">su </w:t>
      </w:r>
      <w:r>
        <w:rPr>
          <w:lang w:val="es-PR"/>
        </w:rPr>
        <w:t>selección</w:t>
      </w:r>
      <w:r w:rsidR="005C778A">
        <w:rPr>
          <w:lang w:val="es-PR"/>
        </w:rPr>
        <w:t>,</w:t>
      </w:r>
      <w:r>
        <w:rPr>
          <w:lang w:val="es-PR"/>
        </w:rPr>
        <w:t xml:space="preserve"> éste tendrá un </w:t>
      </w:r>
      <w:r w:rsidRPr="00CF0FBB">
        <w:rPr>
          <w:lang w:val="es-PR"/>
        </w:rPr>
        <w:t xml:space="preserve">período de </w:t>
      </w:r>
      <w:r w:rsidR="005C778A">
        <w:rPr>
          <w:lang w:val="es-PR"/>
        </w:rPr>
        <w:t>diez (</w:t>
      </w:r>
      <w:r w:rsidR="00CF0FBB" w:rsidRPr="00CF0FBB">
        <w:rPr>
          <w:lang w:val="es-PR"/>
        </w:rPr>
        <w:t>10</w:t>
      </w:r>
      <w:r w:rsidR="005C778A">
        <w:rPr>
          <w:lang w:val="es-PR"/>
        </w:rPr>
        <w:t>)</w:t>
      </w:r>
      <w:r w:rsidRPr="00CF0FBB">
        <w:rPr>
          <w:lang w:val="es-PR"/>
        </w:rPr>
        <w:t xml:space="preserve"> </w:t>
      </w:r>
      <w:r w:rsidR="006235F0" w:rsidRPr="00CF0FBB">
        <w:rPr>
          <w:lang w:val="es-PR"/>
        </w:rPr>
        <w:t>días</w:t>
      </w:r>
      <w:r w:rsidRPr="00CF0FBB">
        <w:rPr>
          <w:lang w:val="es-PR"/>
        </w:rPr>
        <w:t xml:space="preserve"> laborales</w:t>
      </w:r>
      <w:r>
        <w:rPr>
          <w:lang w:val="es-PR"/>
        </w:rPr>
        <w:t xml:space="preserve"> para la presentación de los </w:t>
      </w:r>
      <w:r w:rsidR="00B55F7C">
        <w:rPr>
          <w:lang w:val="es-PR"/>
        </w:rPr>
        <w:t>documentos requeridos previo al otorgamiento del contrato, según se detallen en la notificación.</w:t>
      </w:r>
    </w:p>
    <w:p w14:paraId="4E604C98" w14:textId="4DBA25E7" w:rsidR="008633FF" w:rsidRDefault="008633FF" w:rsidP="00B55F7C">
      <w:pPr>
        <w:pStyle w:val="Heading4"/>
        <w:ind w:hanging="828"/>
      </w:pPr>
      <w:r>
        <w:t>Fianza de desempeño</w:t>
      </w:r>
    </w:p>
    <w:p w14:paraId="1989A99F" w14:textId="58C9187E" w:rsidR="008633FF" w:rsidRDefault="00424524" w:rsidP="00B55F7C">
      <w:pPr>
        <w:pStyle w:val="ListParagraph"/>
        <w:ind w:left="2160"/>
        <w:jc w:val="both"/>
        <w:rPr>
          <w:lang w:val="es-PR"/>
        </w:rPr>
      </w:pPr>
      <w:r>
        <w:rPr>
          <w:lang w:val="es-PR"/>
        </w:rPr>
        <w:t xml:space="preserve">Refiérase a </w:t>
      </w:r>
      <w:r w:rsidRPr="003444CD">
        <w:rPr>
          <w:lang w:val="es-PR"/>
        </w:rPr>
        <w:t xml:space="preserve">la sección </w:t>
      </w:r>
      <w:r w:rsidR="003444CD" w:rsidRPr="003444CD">
        <w:rPr>
          <w:lang w:val="es-PR"/>
        </w:rPr>
        <w:t>7</w:t>
      </w:r>
      <w:r w:rsidR="00AB2C1A" w:rsidRPr="003444CD">
        <w:rPr>
          <w:lang w:val="es-PR"/>
        </w:rPr>
        <w:t>.</w:t>
      </w:r>
      <w:r w:rsidR="003444CD" w:rsidRPr="003444CD">
        <w:rPr>
          <w:lang w:val="es-PR"/>
        </w:rPr>
        <w:t>7</w:t>
      </w:r>
      <w:r w:rsidR="00AB2C1A" w:rsidRPr="003444CD">
        <w:rPr>
          <w:lang w:val="es-PR"/>
        </w:rPr>
        <w:t>.3</w:t>
      </w:r>
      <w:r w:rsidRPr="003444CD">
        <w:rPr>
          <w:lang w:val="es-PR"/>
        </w:rPr>
        <w:t xml:space="preserve"> para los</w:t>
      </w:r>
      <w:r>
        <w:rPr>
          <w:lang w:val="es-PR"/>
        </w:rPr>
        <w:t xml:space="preserve"> detalles de la fianza de desempeño requerida</w:t>
      </w:r>
      <w:r w:rsidR="00B55F7C">
        <w:rPr>
          <w:lang w:val="es-PR"/>
        </w:rPr>
        <w:t>.</w:t>
      </w:r>
    </w:p>
    <w:p w14:paraId="1074A85D" w14:textId="304E19C7" w:rsidR="00BB62CE" w:rsidRDefault="008151C6" w:rsidP="00B55F7C">
      <w:pPr>
        <w:pStyle w:val="Heading4"/>
        <w:ind w:hanging="828"/>
      </w:pPr>
      <w:r>
        <w:t>Certificaciones de no deuda</w:t>
      </w:r>
    </w:p>
    <w:p w14:paraId="24024E1B" w14:textId="0D99C05C" w:rsidR="00215174" w:rsidRPr="00B55F7C" w:rsidRDefault="008151C6" w:rsidP="00B55F7C">
      <w:pPr>
        <w:pStyle w:val="ListParagraph"/>
        <w:ind w:left="2160"/>
        <w:jc w:val="both"/>
        <w:rPr>
          <w:lang w:val="es-PR"/>
        </w:rPr>
      </w:pPr>
      <w:r w:rsidRPr="00D51AEF">
        <w:rPr>
          <w:lang w:val="es-PR"/>
        </w:rPr>
        <w:t xml:space="preserve">Refiérase a la sección </w:t>
      </w:r>
      <w:r w:rsidR="00D51AEF" w:rsidRPr="00D51AEF">
        <w:rPr>
          <w:lang w:val="es-PR"/>
        </w:rPr>
        <w:t>7.12</w:t>
      </w:r>
      <w:r w:rsidRPr="00D51AEF">
        <w:rPr>
          <w:lang w:val="es-PR"/>
        </w:rPr>
        <w:t xml:space="preserve"> para los</w:t>
      </w:r>
      <w:r>
        <w:rPr>
          <w:lang w:val="es-PR"/>
        </w:rPr>
        <w:t xml:space="preserve"> detalles de las certificaciones de no deuda requeridas.</w:t>
      </w:r>
    </w:p>
    <w:p w14:paraId="3BCB427A" w14:textId="5A66A4EE" w:rsidR="00A35D7D" w:rsidRDefault="007823B2" w:rsidP="00B55F7C">
      <w:pPr>
        <w:pStyle w:val="Heading3"/>
        <w:ind w:left="1620" w:hanging="990"/>
      </w:pPr>
      <w:bookmarkStart w:id="66" w:name="_Toc129249088"/>
      <w:r>
        <w:t>Firma del Contrato</w:t>
      </w:r>
      <w:bookmarkEnd w:id="66"/>
    </w:p>
    <w:p w14:paraId="4542FF3A" w14:textId="418785B1" w:rsidR="00273442" w:rsidRDefault="003860E6" w:rsidP="00B55F7C">
      <w:pPr>
        <w:pStyle w:val="ListParagraph"/>
        <w:ind w:left="1620" w:firstLine="36"/>
        <w:jc w:val="both"/>
        <w:rPr>
          <w:lang w:val="es-PR"/>
        </w:rPr>
      </w:pPr>
      <w:r>
        <w:rPr>
          <w:lang w:val="es-PR"/>
        </w:rPr>
        <w:t>Una vez presentados los documentos requeridos y los mismos ser evaluados</w:t>
      </w:r>
      <w:r w:rsidR="00983354">
        <w:rPr>
          <w:lang w:val="es-PR"/>
        </w:rPr>
        <w:t xml:space="preserve"> y aceptados como buenos, la CEE coordinará con el proponente agraciado la firma del contrato el cu</w:t>
      </w:r>
      <w:r w:rsidR="005B281C">
        <w:rPr>
          <w:lang w:val="es-PR"/>
        </w:rPr>
        <w:t>al se coordinará a través de la Oficina de Asuntos Legales de la CEE.</w:t>
      </w:r>
      <w:r w:rsidR="00211D6A" w:rsidRPr="007823B2">
        <w:rPr>
          <w:lang w:val="es-PR"/>
        </w:rPr>
        <w:t xml:space="preserve"> </w:t>
      </w:r>
    </w:p>
    <w:p w14:paraId="0720C021" w14:textId="77777777" w:rsidR="00B55F7C" w:rsidRPr="00B55F7C" w:rsidRDefault="00B55F7C" w:rsidP="00B55F7C">
      <w:pPr>
        <w:pStyle w:val="ListParagraph"/>
        <w:ind w:left="1620" w:firstLine="36"/>
        <w:jc w:val="both"/>
        <w:rPr>
          <w:lang w:val="es-PR"/>
        </w:rPr>
      </w:pPr>
    </w:p>
    <w:p w14:paraId="5FB71EBA" w14:textId="72859D0E" w:rsidR="00A62D5F" w:rsidRDefault="00A62D5F" w:rsidP="00B55F7C">
      <w:pPr>
        <w:pStyle w:val="Heading2"/>
        <w:ind w:left="1080" w:hanging="720"/>
        <w:rPr>
          <w:lang w:val="es-PR"/>
        </w:rPr>
      </w:pPr>
      <w:bookmarkStart w:id="67" w:name="_Toc129249089"/>
      <w:r w:rsidRPr="00ED3791">
        <w:rPr>
          <w:lang w:val="es-PR"/>
        </w:rPr>
        <w:t xml:space="preserve">Calendario de </w:t>
      </w:r>
      <w:r w:rsidR="00ED3791" w:rsidRPr="00ED3791">
        <w:rPr>
          <w:lang w:val="es-PR"/>
        </w:rPr>
        <w:t>implantación del P</w:t>
      </w:r>
      <w:r w:rsidR="00ED3791">
        <w:rPr>
          <w:lang w:val="es-PR"/>
        </w:rPr>
        <w:t>royecto</w:t>
      </w:r>
      <w:bookmarkEnd w:id="67"/>
    </w:p>
    <w:p w14:paraId="5CBCE96D" w14:textId="37658433" w:rsidR="00ED3791" w:rsidRPr="00ED3791" w:rsidRDefault="00ED3791" w:rsidP="00B55F7C">
      <w:pPr>
        <w:ind w:left="1080"/>
        <w:jc w:val="both"/>
        <w:rPr>
          <w:lang w:val="es-PR"/>
        </w:rPr>
      </w:pPr>
      <w:r w:rsidRPr="005B4044">
        <w:rPr>
          <w:lang w:val="es-PR"/>
        </w:rPr>
        <w:t>El calendario de eventos p</w:t>
      </w:r>
      <w:r>
        <w:rPr>
          <w:lang w:val="es-PR"/>
        </w:rPr>
        <w:t>resentado en el anejo B representa el mejor estimado de la CEE del calendario de eventos que se seguirá en la implantación del proyecto.  El proponente deberá confirmar que tiene la capacidad de implantar las tareas requeridas en el período de tiempo detallado en esta propuesta como parte del costo presentado en la propuesta entendiéndose que si tareas que tengan dependencias de otras se atrasan la fecha exacta del comienzo de las tareas podría variar.</w:t>
      </w:r>
      <w:r w:rsidR="003C0DAC">
        <w:rPr>
          <w:lang w:val="es-PR"/>
        </w:rPr>
        <w:t xml:space="preserve"> Este calendario se ofrece con el fin de brindar un detalle de las tareas principales y los requerimientos de tiempo de implantación.  El proponente deberá proveer como parte del alcance de su trabajo un calendario detallado de la implantación del proyecto incluyendo las interdependencias y las tareas detalladas requeridas teniendo en cuenta las </w:t>
      </w:r>
      <w:r w:rsidR="003C0DAC">
        <w:rPr>
          <w:lang w:val="es-PR"/>
        </w:rPr>
        <w:lastRenderedPageBreak/>
        <w:t>expectativas de la fecha de terminación del proyecto según detalladas en el calendario aquí presentado.</w:t>
      </w:r>
    </w:p>
    <w:p w14:paraId="6866E9BB" w14:textId="474290BB" w:rsidR="00C56C7A" w:rsidRDefault="00BA2696" w:rsidP="00B55F7C">
      <w:pPr>
        <w:pStyle w:val="Heading2"/>
        <w:ind w:left="1080" w:hanging="720"/>
      </w:pPr>
      <w:bookmarkStart w:id="68" w:name="_Toc129249090"/>
      <w:proofErr w:type="spellStart"/>
      <w:r>
        <w:t>Requisitos</w:t>
      </w:r>
      <w:proofErr w:type="spellEnd"/>
      <w:r>
        <w:t xml:space="preserve"> </w:t>
      </w:r>
      <w:proofErr w:type="spellStart"/>
      <w:r>
        <w:t>contractuales</w:t>
      </w:r>
      <w:proofErr w:type="spellEnd"/>
      <w:r>
        <w:t xml:space="preserve"> </w:t>
      </w:r>
      <w:proofErr w:type="spellStart"/>
      <w:r>
        <w:t>mínimos</w:t>
      </w:r>
      <w:bookmarkEnd w:id="68"/>
      <w:proofErr w:type="spellEnd"/>
    </w:p>
    <w:p w14:paraId="19B085D6" w14:textId="61C524A6" w:rsidR="00BA2696" w:rsidRPr="00B55F7C" w:rsidRDefault="00BA2696" w:rsidP="00B55F7C">
      <w:pPr>
        <w:ind w:left="1080"/>
        <w:jc w:val="both"/>
        <w:rPr>
          <w:lang w:val="es-PR"/>
        </w:rPr>
      </w:pPr>
      <w:r w:rsidRPr="00B55F7C">
        <w:rPr>
          <w:lang w:val="es-PR"/>
        </w:rPr>
        <w:t>El proponente agraciado</w:t>
      </w:r>
      <w:r w:rsidR="00790BF9" w:rsidRPr="00B55F7C">
        <w:rPr>
          <w:lang w:val="es-PR"/>
        </w:rPr>
        <w:t xml:space="preserve"> deberá aceptar </w:t>
      </w:r>
      <w:r w:rsidR="006E4DF1" w:rsidRPr="00B55F7C">
        <w:rPr>
          <w:lang w:val="es-PR"/>
        </w:rPr>
        <w:t xml:space="preserve">los requisitos incluidos en este </w:t>
      </w:r>
      <w:r w:rsidR="006E4DF1" w:rsidRPr="00B55F7C">
        <w:rPr>
          <w:i/>
          <w:iCs/>
          <w:lang w:val="es-PR"/>
        </w:rPr>
        <w:t>RFP</w:t>
      </w:r>
      <w:r w:rsidR="0006569B" w:rsidRPr="00B55F7C">
        <w:rPr>
          <w:lang w:val="es-PR"/>
        </w:rPr>
        <w:t xml:space="preserve"> como parte de los términos y condicione</w:t>
      </w:r>
      <w:r w:rsidR="008F75D9" w:rsidRPr="00B55F7C">
        <w:rPr>
          <w:lang w:val="es-PR"/>
        </w:rPr>
        <w:t xml:space="preserve">s del contrato entre las </w:t>
      </w:r>
      <w:r w:rsidR="00AB2C1A" w:rsidRPr="00B55F7C">
        <w:rPr>
          <w:lang w:val="es-PR"/>
        </w:rPr>
        <w:t>partes,</w:t>
      </w:r>
      <w:r w:rsidR="00DF3FD6" w:rsidRPr="00B55F7C">
        <w:rPr>
          <w:lang w:val="es-PR"/>
        </w:rPr>
        <w:t xml:space="preserve"> así como también cualquier representación escrita sometida por el proponente como parte de su propuesta.</w:t>
      </w:r>
      <w:r w:rsidR="00982147" w:rsidRPr="00B55F7C">
        <w:rPr>
          <w:lang w:val="es-PR"/>
        </w:rPr>
        <w:t xml:space="preserve"> </w:t>
      </w:r>
      <w:r w:rsidR="006E4DF1" w:rsidRPr="00B55F7C">
        <w:rPr>
          <w:lang w:val="es-PR"/>
        </w:rPr>
        <w:t xml:space="preserve"> </w:t>
      </w:r>
      <w:r w:rsidR="00982147" w:rsidRPr="00B55F7C">
        <w:rPr>
          <w:lang w:val="es-PR"/>
        </w:rPr>
        <w:t xml:space="preserve">El no incorporar estas </w:t>
      </w:r>
      <w:r w:rsidR="00B55F7C">
        <w:rPr>
          <w:lang w:val="es-PR"/>
        </w:rPr>
        <w:t>especificaciones</w:t>
      </w:r>
      <w:r w:rsidR="00982147" w:rsidRPr="00B55F7C">
        <w:rPr>
          <w:lang w:val="es-PR"/>
        </w:rPr>
        <w:t xml:space="preserve"> resultará en la </w:t>
      </w:r>
      <w:r w:rsidR="002E519B" w:rsidRPr="00B55F7C">
        <w:rPr>
          <w:lang w:val="es-PR"/>
        </w:rPr>
        <w:t xml:space="preserve">cancelación de la selección y </w:t>
      </w:r>
      <w:r w:rsidR="00B55F7C">
        <w:rPr>
          <w:lang w:val="es-PR"/>
        </w:rPr>
        <w:t xml:space="preserve">la </w:t>
      </w:r>
      <w:r w:rsidR="002E519B" w:rsidRPr="00B55F7C">
        <w:rPr>
          <w:lang w:val="es-PR"/>
        </w:rPr>
        <w:t>adjudicación</w:t>
      </w:r>
      <w:r w:rsidR="00E45E37" w:rsidRPr="00B55F7C">
        <w:rPr>
          <w:lang w:val="es-PR"/>
        </w:rPr>
        <w:t>. Otr</w:t>
      </w:r>
      <w:r w:rsidR="00B55F7C">
        <w:rPr>
          <w:lang w:val="es-PR"/>
        </w:rPr>
        <w:t>o</w:t>
      </w:r>
      <w:r w:rsidR="00E45E37" w:rsidRPr="00B55F7C">
        <w:rPr>
          <w:lang w:val="es-PR"/>
        </w:rPr>
        <w:t xml:space="preserve">s </w:t>
      </w:r>
      <w:r w:rsidR="00B55F7C">
        <w:rPr>
          <w:lang w:val="es-PR"/>
        </w:rPr>
        <w:t>requerimientos</w:t>
      </w:r>
      <w:r w:rsidR="00E45E37" w:rsidRPr="00B55F7C">
        <w:rPr>
          <w:lang w:val="es-PR"/>
        </w:rPr>
        <w:t xml:space="preserve"> serán incluid</w:t>
      </w:r>
      <w:r w:rsidR="00B55F7C">
        <w:rPr>
          <w:lang w:val="es-PR"/>
        </w:rPr>
        <w:t>o</w:t>
      </w:r>
      <w:r w:rsidR="00E45E37" w:rsidRPr="00B55F7C">
        <w:rPr>
          <w:lang w:val="es-PR"/>
        </w:rPr>
        <w:t>s como parte del contrato</w:t>
      </w:r>
      <w:r w:rsidR="00E14AEC" w:rsidRPr="00B55F7C">
        <w:rPr>
          <w:lang w:val="es-PR"/>
        </w:rPr>
        <w:t>. La aceptación de los términos y condiciones detallad</w:t>
      </w:r>
      <w:r w:rsidR="00B55F7C">
        <w:rPr>
          <w:lang w:val="es-PR"/>
        </w:rPr>
        <w:t>o</w:t>
      </w:r>
      <w:r w:rsidR="00E14AEC" w:rsidRPr="00B55F7C">
        <w:rPr>
          <w:lang w:val="es-PR"/>
        </w:rPr>
        <w:t>s en esta sección</w:t>
      </w:r>
      <w:r w:rsidR="00EA2E70" w:rsidRPr="00B55F7C">
        <w:rPr>
          <w:lang w:val="es-PR"/>
        </w:rPr>
        <w:t xml:space="preserve"> será una condición indispensable para la adjudicación</w:t>
      </w:r>
      <w:r w:rsidR="0031691E" w:rsidRPr="00B55F7C">
        <w:rPr>
          <w:lang w:val="es-PR"/>
        </w:rPr>
        <w:t xml:space="preserve"> del contrato</w:t>
      </w:r>
      <w:r w:rsidR="00B55F7C">
        <w:rPr>
          <w:lang w:val="es-PR"/>
        </w:rPr>
        <w:t>.</w:t>
      </w:r>
    </w:p>
    <w:p w14:paraId="4FF9535B" w14:textId="5CBDF0BA" w:rsidR="00C56C7A" w:rsidRDefault="00C06DE2" w:rsidP="00B55F7C">
      <w:pPr>
        <w:pStyle w:val="Heading3"/>
        <w:ind w:left="1530" w:hanging="810"/>
      </w:pPr>
      <w:bookmarkStart w:id="69" w:name="_Toc129249091"/>
      <w:r>
        <w:t>Asignación</w:t>
      </w:r>
      <w:r w:rsidR="0033777D">
        <w:t xml:space="preserve"> del contrato a terceros</w:t>
      </w:r>
      <w:bookmarkEnd w:id="69"/>
    </w:p>
    <w:p w14:paraId="4E0933DB" w14:textId="127645A9" w:rsidR="0031691E" w:rsidRPr="0031691E" w:rsidRDefault="0031691E" w:rsidP="00B55F7C">
      <w:pPr>
        <w:pStyle w:val="ListParagraph"/>
        <w:ind w:left="1530"/>
        <w:jc w:val="both"/>
        <w:rPr>
          <w:lang w:val="es-PR"/>
        </w:rPr>
      </w:pPr>
      <w:r w:rsidRPr="0031691E">
        <w:rPr>
          <w:lang w:val="es-PR"/>
        </w:rPr>
        <w:t>Las obligaciones contractuales de</w:t>
      </w:r>
      <w:r w:rsidR="002A3601">
        <w:rPr>
          <w:lang w:val="es-PR"/>
        </w:rPr>
        <w:t xml:space="preserve"> la Compañía no podrán ser asignadas o transferidas a otra persona, firma o corporación sin el previo consentimiento de la CEE.</w:t>
      </w:r>
    </w:p>
    <w:p w14:paraId="178D2792" w14:textId="2D07E741" w:rsidR="00C56C7A" w:rsidRDefault="002A3601" w:rsidP="00B55F7C">
      <w:pPr>
        <w:pStyle w:val="Heading3"/>
        <w:ind w:left="1530" w:hanging="810"/>
      </w:pPr>
      <w:bookmarkStart w:id="70" w:name="_Toc129249092"/>
      <w:r>
        <w:t>Firma del Contrato</w:t>
      </w:r>
      <w:bookmarkEnd w:id="70"/>
    </w:p>
    <w:p w14:paraId="53579206" w14:textId="3D45A0D7" w:rsidR="002A3601" w:rsidRPr="003D044F" w:rsidRDefault="003D044F" w:rsidP="00B55F7C">
      <w:pPr>
        <w:pStyle w:val="ListParagraph"/>
        <w:ind w:left="1530" w:firstLine="36"/>
        <w:jc w:val="both"/>
        <w:rPr>
          <w:lang w:val="es-PR"/>
        </w:rPr>
      </w:pPr>
      <w:r w:rsidRPr="003D044F">
        <w:rPr>
          <w:lang w:val="es-PR"/>
        </w:rPr>
        <w:t xml:space="preserve">La CEE y el </w:t>
      </w:r>
      <w:r>
        <w:rPr>
          <w:lang w:val="es-PR"/>
        </w:rPr>
        <w:t xml:space="preserve">proponente </w:t>
      </w:r>
      <w:r w:rsidR="003A4AC5">
        <w:rPr>
          <w:lang w:val="es-PR"/>
        </w:rPr>
        <w:t>seleccionado</w:t>
      </w:r>
      <w:r>
        <w:rPr>
          <w:lang w:val="es-PR"/>
        </w:rPr>
        <w:t xml:space="preserve"> deberán firmar el contrato no </w:t>
      </w:r>
      <w:r w:rsidR="00BA7BCC">
        <w:rPr>
          <w:lang w:val="es-PR"/>
        </w:rPr>
        <w:t>más</w:t>
      </w:r>
      <w:r>
        <w:rPr>
          <w:lang w:val="es-PR"/>
        </w:rPr>
        <w:t xml:space="preserve"> </w:t>
      </w:r>
      <w:r w:rsidRPr="00BA7BCC">
        <w:rPr>
          <w:lang w:val="es-PR"/>
        </w:rPr>
        <w:t xml:space="preserve">tarde de </w:t>
      </w:r>
      <w:r w:rsidR="00B55F7C">
        <w:rPr>
          <w:lang w:val="es-PR"/>
        </w:rPr>
        <w:t>quince (</w:t>
      </w:r>
      <w:r w:rsidR="00BA7BCC" w:rsidRPr="00BA7BCC">
        <w:rPr>
          <w:lang w:val="es-PR"/>
        </w:rPr>
        <w:t>15</w:t>
      </w:r>
      <w:r w:rsidR="00B55F7C">
        <w:rPr>
          <w:lang w:val="es-PR"/>
        </w:rPr>
        <w:t>)</w:t>
      </w:r>
      <w:r w:rsidR="00BA7BCC" w:rsidRPr="00BA7BCC">
        <w:rPr>
          <w:lang w:val="es-PR"/>
        </w:rPr>
        <w:t xml:space="preserve"> </w:t>
      </w:r>
      <w:r w:rsidRPr="00BA7BCC">
        <w:rPr>
          <w:lang w:val="es-PR"/>
        </w:rPr>
        <w:t>días calendario a partir de la fecha de la notificación de adjudicación.</w:t>
      </w:r>
    </w:p>
    <w:p w14:paraId="15DA3BED" w14:textId="77777777" w:rsidR="00B06223" w:rsidRDefault="00B06223" w:rsidP="006E193B">
      <w:pPr>
        <w:pStyle w:val="Heading3"/>
        <w:ind w:left="1530" w:hanging="810"/>
      </w:pPr>
      <w:bookmarkStart w:id="71" w:name="_Toc129249093"/>
      <w:r>
        <w:t>Fianza de Desempeño</w:t>
      </w:r>
      <w:bookmarkEnd w:id="71"/>
    </w:p>
    <w:p w14:paraId="7039B4E2" w14:textId="208A80C2" w:rsidR="00B06223" w:rsidRPr="008919EA" w:rsidRDefault="00B06223" w:rsidP="006E193B">
      <w:pPr>
        <w:pStyle w:val="ListParagraph"/>
        <w:ind w:left="1530"/>
        <w:jc w:val="both"/>
        <w:rPr>
          <w:lang w:val="es-PR"/>
        </w:rPr>
      </w:pPr>
      <w:r w:rsidRPr="008919EA">
        <w:rPr>
          <w:lang w:val="es-PR"/>
        </w:rPr>
        <w:t>El proponent</w:t>
      </w:r>
      <w:r>
        <w:rPr>
          <w:lang w:val="es-PR"/>
        </w:rPr>
        <w:t>e</w:t>
      </w:r>
      <w:r w:rsidRPr="008919EA">
        <w:rPr>
          <w:lang w:val="es-PR"/>
        </w:rPr>
        <w:t xml:space="preserve"> seleccionado deberá p</w:t>
      </w:r>
      <w:r>
        <w:rPr>
          <w:lang w:val="es-PR"/>
        </w:rPr>
        <w:t xml:space="preserve">resentar en original, una Fianza de Desempeño aceptable y en favor de la CEE. El monto de la fianza de desempeño será por </w:t>
      </w:r>
      <w:r w:rsidRPr="009414FC">
        <w:rPr>
          <w:lang w:val="es-PR"/>
        </w:rPr>
        <w:t>el 100% de</w:t>
      </w:r>
      <w:r>
        <w:rPr>
          <w:lang w:val="es-PR"/>
        </w:rPr>
        <w:t xml:space="preserve"> monto total de la propuesta.  La fianza de desempeño deberá ser presentada dentro de un </w:t>
      </w:r>
      <w:r w:rsidR="007C679F">
        <w:rPr>
          <w:lang w:val="es-PR"/>
        </w:rPr>
        <w:t>término</w:t>
      </w:r>
      <w:r>
        <w:rPr>
          <w:lang w:val="es-PR"/>
        </w:rPr>
        <w:t xml:space="preserve"> no mayor de diez (10) días calendario a partir de la fecha de la notificación de adjudicación de la propuesta.  La fianza de cumplimiento deber</w:t>
      </w:r>
      <w:r w:rsidR="007C679F">
        <w:rPr>
          <w:lang w:val="es-PR"/>
        </w:rPr>
        <w:t>á</w:t>
      </w:r>
      <w:r>
        <w:rPr>
          <w:lang w:val="es-PR"/>
        </w:rPr>
        <w:t xml:space="preserve"> ser garantizada por una compañía de seguros registrada y autorizada para hacer negocios de seguros en Puerto Rico. Dicho registro y autorización provendrá de la Oficina del Comisionado de Seguros de Puerto Rico.  En su defecto el proponente deberá presentar un cheque de gerente o giro postal </w:t>
      </w:r>
      <w:r w:rsidR="00273442">
        <w:rPr>
          <w:lang w:val="es-PR"/>
        </w:rPr>
        <w:t xml:space="preserve">a favor de la Comisión Estatal de Elecciones </w:t>
      </w:r>
      <w:r>
        <w:rPr>
          <w:lang w:val="es-PR"/>
        </w:rPr>
        <w:t xml:space="preserve">por la misma cantidad del 100% del monto total de la propuesta.  La fianza de desempeño </w:t>
      </w:r>
      <w:r w:rsidR="00273442">
        <w:rPr>
          <w:lang w:val="es-PR"/>
        </w:rPr>
        <w:t xml:space="preserve">o en su defecto el cheque de gerente o giro postal, </w:t>
      </w:r>
      <w:r>
        <w:rPr>
          <w:lang w:val="es-PR"/>
        </w:rPr>
        <w:t>constituirá</w:t>
      </w:r>
      <w:r w:rsidR="00273442">
        <w:rPr>
          <w:lang w:val="es-PR"/>
        </w:rPr>
        <w:t>n</w:t>
      </w:r>
      <w:r>
        <w:rPr>
          <w:lang w:val="es-PR"/>
        </w:rPr>
        <w:t xml:space="preserve"> una seguridad provisional provista por el Proponente para asegurar a la CEE que el sistema propuesto será implantado </w:t>
      </w:r>
      <w:proofErr w:type="gramStart"/>
      <w:r>
        <w:rPr>
          <w:lang w:val="es-PR"/>
        </w:rPr>
        <w:t>de acuerdo a</w:t>
      </w:r>
      <w:proofErr w:type="gramEnd"/>
      <w:r>
        <w:rPr>
          <w:lang w:val="es-PR"/>
        </w:rPr>
        <w:t xml:space="preserve"> los requisitos, términos, condiciones y obligaciones contractuales aceptadas por el proponente.  La fianza de desempeño </w:t>
      </w:r>
      <w:r w:rsidR="00273442">
        <w:rPr>
          <w:lang w:val="es-PR"/>
        </w:rPr>
        <w:t xml:space="preserve">o el cheque de gerente o giro postal </w:t>
      </w:r>
      <w:r>
        <w:rPr>
          <w:lang w:val="es-PR"/>
        </w:rPr>
        <w:t>será</w:t>
      </w:r>
      <w:r w:rsidR="00273442">
        <w:rPr>
          <w:lang w:val="es-PR"/>
        </w:rPr>
        <w:t>n</w:t>
      </w:r>
      <w:r>
        <w:rPr>
          <w:lang w:val="es-PR"/>
        </w:rPr>
        <w:t xml:space="preserve"> devuelta</w:t>
      </w:r>
      <w:r w:rsidR="00273442">
        <w:rPr>
          <w:lang w:val="es-PR"/>
        </w:rPr>
        <w:t>s</w:t>
      </w:r>
      <w:r>
        <w:rPr>
          <w:lang w:val="es-PR"/>
        </w:rPr>
        <w:t xml:space="preserve"> al proponente una vez la CEE certifique que la Compañía cumplió con todas las estipulaciones antes mencionadas y que completó satisfactoriamente el proyecto </w:t>
      </w:r>
      <w:r w:rsidRPr="00C929F7">
        <w:rPr>
          <w:lang w:val="es-PR"/>
        </w:rPr>
        <w:t>en o antes de</w:t>
      </w:r>
      <w:r w:rsidR="00273442" w:rsidRPr="00C929F7">
        <w:rPr>
          <w:lang w:val="es-PR"/>
        </w:rPr>
        <w:t xml:space="preserve"> la fecha</w:t>
      </w:r>
      <w:r w:rsidR="00273442">
        <w:rPr>
          <w:lang w:val="es-PR"/>
        </w:rPr>
        <w:t xml:space="preserve"> estipulada para el completar el proyecto.</w:t>
      </w:r>
    </w:p>
    <w:p w14:paraId="6A58D908" w14:textId="77777777" w:rsidR="002A3601" w:rsidRPr="003D044F" w:rsidRDefault="002A3601" w:rsidP="002A3601">
      <w:pPr>
        <w:pStyle w:val="ListParagraph"/>
        <w:ind w:left="1224"/>
        <w:rPr>
          <w:lang w:val="es-PR"/>
        </w:rPr>
      </w:pPr>
    </w:p>
    <w:p w14:paraId="53567524" w14:textId="05C048FD" w:rsidR="00C56C7A" w:rsidRPr="008268B4" w:rsidRDefault="003D044F" w:rsidP="006E193B">
      <w:pPr>
        <w:pStyle w:val="Heading2"/>
        <w:ind w:left="1080" w:hanging="720"/>
        <w:rPr>
          <w:lang w:val="es-PR"/>
        </w:rPr>
      </w:pPr>
      <w:bookmarkStart w:id="72" w:name="_Toc129249094"/>
      <w:r w:rsidRPr="008268B4">
        <w:rPr>
          <w:lang w:val="es-PR"/>
        </w:rPr>
        <w:t>Penalidades por Incumplimiento de Contrato</w:t>
      </w:r>
      <w:bookmarkEnd w:id="72"/>
    </w:p>
    <w:p w14:paraId="5D504D5D" w14:textId="5E0D16B5" w:rsidR="003D044F" w:rsidRPr="006E193B" w:rsidRDefault="003D044F" w:rsidP="006E193B">
      <w:pPr>
        <w:ind w:left="1080"/>
        <w:jc w:val="both"/>
        <w:rPr>
          <w:lang w:val="es-PR"/>
        </w:rPr>
      </w:pPr>
      <w:r w:rsidRPr="006E193B">
        <w:rPr>
          <w:lang w:val="es-PR"/>
        </w:rPr>
        <w:t xml:space="preserve">La CEE </w:t>
      </w:r>
      <w:r w:rsidR="006270CF" w:rsidRPr="006E193B">
        <w:rPr>
          <w:lang w:val="es-PR"/>
        </w:rPr>
        <w:t>tendrá</w:t>
      </w:r>
      <w:r w:rsidRPr="006E193B">
        <w:rPr>
          <w:lang w:val="es-PR"/>
        </w:rPr>
        <w:t xml:space="preserve"> derecho a ejecutar la Fianza de desempeño si la Compañía incumple o falla en el desempeño según estipuladas en el contrato y que dicha falla de incumplimiento no es </w:t>
      </w:r>
      <w:r w:rsidRPr="006E193B">
        <w:rPr>
          <w:lang w:val="es-PR"/>
        </w:rPr>
        <w:lastRenderedPageBreak/>
        <w:t>remediada por la Compañía dentro del término detallado en una notificación formal de incumplimiento de contrato generada por la CEE.</w:t>
      </w:r>
      <w:r w:rsidR="000E53B0" w:rsidRPr="006E193B">
        <w:rPr>
          <w:lang w:val="es-PR"/>
        </w:rPr>
        <w:t xml:space="preserve">  La CEE podrá </w:t>
      </w:r>
      <w:r w:rsidR="006270CF" w:rsidRPr="006E193B">
        <w:rPr>
          <w:lang w:val="es-PR"/>
        </w:rPr>
        <w:t>rescindir</w:t>
      </w:r>
      <w:r w:rsidR="000E53B0" w:rsidRPr="006E193B">
        <w:rPr>
          <w:lang w:val="es-PR"/>
        </w:rPr>
        <w:t xml:space="preserve"> el Contrato por </w:t>
      </w:r>
      <w:r w:rsidR="006270CF" w:rsidRPr="006E193B">
        <w:rPr>
          <w:lang w:val="es-PR"/>
        </w:rPr>
        <w:t>incumplimiento</w:t>
      </w:r>
      <w:r w:rsidR="000E53B0" w:rsidRPr="006E193B">
        <w:rPr>
          <w:lang w:val="es-PR"/>
        </w:rPr>
        <w:t xml:space="preserve"> de cualquiera de los términos y condiciones de este contrato.  Adicionalmente la CEE tendrá el derecho de perseguir cualquiera o todos los remedios que la CEE tenga a su disposición en ley</w:t>
      </w:r>
      <w:r w:rsidR="006E193B">
        <w:rPr>
          <w:lang w:val="es-PR"/>
        </w:rPr>
        <w:t>.</w:t>
      </w:r>
    </w:p>
    <w:p w14:paraId="3A33F912" w14:textId="6E0A9603" w:rsidR="00C56C7A" w:rsidRDefault="003E4EBD" w:rsidP="006E193B">
      <w:pPr>
        <w:pStyle w:val="Heading2"/>
        <w:ind w:left="1080" w:hanging="720"/>
        <w:rPr>
          <w:lang w:val="es-PR"/>
        </w:rPr>
      </w:pPr>
      <w:bookmarkStart w:id="73" w:name="_Toc129249095"/>
      <w:r w:rsidRPr="00731617">
        <w:rPr>
          <w:lang w:val="es-PR"/>
        </w:rPr>
        <w:t xml:space="preserve">Calendario de </w:t>
      </w:r>
      <w:r w:rsidR="00731617" w:rsidRPr="00731617">
        <w:rPr>
          <w:lang w:val="es-PR"/>
        </w:rPr>
        <w:t>fechas de I</w:t>
      </w:r>
      <w:r w:rsidR="00731617">
        <w:rPr>
          <w:lang w:val="es-PR"/>
        </w:rPr>
        <w:t>mplantación</w:t>
      </w:r>
      <w:bookmarkEnd w:id="73"/>
    </w:p>
    <w:p w14:paraId="0AB98E6F" w14:textId="5CDA151E" w:rsidR="00731617" w:rsidRPr="006E193B" w:rsidRDefault="00731617" w:rsidP="006E193B">
      <w:pPr>
        <w:ind w:left="1080"/>
        <w:jc w:val="both"/>
        <w:rPr>
          <w:lang w:val="es-PR"/>
        </w:rPr>
      </w:pPr>
      <w:r w:rsidRPr="006E193B">
        <w:rPr>
          <w:lang w:val="es-PR"/>
        </w:rPr>
        <w:t xml:space="preserve">Se desarrollo un calendario </w:t>
      </w:r>
      <w:r w:rsidR="007762CE" w:rsidRPr="006E193B">
        <w:rPr>
          <w:lang w:val="es-PR"/>
        </w:rPr>
        <w:t>d</w:t>
      </w:r>
      <w:r w:rsidR="00AE72A4" w:rsidRPr="006E193B">
        <w:rPr>
          <w:lang w:val="es-PR"/>
        </w:rPr>
        <w:t>e fechas de implementación</w:t>
      </w:r>
      <w:r w:rsidR="001C293F" w:rsidRPr="006E193B">
        <w:rPr>
          <w:lang w:val="es-PR"/>
        </w:rPr>
        <w:t xml:space="preserve"> del proyecto e</w:t>
      </w:r>
      <w:r w:rsidR="006E193B">
        <w:rPr>
          <w:lang w:val="es-PR"/>
        </w:rPr>
        <w:t>l</w:t>
      </w:r>
      <w:r w:rsidR="001C293F" w:rsidRPr="006E193B">
        <w:rPr>
          <w:lang w:val="es-PR"/>
        </w:rPr>
        <w:t xml:space="preserve"> cual </w:t>
      </w:r>
      <w:r w:rsidR="008268B4" w:rsidRPr="006E193B">
        <w:rPr>
          <w:lang w:val="es-PR"/>
        </w:rPr>
        <w:t>está</w:t>
      </w:r>
      <w:r w:rsidR="001C293F" w:rsidRPr="006E193B">
        <w:rPr>
          <w:lang w:val="es-PR"/>
        </w:rPr>
        <w:t xml:space="preserve"> sometido como </w:t>
      </w:r>
      <w:r w:rsidR="005E225E" w:rsidRPr="006E193B">
        <w:rPr>
          <w:lang w:val="es-PR"/>
        </w:rPr>
        <w:t>anejo B</w:t>
      </w:r>
      <w:r w:rsidR="001C293F" w:rsidRPr="006E193B">
        <w:rPr>
          <w:lang w:val="es-PR"/>
        </w:rPr>
        <w:t>. El proponente deberá considerar en su propuesta los recursos necesarios para poder implantar el proyecto de acuerdo con este calendario.</w:t>
      </w:r>
      <w:r w:rsidR="00356C3B" w:rsidRPr="006E193B">
        <w:rPr>
          <w:lang w:val="es-PR"/>
        </w:rPr>
        <w:t xml:space="preserve"> Al someter una propuesta, el proponente acepta </w:t>
      </w:r>
      <w:r w:rsidR="006C347F" w:rsidRPr="006E193B">
        <w:rPr>
          <w:lang w:val="es-PR"/>
        </w:rPr>
        <w:t>adherirse</w:t>
      </w:r>
      <w:r w:rsidR="00356C3B" w:rsidRPr="006E193B">
        <w:rPr>
          <w:lang w:val="es-PR"/>
        </w:rPr>
        <w:t xml:space="preserve"> a el calendario presentado en el anejo </w:t>
      </w:r>
      <w:r w:rsidR="00100E10" w:rsidRPr="006E193B">
        <w:rPr>
          <w:lang w:val="es-PR"/>
        </w:rPr>
        <w:t>B</w:t>
      </w:r>
      <w:r w:rsidR="00356C3B" w:rsidRPr="006E193B">
        <w:rPr>
          <w:lang w:val="es-PR"/>
        </w:rPr>
        <w:t>.</w:t>
      </w:r>
    </w:p>
    <w:p w14:paraId="3D95B6EC" w14:textId="3D2C8E9B" w:rsidR="00C56C7A" w:rsidRPr="007E6A3B" w:rsidRDefault="00C56C7A" w:rsidP="006E193B">
      <w:pPr>
        <w:pStyle w:val="Heading2"/>
        <w:ind w:left="1080" w:hanging="720"/>
        <w:rPr>
          <w:lang w:val="es-PR"/>
        </w:rPr>
      </w:pPr>
      <w:bookmarkStart w:id="74" w:name="_Toc129249096"/>
      <w:r w:rsidRPr="007E6A3B">
        <w:rPr>
          <w:lang w:val="es-PR"/>
        </w:rPr>
        <w:t>O</w:t>
      </w:r>
      <w:r w:rsidR="00796BB0" w:rsidRPr="007E6A3B">
        <w:rPr>
          <w:lang w:val="es-PR"/>
        </w:rPr>
        <w:t>tros t</w:t>
      </w:r>
      <w:r w:rsidR="007E6A3B">
        <w:rPr>
          <w:lang w:val="es-PR"/>
        </w:rPr>
        <w:t>é</w:t>
      </w:r>
      <w:r w:rsidR="00796BB0" w:rsidRPr="007E6A3B">
        <w:rPr>
          <w:lang w:val="es-PR"/>
        </w:rPr>
        <w:t>rmin</w:t>
      </w:r>
      <w:r w:rsidR="007E6A3B">
        <w:rPr>
          <w:lang w:val="es-PR"/>
        </w:rPr>
        <w:t>o</w:t>
      </w:r>
      <w:r w:rsidR="00796BB0" w:rsidRPr="007E6A3B">
        <w:rPr>
          <w:lang w:val="es-PR"/>
        </w:rPr>
        <w:t xml:space="preserve">s, condiciones y </w:t>
      </w:r>
      <w:r w:rsidR="008A10AC" w:rsidRPr="007E6A3B">
        <w:rPr>
          <w:lang w:val="es-PR"/>
        </w:rPr>
        <w:t>aclaraciones</w:t>
      </w:r>
      <w:bookmarkEnd w:id="74"/>
    </w:p>
    <w:p w14:paraId="303D44F5" w14:textId="3AA375A5" w:rsidR="00185470" w:rsidRPr="006E193B" w:rsidRDefault="00185470" w:rsidP="006E193B">
      <w:pPr>
        <w:ind w:left="1080"/>
        <w:jc w:val="both"/>
        <w:rPr>
          <w:lang w:val="es-PR"/>
        </w:rPr>
      </w:pPr>
      <w:r w:rsidRPr="006E193B">
        <w:rPr>
          <w:lang w:val="es-PR"/>
        </w:rPr>
        <w:t xml:space="preserve">El generar y proveer la información contenida en </w:t>
      </w:r>
      <w:r w:rsidR="00BC6E2A" w:rsidRPr="006E193B">
        <w:rPr>
          <w:lang w:val="es-PR"/>
        </w:rPr>
        <w:t>las propuestas no creará ni implicará obligación o deuda</w:t>
      </w:r>
      <w:r w:rsidR="006E193B">
        <w:rPr>
          <w:lang w:val="es-PR"/>
        </w:rPr>
        <w:t xml:space="preserve"> alguna</w:t>
      </w:r>
      <w:r w:rsidR="00F07332" w:rsidRPr="006E193B">
        <w:rPr>
          <w:lang w:val="es-PR"/>
        </w:rPr>
        <w:t xml:space="preserve"> </w:t>
      </w:r>
      <w:r w:rsidR="00CB1E4C" w:rsidRPr="006E193B">
        <w:rPr>
          <w:lang w:val="es-PR"/>
        </w:rPr>
        <w:t xml:space="preserve">por </w:t>
      </w:r>
      <w:r w:rsidR="00F07332" w:rsidRPr="006E193B">
        <w:rPr>
          <w:lang w:val="es-PR"/>
        </w:rPr>
        <w:t>parte de la CEE, de ninguno de los oficiales, empleados, agentes, consultores o representantes</w:t>
      </w:r>
      <w:r w:rsidR="0054176D" w:rsidRPr="006E193B">
        <w:rPr>
          <w:lang w:val="es-PR"/>
        </w:rPr>
        <w:t xml:space="preserve"> por cualquier motivo. </w:t>
      </w:r>
      <w:r w:rsidR="000D46D4" w:rsidRPr="006E193B">
        <w:rPr>
          <w:lang w:val="es-PR"/>
        </w:rPr>
        <w:t xml:space="preserve">Al someter una propuesta, </w:t>
      </w:r>
      <w:r w:rsidR="00E805E1" w:rsidRPr="006E193B">
        <w:rPr>
          <w:lang w:val="es-PR"/>
        </w:rPr>
        <w:t>c</w:t>
      </w:r>
      <w:r w:rsidR="0054176D" w:rsidRPr="006E193B">
        <w:rPr>
          <w:lang w:val="es-PR"/>
        </w:rPr>
        <w:t>ada</w:t>
      </w:r>
      <w:r w:rsidR="00E805E1" w:rsidRPr="006E193B">
        <w:rPr>
          <w:lang w:val="es-PR"/>
        </w:rPr>
        <w:t xml:space="preserve"> proponente</w:t>
      </w:r>
      <w:r w:rsidR="0054176D" w:rsidRPr="006E193B">
        <w:rPr>
          <w:lang w:val="es-PR"/>
        </w:rPr>
        <w:t xml:space="preserve"> </w:t>
      </w:r>
      <w:r w:rsidR="00812192" w:rsidRPr="006E193B">
        <w:rPr>
          <w:lang w:val="es-PR"/>
        </w:rPr>
        <w:t>acepta que no recibir</w:t>
      </w:r>
      <w:r w:rsidR="006E193B">
        <w:rPr>
          <w:lang w:val="es-PR"/>
        </w:rPr>
        <w:t>á</w:t>
      </w:r>
      <w:r w:rsidR="00812192" w:rsidRPr="006E193B">
        <w:rPr>
          <w:lang w:val="es-PR"/>
        </w:rPr>
        <w:t xml:space="preserve"> información</w:t>
      </w:r>
      <w:r w:rsidR="002D4540" w:rsidRPr="006E193B">
        <w:rPr>
          <w:lang w:val="es-PR"/>
        </w:rPr>
        <w:t xml:space="preserve"> adicional como contingencia de su propuesta</w:t>
      </w:r>
      <w:r w:rsidR="00F31C1F" w:rsidRPr="006E193B">
        <w:rPr>
          <w:lang w:val="es-PR"/>
        </w:rPr>
        <w:t xml:space="preserve"> y no responsabiliza a la CEE,</w:t>
      </w:r>
      <w:r w:rsidR="006F2ADC" w:rsidRPr="006E193B">
        <w:rPr>
          <w:lang w:val="es-PR"/>
        </w:rPr>
        <w:t xml:space="preserve"> sus oficiales, empleados, agentes o representantes </w:t>
      </w:r>
      <w:r w:rsidR="00B347C8" w:rsidRPr="006E193B">
        <w:rPr>
          <w:lang w:val="es-PR"/>
        </w:rPr>
        <w:t>de cualquier ofrecimiento o representación presentada en sus propuestas.</w:t>
      </w:r>
    </w:p>
    <w:p w14:paraId="760CA910" w14:textId="0C514447" w:rsidR="00B468D0" w:rsidRPr="006E193B" w:rsidRDefault="00CA2A01" w:rsidP="006E193B">
      <w:pPr>
        <w:ind w:left="1080"/>
        <w:jc w:val="both"/>
        <w:rPr>
          <w:lang w:val="es-PR"/>
        </w:rPr>
      </w:pPr>
      <w:r w:rsidRPr="006E193B">
        <w:rPr>
          <w:lang w:val="es-PR"/>
        </w:rPr>
        <w:t>Las propuestas no son, y no contendrán ningún compromiso por parte de la CEE de seleccionar una propuesta, comprar o entrar en alguna relación contractual con la CEE.</w:t>
      </w:r>
      <w:r w:rsidR="006E193B">
        <w:rPr>
          <w:lang w:val="es-PR"/>
        </w:rPr>
        <w:t xml:space="preserve"> L</w:t>
      </w:r>
      <w:r w:rsidR="00675BF6" w:rsidRPr="006E193B">
        <w:rPr>
          <w:lang w:val="es-PR"/>
        </w:rPr>
        <w:t>a CEE ni el gobierno de Puerto Rico rembolsarán</w:t>
      </w:r>
      <w:r w:rsidR="00ED0B42" w:rsidRPr="006E193B">
        <w:rPr>
          <w:lang w:val="es-PR"/>
        </w:rPr>
        <w:t xml:space="preserve"> costo alguno por responder a este RFP o por asistir a ninguna</w:t>
      </w:r>
      <w:r w:rsidR="000352AB" w:rsidRPr="006E193B">
        <w:rPr>
          <w:lang w:val="es-PR"/>
        </w:rPr>
        <w:t xml:space="preserve"> entrevista, visita a las facilidades o reuniones relacionadas a este proyecto.</w:t>
      </w:r>
    </w:p>
    <w:p w14:paraId="6D04763F" w14:textId="7725A6D1" w:rsidR="00D50E6C" w:rsidRPr="006E193B" w:rsidRDefault="00174C42" w:rsidP="006E193B">
      <w:pPr>
        <w:ind w:left="1080"/>
        <w:jc w:val="both"/>
        <w:rPr>
          <w:lang w:val="es-PR"/>
        </w:rPr>
      </w:pPr>
      <w:r w:rsidRPr="006E193B">
        <w:rPr>
          <w:lang w:val="es-PR"/>
        </w:rPr>
        <w:t>Ni e</w:t>
      </w:r>
      <w:r w:rsidR="00B468D0" w:rsidRPr="006E193B">
        <w:rPr>
          <w:lang w:val="es-PR"/>
        </w:rPr>
        <w:t xml:space="preserve">l contenido de este </w:t>
      </w:r>
      <w:r w:rsidR="00B468D0" w:rsidRPr="006E193B">
        <w:rPr>
          <w:i/>
          <w:iCs/>
          <w:lang w:val="es-PR"/>
        </w:rPr>
        <w:t>RFP</w:t>
      </w:r>
      <w:r w:rsidRPr="006E193B">
        <w:rPr>
          <w:lang w:val="es-PR"/>
        </w:rPr>
        <w:t>, ni la entrega del mismo a los proponentes,</w:t>
      </w:r>
      <w:r w:rsidR="008148D3" w:rsidRPr="006E193B">
        <w:rPr>
          <w:lang w:val="es-PR"/>
        </w:rPr>
        <w:t xml:space="preserve"> ni la entrega de cualquier material, documento o cualquier otra información por parte del proponente, ni la aceptación de la misma por parte de la CEE, ni</w:t>
      </w:r>
      <w:r w:rsidR="00D36F78" w:rsidRPr="006E193B">
        <w:rPr>
          <w:lang w:val="es-PR"/>
        </w:rPr>
        <w:t xml:space="preserve"> el contenido de</w:t>
      </w:r>
      <w:r w:rsidR="008148D3" w:rsidRPr="006E193B">
        <w:rPr>
          <w:lang w:val="es-PR"/>
        </w:rPr>
        <w:t xml:space="preserve"> cualquier comunicación, discusión, reunión o cualquier otra comunicación entre el Proponente y la CEE</w:t>
      </w:r>
      <w:r w:rsidR="00D36F78" w:rsidRPr="006E193B">
        <w:rPr>
          <w:lang w:val="es-PR"/>
        </w:rPr>
        <w:t xml:space="preserve"> podrá ser </w:t>
      </w:r>
      <w:r w:rsidR="002B3064" w:rsidRPr="006E193B">
        <w:rPr>
          <w:lang w:val="es-PR"/>
        </w:rPr>
        <w:t>entendido o interpretado por el Proponente como</w:t>
      </w:r>
      <w:r w:rsidR="00F246C7" w:rsidRPr="006E193B">
        <w:rPr>
          <w:lang w:val="es-PR"/>
        </w:rPr>
        <w:t xml:space="preserve"> una determinación de parte de la CEE sobre la selección de una pr</w:t>
      </w:r>
      <w:r w:rsidR="00B436A1" w:rsidRPr="006E193B">
        <w:rPr>
          <w:lang w:val="es-PR"/>
        </w:rPr>
        <w:t>opuesta ni de imponer obligación  a</w:t>
      </w:r>
      <w:r w:rsidR="00220EEB" w:rsidRPr="006E193B">
        <w:rPr>
          <w:lang w:val="es-PR"/>
        </w:rPr>
        <w:t xml:space="preserve"> </w:t>
      </w:r>
      <w:r w:rsidR="00B436A1" w:rsidRPr="006E193B">
        <w:rPr>
          <w:lang w:val="es-PR"/>
        </w:rPr>
        <w:t xml:space="preserve">la CEE o al gobierno de Puerto </w:t>
      </w:r>
      <w:r w:rsidR="00F73DB4" w:rsidRPr="006E193B">
        <w:rPr>
          <w:lang w:val="es-PR"/>
        </w:rPr>
        <w:t>Rico</w:t>
      </w:r>
      <w:r w:rsidR="00220EEB" w:rsidRPr="006E193B">
        <w:rPr>
          <w:lang w:val="es-PR"/>
        </w:rPr>
        <w:t xml:space="preserve">  de </w:t>
      </w:r>
      <w:r w:rsidR="00F73DB4" w:rsidRPr="006E193B">
        <w:rPr>
          <w:lang w:val="es-PR"/>
        </w:rPr>
        <w:t>compensación</w:t>
      </w:r>
      <w:r w:rsidR="00220EEB" w:rsidRPr="006E193B">
        <w:rPr>
          <w:lang w:val="es-PR"/>
        </w:rPr>
        <w:t xml:space="preserve"> o rembolso al Proponente</w:t>
      </w:r>
      <w:r w:rsidR="00D03715" w:rsidRPr="006E193B">
        <w:rPr>
          <w:lang w:val="es-PR"/>
        </w:rPr>
        <w:t xml:space="preserve"> de cualquier costo o gasto incurrido en </w:t>
      </w:r>
      <w:r w:rsidR="006E193B">
        <w:rPr>
          <w:lang w:val="es-PR"/>
        </w:rPr>
        <w:t>relación</w:t>
      </w:r>
      <w:r w:rsidR="00D03715" w:rsidRPr="006E193B">
        <w:rPr>
          <w:lang w:val="es-PR"/>
        </w:rPr>
        <w:t xml:space="preserve"> a su propuesta.</w:t>
      </w:r>
    </w:p>
    <w:p w14:paraId="77380111" w14:textId="3F3D8A97" w:rsidR="00D03715" w:rsidRPr="006E193B" w:rsidRDefault="00D03715" w:rsidP="006E193B">
      <w:pPr>
        <w:ind w:left="1080"/>
        <w:jc w:val="both"/>
        <w:rPr>
          <w:lang w:val="es-PR"/>
        </w:rPr>
      </w:pPr>
      <w:r w:rsidRPr="006E193B">
        <w:rPr>
          <w:lang w:val="es-PR"/>
        </w:rPr>
        <w:t xml:space="preserve">La CEE podrá consultar referencias que entiendan están familiarizadas con el Proponente en términos de operaciones, </w:t>
      </w:r>
      <w:r w:rsidR="00F73DB4" w:rsidRPr="006E193B">
        <w:rPr>
          <w:lang w:val="es-PR"/>
        </w:rPr>
        <w:t>desarrollos</w:t>
      </w:r>
      <w:r w:rsidRPr="006E193B">
        <w:rPr>
          <w:lang w:val="es-PR"/>
        </w:rPr>
        <w:t>, desempeño en la gerencia de proyectos anteriores, condición financiera, desempeño en proyectos anteriores, experiencia, calificaciones o cualquier otro asunto relacionado con el proponente independientemente que esta fuente de consulta</w:t>
      </w:r>
      <w:r w:rsidR="00D5110B" w:rsidRPr="006E193B">
        <w:rPr>
          <w:lang w:val="es-PR"/>
        </w:rPr>
        <w:t xml:space="preserve"> haya sido identificada en la propuesta.  El someter una propuesta en respuesta</w:t>
      </w:r>
      <w:r w:rsidR="003003A8" w:rsidRPr="006E193B">
        <w:rPr>
          <w:lang w:val="es-PR"/>
        </w:rPr>
        <w:t>s</w:t>
      </w:r>
      <w:r w:rsidR="00D5110B" w:rsidRPr="006E193B">
        <w:rPr>
          <w:lang w:val="es-PR"/>
        </w:rPr>
        <w:t xml:space="preserve"> </w:t>
      </w:r>
      <w:r w:rsidR="003003A8" w:rsidRPr="006E193B">
        <w:rPr>
          <w:lang w:val="es-PR"/>
        </w:rPr>
        <w:t>d</w:t>
      </w:r>
      <w:r w:rsidR="00D5110B" w:rsidRPr="006E193B">
        <w:rPr>
          <w:lang w:val="es-PR"/>
        </w:rPr>
        <w:t xml:space="preserve">e este RFP </w:t>
      </w:r>
      <w:r w:rsidR="00F73DB4" w:rsidRPr="006E193B">
        <w:rPr>
          <w:lang w:val="es-PR"/>
        </w:rPr>
        <w:t>constituirá</w:t>
      </w:r>
      <w:r w:rsidR="00D5110B" w:rsidRPr="006E193B">
        <w:rPr>
          <w:lang w:val="es-PR"/>
        </w:rPr>
        <w:t xml:space="preserve"> un permiso a la CEE por parte del Proponente para hacer estas consultas y un </w:t>
      </w:r>
      <w:r w:rsidR="00F73DB4" w:rsidRPr="006E193B">
        <w:rPr>
          <w:lang w:val="es-PR"/>
        </w:rPr>
        <w:t>permiso</w:t>
      </w:r>
      <w:r w:rsidR="00D5110B" w:rsidRPr="006E193B">
        <w:rPr>
          <w:lang w:val="es-PR"/>
        </w:rPr>
        <w:t xml:space="preserve"> a los consultados de responder a las mismas.</w:t>
      </w:r>
      <w:r w:rsidRPr="006E193B">
        <w:rPr>
          <w:lang w:val="es-PR"/>
        </w:rPr>
        <w:t xml:space="preserve"> </w:t>
      </w:r>
    </w:p>
    <w:p w14:paraId="4C6FFDF1" w14:textId="57CF29DD" w:rsidR="0061785F" w:rsidRPr="006E193B" w:rsidRDefault="00B60A56" w:rsidP="006E193B">
      <w:pPr>
        <w:ind w:left="1080"/>
        <w:jc w:val="both"/>
        <w:rPr>
          <w:lang w:val="es-PR"/>
        </w:rPr>
      </w:pPr>
      <w:r w:rsidRPr="006E193B">
        <w:rPr>
          <w:lang w:val="es-PR"/>
        </w:rPr>
        <w:t xml:space="preserve">No se podrá </w:t>
      </w:r>
      <w:r w:rsidR="00EF73CA" w:rsidRPr="006E193B">
        <w:rPr>
          <w:lang w:val="es-PR"/>
        </w:rPr>
        <w:t>adjudicar</w:t>
      </w:r>
      <w:r w:rsidRPr="006E193B">
        <w:rPr>
          <w:lang w:val="es-PR"/>
        </w:rPr>
        <w:t xml:space="preserve"> ninguna </w:t>
      </w:r>
      <w:r w:rsidR="00EF73CA" w:rsidRPr="006E193B">
        <w:rPr>
          <w:lang w:val="es-PR"/>
        </w:rPr>
        <w:t>responsabilidad</w:t>
      </w:r>
      <w:r w:rsidRPr="006E193B">
        <w:rPr>
          <w:lang w:val="es-PR"/>
        </w:rPr>
        <w:t xml:space="preserve"> financiera a la CEE, ni </w:t>
      </w:r>
      <w:r w:rsidR="008A25D3" w:rsidRPr="006E193B">
        <w:rPr>
          <w:lang w:val="es-PR"/>
        </w:rPr>
        <w:t xml:space="preserve">a </w:t>
      </w:r>
      <w:r w:rsidRPr="006E193B">
        <w:rPr>
          <w:lang w:val="es-PR"/>
        </w:rPr>
        <w:t xml:space="preserve">ningún oficial, agente, representante, consultor </w:t>
      </w:r>
      <w:r w:rsidR="008A25D3" w:rsidRPr="006E193B">
        <w:rPr>
          <w:lang w:val="es-PR"/>
        </w:rPr>
        <w:t>bajo ningún término o provisión de la propuesta o documento generado por el proponente</w:t>
      </w:r>
      <w:r w:rsidR="00CC2D36" w:rsidRPr="006E193B">
        <w:rPr>
          <w:lang w:val="es-PR"/>
        </w:rPr>
        <w:t xml:space="preserve"> </w:t>
      </w:r>
      <w:proofErr w:type="gramStart"/>
      <w:r w:rsidR="00CC2D36" w:rsidRPr="006E193B">
        <w:rPr>
          <w:lang w:val="es-PR"/>
        </w:rPr>
        <w:t>en relación a</w:t>
      </w:r>
      <w:proofErr w:type="gramEnd"/>
      <w:r w:rsidR="00CC2D36" w:rsidRPr="006E193B">
        <w:rPr>
          <w:lang w:val="es-PR"/>
        </w:rPr>
        <w:t xml:space="preserve"> esta propuesta o </w:t>
      </w:r>
      <w:r w:rsidR="00706F0B" w:rsidRPr="006E193B">
        <w:rPr>
          <w:lang w:val="es-PR"/>
        </w:rPr>
        <w:t>a la implantación</w:t>
      </w:r>
      <w:r w:rsidR="00CC2D36" w:rsidRPr="006E193B">
        <w:rPr>
          <w:lang w:val="es-PR"/>
        </w:rPr>
        <w:t xml:space="preserve"> del proyecto.</w:t>
      </w:r>
    </w:p>
    <w:p w14:paraId="72A69612" w14:textId="59B4810F" w:rsidR="007605E0" w:rsidRPr="00185470" w:rsidRDefault="007605E0" w:rsidP="007208C7">
      <w:pPr>
        <w:pStyle w:val="ListParagraph"/>
        <w:ind w:left="1260"/>
        <w:jc w:val="both"/>
        <w:rPr>
          <w:lang w:val="es-PR"/>
        </w:rPr>
      </w:pPr>
      <w:r>
        <w:rPr>
          <w:lang w:val="es-PR"/>
        </w:rPr>
        <w:lastRenderedPageBreak/>
        <w:t xml:space="preserve">La CEE se </w:t>
      </w:r>
      <w:r w:rsidR="001440DF">
        <w:rPr>
          <w:lang w:val="es-PR"/>
        </w:rPr>
        <w:t>reserva</w:t>
      </w:r>
      <w:r>
        <w:rPr>
          <w:lang w:val="es-PR"/>
        </w:rPr>
        <w:t xml:space="preserve"> el derecho a su </w:t>
      </w:r>
      <w:r w:rsidR="006E193B">
        <w:rPr>
          <w:lang w:val="es-PR"/>
        </w:rPr>
        <w:t>única</w:t>
      </w:r>
      <w:r>
        <w:rPr>
          <w:lang w:val="es-PR"/>
        </w:rPr>
        <w:t xml:space="preserve"> y absoluta discreción de descalificar cualquier Proponente, firma o indivi</w:t>
      </w:r>
      <w:r w:rsidR="00B522A8">
        <w:rPr>
          <w:lang w:val="es-PR"/>
        </w:rPr>
        <w:t xml:space="preserve">duo de cualquiera de las fases o componentes del proceso de selección por causa de </w:t>
      </w:r>
      <w:r w:rsidR="00745E65">
        <w:rPr>
          <w:lang w:val="es-PR"/>
        </w:rPr>
        <w:t>la existencia de antecedentes penales o expedientes criminales en cualquier jurisdicción (doméstica o extranjera).</w:t>
      </w:r>
      <w:r w:rsidR="00B30087">
        <w:rPr>
          <w:lang w:val="es-PR"/>
        </w:rPr>
        <w:t xml:space="preserve"> </w:t>
      </w:r>
      <w:r w:rsidR="006E193B">
        <w:rPr>
          <w:lang w:val="es-PR"/>
        </w:rPr>
        <w:t>L</w:t>
      </w:r>
      <w:r w:rsidR="00B30087">
        <w:rPr>
          <w:lang w:val="es-PR"/>
        </w:rPr>
        <w:t xml:space="preserve">os proponentes </w:t>
      </w:r>
      <w:r w:rsidR="006E193B">
        <w:rPr>
          <w:lang w:val="es-PR"/>
        </w:rPr>
        <w:t>y</w:t>
      </w:r>
      <w:r w:rsidR="00867009">
        <w:rPr>
          <w:lang w:val="es-PR"/>
        </w:rPr>
        <w:t xml:space="preserve"> sus respectivos</w:t>
      </w:r>
      <w:r w:rsidR="007275DC">
        <w:rPr>
          <w:lang w:val="es-PR"/>
        </w:rPr>
        <w:t xml:space="preserve"> asociados, oficiales, directores, empleados, agentes o afiliadas</w:t>
      </w:r>
      <w:r w:rsidR="006E193B">
        <w:rPr>
          <w:lang w:val="es-PR"/>
        </w:rPr>
        <w:t xml:space="preserve"> no</w:t>
      </w:r>
      <w:r w:rsidR="007275DC">
        <w:rPr>
          <w:lang w:val="es-PR"/>
        </w:rPr>
        <w:t xml:space="preserve"> tendrán el derecho</w:t>
      </w:r>
      <w:r w:rsidR="00181378">
        <w:rPr>
          <w:lang w:val="es-PR"/>
        </w:rPr>
        <w:t xml:space="preserve"> a aprobar el ser o no notificados, </w:t>
      </w:r>
      <w:r w:rsidR="000C27C8">
        <w:rPr>
          <w:lang w:val="es-PR"/>
        </w:rPr>
        <w:t xml:space="preserve">o a tener que </w:t>
      </w:r>
      <w:r w:rsidR="00181378">
        <w:rPr>
          <w:lang w:val="es-PR"/>
        </w:rPr>
        <w:t>responder</w:t>
      </w:r>
      <w:r w:rsidR="000C27C8">
        <w:rPr>
          <w:lang w:val="es-PR"/>
        </w:rPr>
        <w:t xml:space="preserve"> a cualquier investigación </w:t>
      </w:r>
      <w:r w:rsidR="00DE1497">
        <w:rPr>
          <w:lang w:val="es-PR"/>
        </w:rPr>
        <w:t>conducida</w:t>
      </w:r>
      <w:r w:rsidR="000C27C8">
        <w:rPr>
          <w:lang w:val="es-PR"/>
        </w:rPr>
        <w:t xml:space="preserve"> por o a nombre de la CEE en </w:t>
      </w:r>
      <w:r w:rsidR="006E193B">
        <w:rPr>
          <w:lang w:val="es-PR"/>
        </w:rPr>
        <w:t>relación</w:t>
      </w:r>
      <w:r w:rsidR="00EA45F4">
        <w:rPr>
          <w:lang w:val="es-PR"/>
        </w:rPr>
        <w:t xml:space="preserve"> con cualquier información relacionada al proponente o </w:t>
      </w:r>
      <w:r w:rsidR="00DE1497">
        <w:rPr>
          <w:lang w:val="es-PR"/>
        </w:rPr>
        <w:t>su propuesta.</w:t>
      </w:r>
      <w:r w:rsidR="00181378">
        <w:rPr>
          <w:lang w:val="es-PR"/>
        </w:rPr>
        <w:t xml:space="preserve"> </w:t>
      </w:r>
      <w:r w:rsidR="00DE1497">
        <w:rPr>
          <w:lang w:val="es-PR"/>
        </w:rPr>
        <w:t>A menos que sea específicamente solicitada por la CEE, ninguna información suplementaria provista por un Proponente será considerada en la evaluación de las propuestas.  Las propuestas, incluyendo la información suplementaria de la misma se convertirá en propiedad de la CEE y la CEE no estará obligada a devolver dicha información o documentos a los proponentes.</w:t>
      </w:r>
    </w:p>
    <w:p w14:paraId="028756EB" w14:textId="314CF777" w:rsidR="00B3498D" w:rsidRPr="009F780B" w:rsidRDefault="00B3498D" w:rsidP="006E193B">
      <w:pPr>
        <w:pStyle w:val="Heading2"/>
        <w:ind w:left="1080" w:hanging="720"/>
        <w:rPr>
          <w:lang w:val="es-PR"/>
        </w:rPr>
      </w:pPr>
      <w:bookmarkStart w:id="75" w:name="_Toc129249097"/>
      <w:r w:rsidRPr="009F780B">
        <w:rPr>
          <w:lang w:val="es-PR"/>
        </w:rPr>
        <w:t>Resoluciones</w:t>
      </w:r>
      <w:r w:rsidR="009F780B" w:rsidRPr="009F780B">
        <w:rPr>
          <w:lang w:val="es-PR"/>
        </w:rPr>
        <w:t xml:space="preserve"> y Otros Documentos</w:t>
      </w:r>
      <w:r w:rsidRPr="009F780B">
        <w:rPr>
          <w:lang w:val="es-PR"/>
        </w:rPr>
        <w:t xml:space="preserve"> Corporativ</w:t>
      </w:r>
      <w:r w:rsidR="009F780B" w:rsidRPr="009F780B">
        <w:rPr>
          <w:lang w:val="es-PR"/>
        </w:rPr>
        <w:t>o</w:t>
      </w:r>
      <w:r w:rsidRPr="009F780B">
        <w:rPr>
          <w:lang w:val="es-PR"/>
        </w:rPr>
        <w:t>s Requeridas</w:t>
      </w:r>
      <w:bookmarkEnd w:id="75"/>
    </w:p>
    <w:p w14:paraId="1650B606" w14:textId="32364B7D" w:rsidR="00B3498D" w:rsidRDefault="00B3498D" w:rsidP="006E193B">
      <w:pPr>
        <w:ind w:left="360" w:firstLine="720"/>
        <w:rPr>
          <w:lang w:val="es-PR"/>
        </w:rPr>
      </w:pPr>
      <w:r w:rsidRPr="00B3498D">
        <w:rPr>
          <w:lang w:val="es-PR"/>
        </w:rPr>
        <w:t xml:space="preserve">El Proponente seleccionado </w:t>
      </w:r>
      <w:r w:rsidR="004F5108">
        <w:rPr>
          <w:lang w:val="es-PR"/>
        </w:rPr>
        <w:t>d</w:t>
      </w:r>
      <w:r w:rsidRPr="00B3498D">
        <w:rPr>
          <w:lang w:val="es-PR"/>
        </w:rPr>
        <w:t>eberá s</w:t>
      </w:r>
      <w:r>
        <w:rPr>
          <w:lang w:val="es-PR"/>
        </w:rPr>
        <w:t>ometer las siguientes resoluciones corporativas:</w:t>
      </w:r>
    </w:p>
    <w:p w14:paraId="5F499D0F" w14:textId="12179834" w:rsidR="00B3498D" w:rsidRDefault="004F5108">
      <w:pPr>
        <w:pStyle w:val="ListParagraph"/>
        <w:numPr>
          <w:ilvl w:val="0"/>
          <w:numId w:val="22"/>
        </w:numPr>
        <w:rPr>
          <w:lang w:val="es-PR"/>
        </w:rPr>
      </w:pPr>
      <w:r>
        <w:rPr>
          <w:lang w:val="es-PR"/>
        </w:rPr>
        <w:t>Resolución autorizando a su representante a firmar contratos.</w:t>
      </w:r>
    </w:p>
    <w:p w14:paraId="53BBA8ED" w14:textId="2E0871E5" w:rsidR="009F780B" w:rsidRDefault="009F780B">
      <w:pPr>
        <w:pStyle w:val="ListParagraph"/>
        <w:numPr>
          <w:ilvl w:val="0"/>
          <w:numId w:val="22"/>
        </w:numPr>
        <w:rPr>
          <w:lang w:val="es-PR"/>
        </w:rPr>
      </w:pPr>
      <w:r>
        <w:rPr>
          <w:lang w:val="es-PR"/>
        </w:rPr>
        <w:t>Lista de entidades gubernamentales con las cuales tiene contratos vigentes</w:t>
      </w:r>
    </w:p>
    <w:p w14:paraId="5A609B79" w14:textId="2C31F3A2" w:rsidR="00DF65B0" w:rsidRDefault="00831FBA" w:rsidP="00020C95">
      <w:pPr>
        <w:pStyle w:val="ListParagraph"/>
        <w:numPr>
          <w:ilvl w:val="0"/>
          <w:numId w:val="22"/>
        </w:numPr>
        <w:jc w:val="both"/>
        <w:rPr>
          <w:lang w:val="es-PR"/>
        </w:rPr>
      </w:pPr>
      <w:r>
        <w:rPr>
          <w:lang w:val="es-PR"/>
        </w:rPr>
        <w:t>Pólizas – Debe incluir las cláusulas de Relevo de Responsabilidad</w:t>
      </w:r>
      <w:r w:rsidR="00BB6A78">
        <w:rPr>
          <w:lang w:val="es-PR"/>
        </w:rPr>
        <w:t xml:space="preserve"> (“</w:t>
      </w:r>
      <w:proofErr w:type="spellStart"/>
      <w:r w:rsidR="00BB6A78">
        <w:rPr>
          <w:lang w:val="es-PR"/>
        </w:rPr>
        <w:t>Hold</w:t>
      </w:r>
      <w:proofErr w:type="spellEnd"/>
      <w:r w:rsidR="00BB6A78">
        <w:rPr>
          <w:lang w:val="es-PR"/>
        </w:rPr>
        <w:t xml:space="preserve"> </w:t>
      </w:r>
      <w:proofErr w:type="spellStart"/>
      <w:r w:rsidR="00BB6A78">
        <w:rPr>
          <w:lang w:val="es-PR"/>
        </w:rPr>
        <w:t>Harmless</w:t>
      </w:r>
      <w:proofErr w:type="spellEnd"/>
      <w:r w:rsidR="00BB6A78">
        <w:rPr>
          <w:lang w:val="es-PR"/>
        </w:rPr>
        <w:t xml:space="preserve"> </w:t>
      </w:r>
      <w:proofErr w:type="spellStart"/>
      <w:r w:rsidR="00BB6A78">
        <w:rPr>
          <w:lang w:val="es-PR"/>
        </w:rPr>
        <w:t>Agreement</w:t>
      </w:r>
      <w:proofErr w:type="spellEnd"/>
      <w:r w:rsidR="00870F0D">
        <w:rPr>
          <w:lang w:val="es-PR"/>
        </w:rPr>
        <w:t>”) Notificación de Cancelación con 30 días de anticipación y Asegurado Adicional a favor de la Comisión Estatal de Elecciones, según apli</w:t>
      </w:r>
      <w:r w:rsidR="00020C95">
        <w:rPr>
          <w:lang w:val="es-PR"/>
        </w:rPr>
        <w:t>que</w:t>
      </w:r>
      <w:r w:rsidR="00870F0D">
        <w:rPr>
          <w:lang w:val="es-PR"/>
        </w:rPr>
        <w:t xml:space="preserve">, entre </w:t>
      </w:r>
      <w:r w:rsidR="00020C95">
        <w:rPr>
          <w:lang w:val="es-PR"/>
        </w:rPr>
        <w:t>é</w:t>
      </w:r>
      <w:r w:rsidR="00870F0D">
        <w:rPr>
          <w:lang w:val="es-PR"/>
        </w:rPr>
        <w:t>stas:</w:t>
      </w:r>
    </w:p>
    <w:p w14:paraId="6677C6B6" w14:textId="0C75D80E" w:rsidR="00870F0D" w:rsidRDefault="00F3574F">
      <w:pPr>
        <w:pStyle w:val="ListParagraph"/>
        <w:numPr>
          <w:ilvl w:val="1"/>
          <w:numId w:val="22"/>
        </w:numPr>
        <w:tabs>
          <w:tab w:val="left" w:pos="5760"/>
        </w:tabs>
        <w:rPr>
          <w:lang w:val="es-PR"/>
        </w:rPr>
      </w:pPr>
      <w:proofErr w:type="spellStart"/>
      <w:r>
        <w:rPr>
          <w:lang w:val="es-PR"/>
        </w:rPr>
        <w:t>Commercial</w:t>
      </w:r>
      <w:proofErr w:type="spellEnd"/>
      <w:r>
        <w:rPr>
          <w:lang w:val="es-PR"/>
        </w:rPr>
        <w:t xml:space="preserve"> </w:t>
      </w:r>
      <w:proofErr w:type="spellStart"/>
      <w:r>
        <w:rPr>
          <w:lang w:val="es-PR"/>
        </w:rPr>
        <w:t>Liability</w:t>
      </w:r>
      <w:proofErr w:type="spellEnd"/>
    </w:p>
    <w:p w14:paraId="155E3C3E" w14:textId="6C5214D0" w:rsidR="00F3574F" w:rsidRDefault="00F3574F">
      <w:pPr>
        <w:pStyle w:val="ListParagraph"/>
        <w:numPr>
          <w:ilvl w:val="1"/>
          <w:numId w:val="22"/>
        </w:numPr>
        <w:tabs>
          <w:tab w:val="left" w:pos="5760"/>
        </w:tabs>
        <w:rPr>
          <w:lang w:val="es-PR"/>
        </w:rPr>
      </w:pPr>
      <w:proofErr w:type="spellStart"/>
      <w:r>
        <w:rPr>
          <w:lang w:val="es-PR"/>
        </w:rPr>
        <w:t>Automobile</w:t>
      </w:r>
      <w:proofErr w:type="spellEnd"/>
      <w:r>
        <w:rPr>
          <w:lang w:val="es-PR"/>
        </w:rPr>
        <w:t xml:space="preserve"> </w:t>
      </w:r>
      <w:proofErr w:type="spellStart"/>
      <w:r>
        <w:rPr>
          <w:lang w:val="es-PR"/>
        </w:rPr>
        <w:t>Liability</w:t>
      </w:r>
      <w:proofErr w:type="spellEnd"/>
    </w:p>
    <w:p w14:paraId="1788DE14" w14:textId="7019ADF9" w:rsidR="00F3574F" w:rsidRDefault="00F3574F">
      <w:pPr>
        <w:pStyle w:val="ListParagraph"/>
        <w:numPr>
          <w:ilvl w:val="1"/>
          <w:numId w:val="22"/>
        </w:numPr>
        <w:tabs>
          <w:tab w:val="left" w:pos="5760"/>
        </w:tabs>
        <w:rPr>
          <w:lang w:val="es-PR"/>
        </w:rPr>
      </w:pPr>
      <w:proofErr w:type="spellStart"/>
      <w:r>
        <w:rPr>
          <w:lang w:val="es-PR"/>
        </w:rPr>
        <w:t>Employer’s</w:t>
      </w:r>
      <w:proofErr w:type="spellEnd"/>
      <w:r>
        <w:rPr>
          <w:lang w:val="es-PR"/>
        </w:rPr>
        <w:t xml:space="preserve"> </w:t>
      </w:r>
      <w:proofErr w:type="spellStart"/>
      <w:r>
        <w:rPr>
          <w:lang w:val="es-PR"/>
        </w:rPr>
        <w:t>Liability</w:t>
      </w:r>
      <w:proofErr w:type="spellEnd"/>
    </w:p>
    <w:p w14:paraId="7EADDB78" w14:textId="793B426F" w:rsidR="00F3574F" w:rsidRDefault="00F3574F">
      <w:pPr>
        <w:pStyle w:val="ListParagraph"/>
        <w:numPr>
          <w:ilvl w:val="1"/>
          <w:numId w:val="22"/>
        </w:numPr>
        <w:tabs>
          <w:tab w:val="left" w:pos="5760"/>
        </w:tabs>
        <w:rPr>
          <w:lang w:val="es-PR"/>
        </w:rPr>
      </w:pPr>
      <w:r>
        <w:rPr>
          <w:lang w:val="es-PR"/>
        </w:rPr>
        <w:t xml:space="preserve">Professional </w:t>
      </w:r>
      <w:proofErr w:type="spellStart"/>
      <w:r>
        <w:rPr>
          <w:lang w:val="es-PR"/>
        </w:rPr>
        <w:t>Liability</w:t>
      </w:r>
      <w:proofErr w:type="spellEnd"/>
    </w:p>
    <w:p w14:paraId="0443A60F" w14:textId="521D59D8" w:rsidR="00F3574F" w:rsidRDefault="00F3574F">
      <w:pPr>
        <w:pStyle w:val="ListParagraph"/>
        <w:numPr>
          <w:ilvl w:val="1"/>
          <w:numId w:val="22"/>
        </w:numPr>
        <w:tabs>
          <w:tab w:val="left" w:pos="5760"/>
        </w:tabs>
        <w:rPr>
          <w:lang w:val="es-PR"/>
        </w:rPr>
      </w:pPr>
      <w:r>
        <w:rPr>
          <w:lang w:val="es-PR"/>
        </w:rPr>
        <w:t>Corporación del Fondo del Seguro del Estado</w:t>
      </w:r>
    </w:p>
    <w:p w14:paraId="09CC59FD" w14:textId="63AB77D8" w:rsidR="001726D4" w:rsidRDefault="001726D4">
      <w:pPr>
        <w:pStyle w:val="ListParagraph"/>
        <w:numPr>
          <w:ilvl w:val="0"/>
          <w:numId w:val="22"/>
        </w:numPr>
        <w:tabs>
          <w:tab w:val="left" w:pos="5760"/>
        </w:tabs>
        <w:rPr>
          <w:lang w:val="es-PR"/>
        </w:rPr>
      </w:pPr>
      <w:r>
        <w:rPr>
          <w:lang w:val="es-PR"/>
        </w:rPr>
        <w:t>Declaración Jurada (Ley 2-2018)</w:t>
      </w:r>
    </w:p>
    <w:p w14:paraId="57C0B0C7" w14:textId="5077E631" w:rsidR="001726D4" w:rsidRDefault="001726D4">
      <w:pPr>
        <w:pStyle w:val="ListParagraph"/>
        <w:numPr>
          <w:ilvl w:val="0"/>
          <w:numId w:val="22"/>
        </w:numPr>
        <w:tabs>
          <w:tab w:val="left" w:pos="5760"/>
        </w:tabs>
        <w:rPr>
          <w:lang w:val="es-PR"/>
        </w:rPr>
      </w:pPr>
      <w:r>
        <w:rPr>
          <w:lang w:val="es-PR"/>
        </w:rPr>
        <w:t>Declaración Jurada (Ley 48-2013</w:t>
      </w:r>
      <w:r w:rsidR="00D26F75">
        <w:rPr>
          <w:lang w:val="es-PR"/>
        </w:rPr>
        <w:t xml:space="preserve"> / CC 1300-07-21)</w:t>
      </w:r>
    </w:p>
    <w:p w14:paraId="3D652BBE" w14:textId="071B85E6" w:rsidR="00D26F75" w:rsidRDefault="00D26F75">
      <w:pPr>
        <w:pStyle w:val="ListParagraph"/>
        <w:numPr>
          <w:ilvl w:val="0"/>
          <w:numId w:val="22"/>
        </w:numPr>
        <w:tabs>
          <w:tab w:val="left" w:pos="5760"/>
        </w:tabs>
        <w:rPr>
          <w:lang w:val="es-PR"/>
        </w:rPr>
      </w:pPr>
      <w:r>
        <w:rPr>
          <w:lang w:val="es-PR"/>
        </w:rPr>
        <w:t>Carta Ley 1 / Ética Gubernamental</w:t>
      </w:r>
    </w:p>
    <w:p w14:paraId="1A0EEB39" w14:textId="77777777" w:rsidR="00D26F75" w:rsidRPr="00B3498D" w:rsidRDefault="00D26F75" w:rsidP="00020C95">
      <w:pPr>
        <w:pStyle w:val="ListParagraph"/>
        <w:tabs>
          <w:tab w:val="left" w:pos="5760"/>
        </w:tabs>
        <w:ind w:left="2160"/>
        <w:rPr>
          <w:lang w:val="es-PR"/>
        </w:rPr>
      </w:pPr>
    </w:p>
    <w:p w14:paraId="222D8A27" w14:textId="66D7DEB3" w:rsidR="00C56C7A" w:rsidRDefault="00FD6AB4" w:rsidP="00020C95">
      <w:pPr>
        <w:pStyle w:val="Heading2"/>
        <w:ind w:left="1080" w:hanging="720"/>
      </w:pPr>
      <w:bookmarkStart w:id="76" w:name="_Toc129249098"/>
      <w:proofErr w:type="spellStart"/>
      <w:r>
        <w:t>Certificaciones</w:t>
      </w:r>
      <w:proofErr w:type="spellEnd"/>
      <w:r>
        <w:t xml:space="preserve"> </w:t>
      </w:r>
      <w:r w:rsidR="005D2661">
        <w:t>Requeridas</w:t>
      </w:r>
      <w:bookmarkEnd w:id="76"/>
    </w:p>
    <w:p w14:paraId="57457C4C" w14:textId="79F36E26" w:rsidR="00FD6AB4" w:rsidRPr="00020C95" w:rsidRDefault="00EB0BE5" w:rsidP="00020C95">
      <w:pPr>
        <w:ind w:left="360" w:firstLine="720"/>
        <w:rPr>
          <w:lang w:val="es-PR"/>
        </w:rPr>
      </w:pPr>
      <w:r w:rsidRPr="00020C95">
        <w:rPr>
          <w:lang w:val="es-PR"/>
        </w:rPr>
        <w:t xml:space="preserve">El Proponente </w:t>
      </w:r>
      <w:r w:rsidR="00880857" w:rsidRPr="00020C95">
        <w:rPr>
          <w:lang w:val="es-PR"/>
        </w:rPr>
        <w:t>seleccionado</w:t>
      </w:r>
      <w:r w:rsidRPr="00020C95">
        <w:rPr>
          <w:lang w:val="es-PR"/>
        </w:rPr>
        <w:t xml:space="preserve"> deberá someter </w:t>
      </w:r>
      <w:r w:rsidR="00B1723E" w:rsidRPr="00020C95">
        <w:rPr>
          <w:lang w:val="es-PR"/>
        </w:rPr>
        <w:t>las siguientes</w:t>
      </w:r>
      <w:r w:rsidRPr="00020C95">
        <w:rPr>
          <w:lang w:val="es-PR"/>
        </w:rPr>
        <w:t xml:space="preserve"> certificaciones.</w:t>
      </w:r>
    </w:p>
    <w:p w14:paraId="49B9D002" w14:textId="77777777" w:rsidR="00FC6578" w:rsidRDefault="00FC6578" w:rsidP="00020C95">
      <w:pPr>
        <w:pStyle w:val="ListParagraph"/>
        <w:numPr>
          <w:ilvl w:val="0"/>
          <w:numId w:val="9"/>
        </w:numPr>
        <w:ind w:left="2160"/>
        <w:jc w:val="both"/>
        <w:rPr>
          <w:lang w:val="es-PR"/>
        </w:rPr>
      </w:pPr>
      <w:r>
        <w:rPr>
          <w:lang w:val="es-PR"/>
        </w:rPr>
        <w:t>Departamento de Hacienda de Puerto Rico</w:t>
      </w:r>
    </w:p>
    <w:p w14:paraId="786DA926" w14:textId="77777777" w:rsidR="00FC6578" w:rsidRDefault="00FC6578" w:rsidP="00020C95">
      <w:pPr>
        <w:pStyle w:val="ListParagraph"/>
        <w:numPr>
          <w:ilvl w:val="1"/>
          <w:numId w:val="9"/>
        </w:numPr>
        <w:jc w:val="both"/>
        <w:rPr>
          <w:lang w:val="es-PR"/>
        </w:rPr>
      </w:pPr>
      <w:r>
        <w:rPr>
          <w:lang w:val="es-PR"/>
        </w:rPr>
        <w:t>Certificación de radicación de planillas para los últimos cinco años. (Modelo SC 6088)</w:t>
      </w:r>
    </w:p>
    <w:p w14:paraId="21FF2180" w14:textId="77777777" w:rsidR="00FC6578" w:rsidRDefault="00FC6578" w:rsidP="00020C95">
      <w:pPr>
        <w:pStyle w:val="ListParagraph"/>
        <w:numPr>
          <w:ilvl w:val="1"/>
          <w:numId w:val="9"/>
        </w:numPr>
        <w:jc w:val="both"/>
        <w:rPr>
          <w:lang w:val="es-PR"/>
        </w:rPr>
      </w:pPr>
      <w:r>
        <w:rPr>
          <w:lang w:val="es-PR"/>
        </w:rPr>
        <w:t>Certificación de Deuda (Modelo SC 6096)</w:t>
      </w:r>
    </w:p>
    <w:p w14:paraId="53B4E75E" w14:textId="77777777" w:rsidR="00FC6578" w:rsidRDefault="00FC6578" w:rsidP="00020C95">
      <w:pPr>
        <w:pStyle w:val="ListParagraph"/>
        <w:numPr>
          <w:ilvl w:val="0"/>
          <w:numId w:val="9"/>
        </w:numPr>
        <w:ind w:hanging="648"/>
        <w:jc w:val="both"/>
        <w:rPr>
          <w:lang w:val="es-PR"/>
        </w:rPr>
      </w:pPr>
      <w:r>
        <w:rPr>
          <w:lang w:val="es-PR"/>
        </w:rPr>
        <w:t>Departamento del Trabajo y Recursos Humanos</w:t>
      </w:r>
    </w:p>
    <w:p w14:paraId="5E1CE002" w14:textId="77777777" w:rsidR="00FC6578" w:rsidRDefault="00FC6578" w:rsidP="00020C95">
      <w:pPr>
        <w:pStyle w:val="ListParagraph"/>
        <w:numPr>
          <w:ilvl w:val="1"/>
          <w:numId w:val="9"/>
        </w:numPr>
        <w:ind w:hanging="378"/>
        <w:jc w:val="both"/>
        <w:rPr>
          <w:lang w:val="es-PR"/>
        </w:rPr>
      </w:pPr>
      <w:r>
        <w:rPr>
          <w:lang w:val="es-PR"/>
        </w:rPr>
        <w:t>Certificación Registro como patrono y deuda – Seguro por Desempleo e Incapacidad.</w:t>
      </w:r>
    </w:p>
    <w:p w14:paraId="14CA84EC" w14:textId="77777777" w:rsidR="00FC6578" w:rsidRDefault="00FC6578" w:rsidP="00020C95">
      <w:pPr>
        <w:pStyle w:val="ListParagraph"/>
        <w:numPr>
          <w:ilvl w:val="1"/>
          <w:numId w:val="9"/>
        </w:numPr>
        <w:ind w:hanging="378"/>
        <w:jc w:val="both"/>
        <w:rPr>
          <w:lang w:val="es-PR"/>
        </w:rPr>
      </w:pPr>
      <w:r>
        <w:rPr>
          <w:lang w:val="es-PR"/>
        </w:rPr>
        <w:t xml:space="preserve">Certificación Registro como patrono y deuda – Seguro Social </w:t>
      </w:r>
      <w:proofErr w:type="spellStart"/>
      <w:r>
        <w:rPr>
          <w:lang w:val="es-PR"/>
        </w:rPr>
        <w:t>Choferil</w:t>
      </w:r>
      <w:proofErr w:type="spellEnd"/>
      <w:r>
        <w:rPr>
          <w:lang w:val="es-PR"/>
        </w:rPr>
        <w:t xml:space="preserve"> </w:t>
      </w:r>
    </w:p>
    <w:p w14:paraId="3859FD32" w14:textId="77777777" w:rsidR="00FC6578" w:rsidRDefault="00FC6578" w:rsidP="00020C95">
      <w:pPr>
        <w:pStyle w:val="ListParagraph"/>
        <w:numPr>
          <w:ilvl w:val="0"/>
          <w:numId w:val="9"/>
        </w:numPr>
        <w:ind w:hanging="648"/>
        <w:jc w:val="both"/>
        <w:rPr>
          <w:lang w:val="es-PR"/>
        </w:rPr>
      </w:pPr>
      <w:r>
        <w:rPr>
          <w:lang w:val="es-PR"/>
        </w:rPr>
        <w:t>Departamento de Estado</w:t>
      </w:r>
    </w:p>
    <w:p w14:paraId="6F532820" w14:textId="77777777" w:rsidR="00FC6578" w:rsidRDefault="00FC6578" w:rsidP="00020C95">
      <w:pPr>
        <w:pStyle w:val="ListParagraph"/>
        <w:numPr>
          <w:ilvl w:val="1"/>
          <w:numId w:val="9"/>
        </w:numPr>
        <w:jc w:val="both"/>
        <w:rPr>
          <w:lang w:val="es-PR"/>
        </w:rPr>
      </w:pPr>
      <w:r>
        <w:rPr>
          <w:lang w:val="es-PR"/>
        </w:rPr>
        <w:lastRenderedPageBreak/>
        <w:t>Certificación de Existencia (Incorporación) o de Autorización para hacer Negocios en Puerto Rico</w:t>
      </w:r>
    </w:p>
    <w:p w14:paraId="64373FF8" w14:textId="77777777" w:rsidR="00FC6578" w:rsidRDefault="00FC6578" w:rsidP="00020C95">
      <w:pPr>
        <w:pStyle w:val="ListParagraph"/>
        <w:numPr>
          <w:ilvl w:val="1"/>
          <w:numId w:val="9"/>
        </w:numPr>
        <w:jc w:val="both"/>
        <w:rPr>
          <w:lang w:val="es-PR"/>
        </w:rPr>
      </w:pPr>
      <w:r>
        <w:rPr>
          <w:lang w:val="es-PR"/>
        </w:rPr>
        <w:t>Certificación de Buena Pro (Good Standing)</w:t>
      </w:r>
    </w:p>
    <w:p w14:paraId="369E001C" w14:textId="77777777" w:rsidR="00FC6578" w:rsidRDefault="00FC6578" w:rsidP="00020C95">
      <w:pPr>
        <w:pStyle w:val="ListParagraph"/>
        <w:numPr>
          <w:ilvl w:val="0"/>
          <w:numId w:val="9"/>
        </w:numPr>
        <w:jc w:val="both"/>
        <w:rPr>
          <w:lang w:val="es-PR"/>
        </w:rPr>
      </w:pPr>
      <w:r>
        <w:rPr>
          <w:lang w:val="es-PR"/>
        </w:rPr>
        <w:t>Asume</w:t>
      </w:r>
    </w:p>
    <w:p w14:paraId="6677050A" w14:textId="77777777" w:rsidR="00FC6578" w:rsidRDefault="00FC6578" w:rsidP="00020C95">
      <w:pPr>
        <w:pStyle w:val="ListParagraph"/>
        <w:numPr>
          <w:ilvl w:val="1"/>
          <w:numId w:val="9"/>
        </w:numPr>
        <w:jc w:val="both"/>
        <w:rPr>
          <w:lang w:val="es-PR"/>
        </w:rPr>
      </w:pPr>
      <w:r>
        <w:rPr>
          <w:lang w:val="es-PR"/>
        </w:rPr>
        <w:t>Certificación Negativa de Pensión Alimentaria o Certificación de Estado de Cuenta (Individuos y Subcontratistas Solamente)</w:t>
      </w:r>
    </w:p>
    <w:p w14:paraId="7F094CC9" w14:textId="77777777" w:rsidR="00FC6578" w:rsidRDefault="00FC6578" w:rsidP="00020C95">
      <w:pPr>
        <w:pStyle w:val="ListParagraph"/>
        <w:numPr>
          <w:ilvl w:val="1"/>
          <w:numId w:val="9"/>
        </w:numPr>
        <w:jc w:val="both"/>
        <w:rPr>
          <w:lang w:val="es-PR"/>
        </w:rPr>
      </w:pPr>
      <w:r>
        <w:rPr>
          <w:lang w:val="es-PR"/>
        </w:rPr>
        <w:t>Certificación de Estado de Cumplimiento (Corporaciones y Sociedades Solamente)</w:t>
      </w:r>
    </w:p>
    <w:p w14:paraId="22D3BA66" w14:textId="77777777" w:rsidR="00FC6578" w:rsidRDefault="00FC6578" w:rsidP="00020C95">
      <w:pPr>
        <w:pStyle w:val="ListParagraph"/>
        <w:numPr>
          <w:ilvl w:val="0"/>
          <w:numId w:val="9"/>
        </w:numPr>
        <w:jc w:val="both"/>
        <w:rPr>
          <w:lang w:val="es-PR"/>
        </w:rPr>
      </w:pPr>
      <w:r>
        <w:rPr>
          <w:lang w:val="es-PR"/>
        </w:rPr>
        <w:t>CRIM</w:t>
      </w:r>
    </w:p>
    <w:p w14:paraId="2FA2ACCE" w14:textId="77777777" w:rsidR="00FC6578" w:rsidRDefault="00FC6578" w:rsidP="00020C95">
      <w:pPr>
        <w:pStyle w:val="ListParagraph"/>
        <w:numPr>
          <w:ilvl w:val="1"/>
          <w:numId w:val="9"/>
        </w:numPr>
        <w:jc w:val="both"/>
        <w:rPr>
          <w:lang w:val="es-PR"/>
        </w:rPr>
      </w:pPr>
      <w:r>
        <w:rPr>
          <w:lang w:val="es-PR"/>
        </w:rPr>
        <w:t>Si posee propiedad mueble e inmueble presentará:</w:t>
      </w:r>
    </w:p>
    <w:p w14:paraId="0ECC14D5" w14:textId="77777777" w:rsidR="00FC6578" w:rsidRDefault="00FC6578" w:rsidP="00020C95">
      <w:pPr>
        <w:pStyle w:val="ListParagraph"/>
        <w:numPr>
          <w:ilvl w:val="2"/>
          <w:numId w:val="9"/>
        </w:numPr>
        <w:jc w:val="both"/>
        <w:rPr>
          <w:lang w:val="es-PR"/>
        </w:rPr>
      </w:pPr>
      <w:r>
        <w:rPr>
          <w:lang w:val="es-PR"/>
        </w:rPr>
        <w:t>Certificación de Radicación de Planillas de Contribuciones sobre la Propiedad Mueble</w:t>
      </w:r>
    </w:p>
    <w:p w14:paraId="4647F97C" w14:textId="77777777" w:rsidR="00FC6578" w:rsidRDefault="00FC6578" w:rsidP="00020C95">
      <w:pPr>
        <w:pStyle w:val="ListParagraph"/>
        <w:numPr>
          <w:ilvl w:val="2"/>
          <w:numId w:val="9"/>
        </w:numPr>
        <w:jc w:val="both"/>
        <w:rPr>
          <w:lang w:val="es-PR"/>
        </w:rPr>
      </w:pPr>
      <w:r>
        <w:rPr>
          <w:lang w:val="es-PR"/>
        </w:rPr>
        <w:t>Certificación de Deuda por todos los conceptos</w:t>
      </w:r>
    </w:p>
    <w:p w14:paraId="523AD62C" w14:textId="77777777" w:rsidR="00FC6578" w:rsidRDefault="00FC6578" w:rsidP="00020C95">
      <w:pPr>
        <w:pStyle w:val="ListParagraph"/>
        <w:numPr>
          <w:ilvl w:val="1"/>
          <w:numId w:val="9"/>
        </w:numPr>
        <w:jc w:val="both"/>
        <w:rPr>
          <w:lang w:val="es-PR"/>
        </w:rPr>
      </w:pPr>
      <w:r>
        <w:rPr>
          <w:lang w:val="es-PR"/>
        </w:rPr>
        <w:t>Si no posee propiedad mueble, pero sí posee propiedad inmueble, presentará:</w:t>
      </w:r>
    </w:p>
    <w:p w14:paraId="363744CE" w14:textId="77777777" w:rsidR="00FC6578" w:rsidRDefault="00FC6578" w:rsidP="00020C95">
      <w:pPr>
        <w:pStyle w:val="ListParagraph"/>
        <w:numPr>
          <w:ilvl w:val="2"/>
          <w:numId w:val="9"/>
        </w:numPr>
        <w:jc w:val="both"/>
        <w:rPr>
          <w:lang w:val="es-PR"/>
        </w:rPr>
      </w:pPr>
      <w:r>
        <w:rPr>
          <w:lang w:val="es-PR"/>
        </w:rPr>
        <w:t>Certificación Negativa de Propiedad Mueble</w:t>
      </w:r>
    </w:p>
    <w:p w14:paraId="01575F1E" w14:textId="77777777" w:rsidR="00FC6578" w:rsidRDefault="00FC6578" w:rsidP="00020C95">
      <w:pPr>
        <w:pStyle w:val="ListParagraph"/>
        <w:numPr>
          <w:ilvl w:val="2"/>
          <w:numId w:val="9"/>
        </w:numPr>
        <w:jc w:val="both"/>
        <w:rPr>
          <w:lang w:val="es-PR"/>
        </w:rPr>
      </w:pPr>
      <w:r>
        <w:rPr>
          <w:lang w:val="es-PR"/>
        </w:rPr>
        <w:t>Certificación de Deuda por todos los conceptos</w:t>
      </w:r>
    </w:p>
    <w:p w14:paraId="0FE8B1EE" w14:textId="77777777" w:rsidR="00FC6578" w:rsidRDefault="00FC6578" w:rsidP="00020C95">
      <w:pPr>
        <w:pStyle w:val="ListParagraph"/>
        <w:numPr>
          <w:ilvl w:val="2"/>
          <w:numId w:val="9"/>
        </w:numPr>
        <w:jc w:val="both"/>
        <w:rPr>
          <w:lang w:val="es-PR"/>
        </w:rPr>
      </w:pPr>
      <w:r>
        <w:rPr>
          <w:lang w:val="es-PR"/>
        </w:rPr>
        <w:t>Declaración Jurada – si no figura radicando propiedad mueble.</w:t>
      </w:r>
    </w:p>
    <w:p w14:paraId="6CFEBB7F" w14:textId="77777777" w:rsidR="00FC6578" w:rsidRDefault="00FC6578" w:rsidP="00020C95">
      <w:pPr>
        <w:pStyle w:val="ListParagraph"/>
        <w:numPr>
          <w:ilvl w:val="1"/>
          <w:numId w:val="9"/>
        </w:numPr>
        <w:jc w:val="both"/>
        <w:rPr>
          <w:lang w:val="es-PR"/>
        </w:rPr>
      </w:pPr>
      <w:r>
        <w:rPr>
          <w:lang w:val="es-PR"/>
        </w:rPr>
        <w:t>Si posee propiedad mueble, pero no posee propiedad inmueble presentará:</w:t>
      </w:r>
    </w:p>
    <w:p w14:paraId="036BD9C9" w14:textId="77777777" w:rsidR="00FC6578" w:rsidRDefault="00FC6578" w:rsidP="00020C95">
      <w:pPr>
        <w:pStyle w:val="ListParagraph"/>
        <w:numPr>
          <w:ilvl w:val="2"/>
          <w:numId w:val="9"/>
        </w:numPr>
        <w:jc w:val="both"/>
        <w:rPr>
          <w:lang w:val="es-PR"/>
        </w:rPr>
      </w:pPr>
      <w:r>
        <w:rPr>
          <w:lang w:val="es-PR"/>
        </w:rPr>
        <w:t>Certificación de Radicación de Planillas de Contribución sobre la Propiedad Mueble</w:t>
      </w:r>
    </w:p>
    <w:p w14:paraId="5B8E9968" w14:textId="77777777" w:rsidR="00FC6578" w:rsidRDefault="00FC6578" w:rsidP="00020C95">
      <w:pPr>
        <w:pStyle w:val="ListParagraph"/>
        <w:numPr>
          <w:ilvl w:val="2"/>
          <w:numId w:val="9"/>
        </w:numPr>
        <w:jc w:val="both"/>
        <w:rPr>
          <w:lang w:val="es-PR"/>
        </w:rPr>
      </w:pPr>
      <w:r>
        <w:rPr>
          <w:lang w:val="es-PR"/>
        </w:rPr>
        <w:t>Certificación de Deuda por todos los conceptos.</w:t>
      </w:r>
    </w:p>
    <w:p w14:paraId="15CEDA83" w14:textId="77777777" w:rsidR="00013617" w:rsidRDefault="00013617" w:rsidP="00020C95">
      <w:pPr>
        <w:pStyle w:val="ListParagraph"/>
        <w:numPr>
          <w:ilvl w:val="1"/>
          <w:numId w:val="9"/>
        </w:numPr>
        <w:jc w:val="both"/>
        <w:rPr>
          <w:lang w:val="es-PR"/>
        </w:rPr>
      </w:pPr>
      <w:r>
        <w:rPr>
          <w:lang w:val="es-PR"/>
        </w:rPr>
        <w:t>Si no posee propiedad mueble ni inmueble presentará:</w:t>
      </w:r>
    </w:p>
    <w:p w14:paraId="3BA19CF2" w14:textId="77777777" w:rsidR="00013617" w:rsidRDefault="00013617" w:rsidP="00020C95">
      <w:pPr>
        <w:pStyle w:val="ListParagraph"/>
        <w:numPr>
          <w:ilvl w:val="2"/>
          <w:numId w:val="9"/>
        </w:numPr>
        <w:jc w:val="both"/>
        <w:rPr>
          <w:lang w:val="es-PR"/>
        </w:rPr>
      </w:pPr>
      <w:r>
        <w:rPr>
          <w:lang w:val="es-PR"/>
        </w:rPr>
        <w:t>Certificación Negativa de Propiedad Mueble</w:t>
      </w:r>
    </w:p>
    <w:p w14:paraId="420EC316" w14:textId="77777777" w:rsidR="00013617" w:rsidRDefault="00013617" w:rsidP="00020C95">
      <w:pPr>
        <w:pStyle w:val="ListParagraph"/>
        <w:numPr>
          <w:ilvl w:val="2"/>
          <w:numId w:val="9"/>
        </w:numPr>
        <w:jc w:val="both"/>
        <w:rPr>
          <w:lang w:val="es-PR"/>
        </w:rPr>
      </w:pPr>
      <w:r>
        <w:rPr>
          <w:lang w:val="es-PR"/>
        </w:rPr>
        <w:t>Certificación Negativa de Propiedad Inmueble</w:t>
      </w:r>
    </w:p>
    <w:p w14:paraId="74CFB811" w14:textId="77777777" w:rsidR="00C67DE4" w:rsidRDefault="00013617" w:rsidP="00020C95">
      <w:pPr>
        <w:pStyle w:val="ListParagraph"/>
        <w:numPr>
          <w:ilvl w:val="2"/>
          <w:numId w:val="9"/>
        </w:numPr>
        <w:jc w:val="both"/>
        <w:rPr>
          <w:lang w:val="es-PR"/>
        </w:rPr>
      </w:pPr>
      <w:r>
        <w:rPr>
          <w:lang w:val="es-PR"/>
        </w:rPr>
        <w:t xml:space="preserve">Declaración Jurada – si no figura radicando propiedad mueble.  </w:t>
      </w:r>
    </w:p>
    <w:p w14:paraId="4B5EEE4B" w14:textId="7577178F" w:rsidR="00013617" w:rsidRDefault="00013617" w:rsidP="00020C95">
      <w:pPr>
        <w:pStyle w:val="ListParagraph"/>
        <w:numPr>
          <w:ilvl w:val="1"/>
          <w:numId w:val="9"/>
        </w:numPr>
        <w:jc w:val="both"/>
        <w:rPr>
          <w:lang w:val="es-PR"/>
        </w:rPr>
      </w:pPr>
      <w:r>
        <w:rPr>
          <w:lang w:val="es-PR"/>
        </w:rPr>
        <w:t>Esta declaración jurada deberá contener la siguiente información:</w:t>
      </w:r>
    </w:p>
    <w:p w14:paraId="13E8A225" w14:textId="77777777" w:rsidR="00013617" w:rsidRDefault="00013617" w:rsidP="00020C95">
      <w:pPr>
        <w:pStyle w:val="ListParagraph"/>
        <w:numPr>
          <w:ilvl w:val="2"/>
          <w:numId w:val="9"/>
        </w:numPr>
        <w:jc w:val="both"/>
        <w:rPr>
          <w:lang w:val="es-PR"/>
        </w:rPr>
      </w:pPr>
      <w:r>
        <w:rPr>
          <w:lang w:val="es-PR"/>
        </w:rPr>
        <w:t xml:space="preserve">Que los ingresos son derivados y pagados por servicios profesionales (explicar la naturaleza de </w:t>
      </w:r>
      <w:proofErr w:type="gramStart"/>
      <w:r>
        <w:rPr>
          <w:lang w:val="es-PR"/>
        </w:rPr>
        <w:t>los mismos</w:t>
      </w:r>
      <w:proofErr w:type="gramEnd"/>
      <w:r>
        <w:rPr>
          <w:lang w:val="es-PR"/>
        </w:rPr>
        <w:t>)</w:t>
      </w:r>
    </w:p>
    <w:p w14:paraId="5EA11252" w14:textId="3D39BEA2" w:rsidR="00013617" w:rsidRDefault="00013617" w:rsidP="00020C95">
      <w:pPr>
        <w:pStyle w:val="ListParagraph"/>
        <w:numPr>
          <w:ilvl w:val="2"/>
          <w:numId w:val="9"/>
        </w:numPr>
        <w:jc w:val="both"/>
        <w:rPr>
          <w:lang w:val="es-PR"/>
        </w:rPr>
      </w:pPr>
      <w:proofErr w:type="gramStart"/>
      <w:r>
        <w:rPr>
          <w:lang w:val="es-PR"/>
        </w:rPr>
        <w:t>Q</w:t>
      </w:r>
      <w:r w:rsidR="003524B0">
        <w:rPr>
          <w:lang w:val="es-PR"/>
        </w:rPr>
        <w:t>u</w:t>
      </w:r>
      <w:r>
        <w:rPr>
          <w:lang w:val="es-PR"/>
        </w:rPr>
        <w:t>e</w:t>
      </w:r>
      <w:proofErr w:type="gramEnd"/>
      <w:r>
        <w:rPr>
          <w:lang w:val="es-PR"/>
        </w:rPr>
        <w:t xml:space="preserve"> durante los últimos cinco años, o desde que comenzó a </w:t>
      </w:r>
      <w:r w:rsidR="003524B0">
        <w:rPr>
          <w:lang w:val="es-PR"/>
        </w:rPr>
        <w:t>b</w:t>
      </w:r>
      <w:r>
        <w:rPr>
          <w:lang w:val="es-PR"/>
        </w:rPr>
        <w:t>rindar los servicios profesionales (explicar años), no ha tenido negocio ni propiedad mueble o tributable al primero de enero de cada año.</w:t>
      </w:r>
    </w:p>
    <w:p w14:paraId="6448CC6C" w14:textId="1784D641" w:rsidR="00013617" w:rsidRDefault="00013617" w:rsidP="00020C95">
      <w:pPr>
        <w:pStyle w:val="ListParagraph"/>
        <w:numPr>
          <w:ilvl w:val="2"/>
          <w:numId w:val="9"/>
        </w:numPr>
        <w:jc w:val="both"/>
        <w:rPr>
          <w:lang w:val="es-PR"/>
        </w:rPr>
      </w:pPr>
      <w:r>
        <w:rPr>
          <w:lang w:val="es-PR"/>
        </w:rPr>
        <w:t>Que por dicha razón no</w:t>
      </w:r>
      <w:r w:rsidR="003524B0">
        <w:rPr>
          <w:lang w:val="es-PR"/>
        </w:rPr>
        <w:t xml:space="preserve"> </w:t>
      </w:r>
      <w:r>
        <w:rPr>
          <w:lang w:val="es-PR"/>
        </w:rPr>
        <w:t xml:space="preserve">viene obligado a rendir planilla de propiedad mueble como lo dispone el Artículo 6.02 de la Ley 83 de agosto de 1991, según enmendada, </w:t>
      </w:r>
      <w:r w:rsidR="003524B0">
        <w:rPr>
          <w:lang w:val="es-PR"/>
        </w:rPr>
        <w:t>c</w:t>
      </w:r>
      <w:r>
        <w:rPr>
          <w:lang w:val="es-PR"/>
        </w:rPr>
        <w:t>onocida como Ley de Contribución sobre la Propiedad Municipal.</w:t>
      </w:r>
    </w:p>
    <w:p w14:paraId="57D73602" w14:textId="2399703D" w:rsidR="00013617" w:rsidRDefault="00013617" w:rsidP="00020C95">
      <w:pPr>
        <w:pStyle w:val="ListParagraph"/>
        <w:numPr>
          <w:ilvl w:val="2"/>
          <w:numId w:val="9"/>
        </w:numPr>
        <w:jc w:val="both"/>
        <w:rPr>
          <w:lang w:val="es-PR"/>
        </w:rPr>
      </w:pPr>
      <w:r>
        <w:rPr>
          <w:lang w:val="es-PR"/>
        </w:rPr>
        <w:t xml:space="preserve">Que por tal motivo no tiene </w:t>
      </w:r>
      <w:r w:rsidR="003E6B4F">
        <w:rPr>
          <w:lang w:val="es-PR"/>
        </w:rPr>
        <w:t>expediente</w:t>
      </w:r>
      <w:r>
        <w:rPr>
          <w:lang w:val="es-PR"/>
        </w:rPr>
        <w:t xml:space="preserve"> </w:t>
      </w:r>
      <w:r w:rsidR="003E6B4F">
        <w:rPr>
          <w:lang w:val="es-PR"/>
        </w:rPr>
        <w:t>contributivo</w:t>
      </w:r>
      <w:r>
        <w:rPr>
          <w:lang w:val="es-PR"/>
        </w:rPr>
        <w:t xml:space="preserve"> en el sistema mecanizado del CRIM por la </w:t>
      </w:r>
      <w:r w:rsidR="003E6B4F">
        <w:rPr>
          <w:lang w:val="es-PR"/>
        </w:rPr>
        <w:t>radicación</w:t>
      </w:r>
      <w:r>
        <w:rPr>
          <w:lang w:val="es-PR"/>
        </w:rPr>
        <w:t xml:space="preserve"> de planillas de propiedad mueble para los últimos cinco años, o desde que comenzó a brindar los servicios profesionales.</w:t>
      </w:r>
    </w:p>
    <w:p w14:paraId="6122C58F" w14:textId="77777777" w:rsidR="008D6088" w:rsidRPr="00982B5F" w:rsidRDefault="008D6088" w:rsidP="008D6088">
      <w:pPr>
        <w:pStyle w:val="ListParagraph"/>
        <w:ind w:left="4608"/>
        <w:rPr>
          <w:lang w:val="es-PR"/>
        </w:rPr>
      </w:pPr>
    </w:p>
    <w:p w14:paraId="0E01F0EB" w14:textId="77777777" w:rsidR="008D6088" w:rsidRDefault="008D6088" w:rsidP="008D6088">
      <w:pPr>
        <w:ind w:left="1440"/>
        <w:rPr>
          <w:lang w:val="es-PR"/>
        </w:rPr>
      </w:pPr>
      <w:r>
        <w:rPr>
          <w:lang w:val="es-PR"/>
        </w:rPr>
        <w:t xml:space="preserve">Disposiciones generales: </w:t>
      </w:r>
    </w:p>
    <w:p w14:paraId="7B842569" w14:textId="09426160" w:rsidR="008D6088" w:rsidRPr="004E4D6C" w:rsidRDefault="008C0F94" w:rsidP="00020C95">
      <w:pPr>
        <w:pStyle w:val="ListParagraph"/>
        <w:numPr>
          <w:ilvl w:val="0"/>
          <w:numId w:val="10"/>
        </w:numPr>
        <w:jc w:val="both"/>
        <w:rPr>
          <w:lang w:val="es-PR"/>
        </w:rPr>
      </w:pPr>
      <w:r>
        <w:rPr>
          <w:lang w:val="es-PR"/>
        </w:rPr>
        <w:t>Como parte de l</w:t>
      </w:r>
      <w:r w:rsidR="00782CB5">
        <w:rPr>
          <w:lang w:val="es-PR"/>
        </w:rPr>
        <w:t xml:space="preserve">os </w:t>
      </w:r>
      <w:r w:rsidR="00A77924">
        <w:rPr>
          <w:lang w:val="es-PR"/>
        </w:rPr>
        <w:t xml:space="preserve">requisitos </w:t>
      </w:r>
      <w:r w:rsidR="00782CB5">
        <w:rPr>
          <w:lang w:val="es-PR"/>
        </w:rPr>
        <w:t xml:space="preserve">de certificaciones de deuda, se </w:t>
      </w:r>
      <w:r w:rsidR="00F724E2">
        <w:rPr>
          <w:lang w:val="es-PR"/>
        </w:rPr>
        <w:t>d</w:t>
      </w:r>
      <w:r w:rsidR="008D6088" w:rsidRPr="004E4D6C">
        <w:rPr>
          <w:lang w:val="es-PR"/>
        </w:rPr>
        <w:t xml:space="preserve">eberá incluir cualquier otro </w:t>
      </w:r>
      <w:r w:rsidR="00A77924">
        <w:rPr>
          <w:lang w:val="es-PR"/>
        </w:rPr>
        <w:t xml:space="preserve">requisito </w:t>
      </w:r>
      <w:r w:rsidR="008D6088" w:rsidRPr="004E4D6C">
        <w:rPr>
          <w:lang w:val="es-PR"/>
        </w:rPr>
        <w:t>según las reglamentaciones vigentes al momento de la contratación.</w:t>
      </w:r>
    </w:p>
    <w:p w14:paraId="179C1646" w14:textId="46751635" w:rsidR="008D6088" w:rsidRPr="00BA7BCC" w:rsidRDefault="008D6088" w:rsidP="00020C95">
      <w:pPr>
        <w:pStyle w:val="ListParagraph"/>
        <w:numPr>
          <w:ilvl w:val="0"/>
          <w:numId w:val="10"/>
        </w:numPr>
        <w:jc w:val="both"/>
        <w:rPr>
          <w:lang w:val="es-PR"/>
        </w:rPr>
      </w:pPr>
      <w:r w:rsidRPr="004E4D6C">
        <w:rPr>
          <w:lang w:val="es-PR"/>
        </w:rPr>
        <w:t>Si es una entidad Foránea (compañía incorporada en Esta</w:t>
      </w:r>
      <w:r w:rsidR="00C14948">
        <w:rPr>
          <w:lang w:val="es-PR"/>
        </w:rPr>
        <w:t>d</w:t>
      </w:r>
      <w:r w:rsidRPr="004E4D6C">
        <w:rPr>
          <w:lang w:val="es-PR"/>
        </w:rPr>
        <w:t xml:space="preserve">os </w:t>
      </w:r>
      <w:r w:rsidR="00F724E2" w:rsidRPr="004E4D6C">
        <w:rPr>
          <w:lang w:val="es-PR"/>
        </w:rPr>
        <w:t>Unidos</w:t>
      </w:r>
      <w:r w:rsidRPr="004E4D6C">
        <w:rPr>
          <w:lang w:val="es-PR"/>
        </w:rPr>
        <w:t xml:space="preserve"> o un país extranjero), la cual no está haciendo negocios en PR y no tiene oficinas a nivel local, favor de utilizar la Hoja de Cotejo para Entidades </w:t>
      </w:r>
      <w:r w:rsidRPr="002950DA">
        <w:rPr>
          <w:lang w:val="es-PR"/>
        </w:rPr>
        <w:t xml:space="preserve">Foráneas incluida en el </w:t>
      </w:r>
      <w:r w:rsidRPr="00BA7BCC">
        <w:rPr>
          <w:lang w:val="es-PR"/>
        </w:rPr>
        <w:t xml:space="preserve">anejo </w:t>
      </w:r>
      <w:r w:rsidR="005D1387">
        <w:rPr>
          <w:lang w:val="es-PR"/>
        </w:rPr>
        <w:t>G</w:t>
      </w:r>
      <w:r w:rsidR="00020C95">
        <w:rPr>
          <w:lang w:val="es-PR"/>
        </w:rPr>
        <w:t xml:space="preserve">, el cual se incorpora como parte integral del presente </w:t>
      </w:r>
      <w:r w:rsidR="00020C95" w:rsidRPr="001B62EE">
        <w:rPr>
          <w:i/>
          <w:iCs/>
          <w:lang w:val="es-PR"/>
        </w:rPr>
        <w:t>RFP</w:t>
      </w:r>
      <w:r w:rsidR="00020C95">
        <w:rPr>
          <w:i/>
          <w:iCs/>
          <w:lang w:val="es-PR"/>
        </w:rPr>
        <w:t>.</w:t>
      </w:r>
      <w:r w:rsidRPr="00BA7BCC">
        <w:rPr>
          <w:lang w:val="es-PR"/>
        </w:rPr>
        <w:t xml:space="preserve"> </w:t>
      </w:r>
    </w:p>
    <w:p w14:paraId="5A0F28E9" w14:textId="77777777" w:rsidR="008D6088" w:rsidRDefault="008D6088" w:rsidP="00020C95">
      <w:pPr>
        <w:pStyle w:val="ListParagraph"/>
        <w:numPr>
          <w:ilvl w:val="0"/>
          <w:numId w:val="10"/>
        </w:numPr>
        <w:jc w:val="both"/>
        <w:rPr>
          <w:lang w:val="es-PR"/>
        </w:rPr>
      </w:pPr>
      <w:r w:rsidRPr="00BA7BCC">
        <w:rPr>
          <w:lang w:val="es-PR"/>
        </w:rPr>
        <w:t>Si tiene una</w:t>
      </w:r>
      <w:r>
        <w:rPr>
          <w:lang w:val="es-PR"/>
        </w:rPr>
        <w:t xml:space="preserve"> deuda contributiva y tiene un plan de pagos deberá entregar una certificación de la Agencia a estos efectos.  Si no cumple con el mismo la Comisión procederá con el cobro de cualquier deuda mediante la retención en los pagos que habrá de recibir bojo el contrato.</w:t>
      </w:r>
    </w:p>
    <w:p w14:paraId="12A1564D" w14:textId="77777777" w:rsidR="008D6088" w:rsidRDefault="008D6088" w:rsidP="00020C95">
      <w:pPr>
        <w:pStyle w:val="ListParagraph"/>
        <w:numPr>
          <w:ilvl w:val="0"/>
          <w:numId w:val="10"/>
        </w:numPr>
        <w:jc w:val="both"/>
        <w:rPr>
          <w:lang w:val="es-PR"/>
        </w:rPr>
      </w:pPr>
      <w:r>
        <w:rPr>
          <w:lang w:val="es-PR"/>
        </w:rPr>
        <w:t>Si tiene una deuda contributiva que está en proceso de revisión o de ajuste, deberá entregar una certificación de la Agencia a esos efectos y tendrá la obligación de informar trimestralmente (marzo 31, junio 30, septiembre 30 y diciembre 31) a la Comisión del progreso o denegación de la revisión o el ajuste.</w:t>
      </w:r>
    </w:p>
    <w:p w14:paraId="2B5DD4CF" w14:textId="77777777" w:rsidR="00FC6578" w:rsidRPr="00EB0BE5" w:rsidRDefault="00FC6578" w:rsidP="00FD6AB4">
      <w:pPr>
        <w:pStyle w:val="ListParagraph"/>
        <w:ind w:left="792"/>
        <w:rPr>
          <w:lang w:val="es-PR"/>
        </w:rPr>
      </w:pPr>
    </w:p>
    <w:p w14:paraId="27A1322A" w14:textId="37F6EFCA" w:rsidR="00C56C7A" w:rsidRDefault="00CE7FFD" w:rsidP="00020C95">
      <w:pPr>
        <w:pStyle w:val="Heading2"/>
        <w:ind w:left="1080" w:hanging="720"/>
      </w:pPr>
      <w:bookmarkStart w:id="77" w:name="_Toc129249099"/>
      <w:proofErr w:type="spellStart"/>
      <w:r>
        <w:t>Jur</w:t>
      </w:r>
      <w:r w:rsidR="00C840DD">
        <w:t>isdic</w:t>
      </w:r>
      <w:r>
        <w:t>ción</w:t>
      </w:r>
      <w:proofErr w:type="spellEnd"/>
      <w:r>
        <w:t xml:space="preserve"> Legal</w:t>
      </w:r>
      <w:bookmarkEnd w:id="77"/>
    </w:p>
    <w:p w14:paraId="3FD9DB8F" w14:textId="27085C63" w:rsidR="004824C2" w:rsidRPr="00AB5215" w:rsidRDefault="00AB5215" w:rsidP="00020C95">
      <w:pPr>
        <w:pStyle w:val="ListParagraph"/>
        <w:ind w:left="1080"/>
        <w:jc w:val="both"/>
        <w:rPr>
          <w:lang w:val="es-PR"/>
        </w:rPr>
      </w:pPr>
      <w:r w:rsidRPr="00A92433">
        <w:rPr>
          <w:lang w:val="es-PR"/>
        </w:rPr>
        <w:t xml:space="preserve">Este </w:t>
      </w:r>
      <w:r w:rsidRPr="00020C95">
        <w:rPr>
          <w:i/>
          <w:iCs/>
          <w:lang w:val="es-PR"/>
        </w:rPr>
        <w:t>RFP</w:t>
      </w:r>
      <w:r w:rsidRPr="00A92433">
        <w:rPr>
          <w:lang w:val="es-PR"/>
        </w:rPr>
        <w:t xml:space="preserve"> </w:t>
      </w:r>
      <w:r w:rsidR="004468A7" w:rsidRPr="00A92433">
        <w:rPr>
          <w:lang w:val="es-PR"/>
        </w:rPr>
        <w:t xml:space="preserve">y </w:t>
      </w:r>
      <w:r w:rsidR="00DF1EBF" w:rsidRPr="00A92433">
        <w:rPr>
          <w:lang w:val="es-PR"/>
        </w:rPr>
        <w:t>cualquier</w:t>
      </w:r>
      <w:r w:rsidR="004468A7" w:rsidRPr="00A92433">
        <w:rPr>
          <w:lang w:val="es-PR"/>
        </w:rPr>
        <w:t xml:space="preserve"> contrato</w:t>
      </w:r>
      <w:r w:rsidR="00DF1EBF" w:rsidRPr="00A92433">
        <w:rPr>
          <w:lang w:val="es-PR"/>
        </w:rPr>
        <w:t xml:space="preserve"> </w:t>
      </w:r>
      <w:r w:rsidR="00020C95">
        <w:rPr>
          <w:lang w:val="es-PR"/>
        </w:rPr>
        <w:t xml:space="preserve">que se suscriba relacionado con el mismo </w:t>
      </w:r>
      <w:r w:rsidR="00127296">
        <w:rPr>
          <w:lang w:val="es-PR"/>
        </w:rPr>
        <w:t>se interpret</w:t>
      </w:r>
      <w:r w:rsidR="002E76FC">
        <w:rPr>
          <w:lang w:val="es-PR"/>
        </w:rPr>
        <w:t>ará conforme</w:t>
      </w:r>
      <w:r w:rsidR="007F38A1" w:rsidRPr="00A92433">
        <w:rPr>
          <w:lang w:val="es-PR"/>
        </w:rPr>
        <w:t xml:space="preserve"> a las leyes del Gobierno de Puerto Rico</w:t>
      </w:r>
      <w:r w:rsidR="008544F8" w:rsidRPr="00A92433">
        <w:rPr>
          <w:lang w:val="es-PR"/>
        </w:rPr>
        <w:t xml:space="preserve"> y </w:t>
      </w:r>
      <w:r w:rsidR="00A92433" w:rsidRPr="00A92433">
        <w:rPr>
          <w:lang w:val="es-PR"/>
        </w:rPr>
        <w:t>los Estados Unidos de América.</w:t>
      </w:r>
    </w:p>
    <w:p w14:paraId="1CA5276B" w14:textId="62380345" w:rsidR="00EA36C3" w:rsidRPr="00512CC9" w:rsidRDefault="00706F0B" w:rsidP="00020C95">
      <w:pPr>
        <w:pStyle w:val="Heading2"/>
        <w:ind w:left="1080" w:hanging="720"/>
        <w:rPr>
          <w:lang w:val="es-PR"/>
        </w:rPr>
      </w:pPr>
      <w:bookmarkStart w:id="78" w:name="_Toc129249100"/>
      <w:r>
        <w:rPr>
          <w:lang w:val="es-PR"/>
        </w:rPr>
        <w:t>Protestas</w:t>
      </w:r>
      <w:bookmarkEnd w:id="78"/>
    </w:p>
    <w:p w14:paraId="339A341E" w14:textId="397A3430" w:rsidR="00EA36C3" w:rsidRDefault="00DA34E2" w:rsidP="00EC5926">
      <w:pPr>
        <w:pStyle w:val="Heading3"/>
        <w:ind w:left="1620" w:hanging="900"/>
      </w:pPr>
      <w:r w:rsidRPr="00512CC9">
        <w:t xml:space="preserve"> </w:t>
      </w:r>
      <w:bookmarkStart w:id="79" w:name="_Toc129249101"/>
      <w:r w:rsidR="00B054BA">
        <w:t>Protesta</w:t>
      </w:r>
      <w:r w:rsidR="00512CC9" w:rsidRPr="00512CC9">
        <w:t xml:space="preserve"> en caso de n</w:t>
      </w:r>
      <w:r w:rsidR="00512CC9">
        <w:t>o adjudicación</w:t>
      </w:r>
      <w:bookmarkEnd w:id="79"/>
    </w:p>
    <w:p w14:paraId="799C2B23" w14:textId="563CA80C" w:rsidR="00512CC9" w:rsidRDefault="00512CC9" w:rsidP="00BB1BEC">
      <w:pPr>
        <w:pStyle w:val="ListParagraph"/>
        <w:ind w:left="1656"/>
        <w:jc w:val="both"/>
        <w:rPr>
          <w:lang w:val="es-PR"/>
        </w:rPr>
      </w:pPr>
      <w:r>
        <w:rPr>
          <w:lang w:val="es-PR"/>
        </w:rPr>
        <w:t>En la eventualidad que la CEE determine no adjudicar ninguna de las propuestas recibidas, el o los proponentes</w:t>
      </w:r>
      <w:r w:rsidR="002B5134">
        <w:rPr>
          <w:lang w:val="es-PR"/>
        </w:rPr>
        <w:t xml:space="preserve"> podrán </w:t>
      </w:r>
      <w:r w:rsidR="00B054BA">
        <w:rPr>
          <w:lang w:val="es-PR"/>
        </w:rPr>
        <w:t>protestar</w:t>
      </w:r>
      <w:r w:rsidR="002B5134">
        <w:rPr>
          <w:lang w:val="es-PR"/>
        </w:rPr>
        <w:t xml:space="preserve"> esta determinación siguiendo el siguiente proceso:</w:t>
      </w:r>
    </w:p>
    <w:p w14:paraId="226821CA" w14:textId="76989C14" w:rsidR="002B5134" w:rsidRDefault="007B03C9" w:rsidP="00BB1BEC">
      <w:pPr>
        <w:pStyle w:val="ListParagraph"/>
        <w:numPr>
          <w:ilvl w:val="0"/>
          <w:numId w:val="11"/>
        </w:numPr>
        <w:ind w:hanging="54"/>
        <w:jc w:val="both"/>
        <w:rPr>
          <w:lang w:val="es-PR"/>
        </w:rPr>
      </w:pPr>
      <w:r>
        <w:rPr>
          <w:lang w:val="es-PR"/>
        </w:rPr>
        <w:t>La pro</w:t>
      </w:r>
      <w:r w:rsidR="00073584">
        <w:rPr>
          <w:lang w:val="es-PR"/>
        </w:rPr>
        <w:t>testa</w:t>
      </w:r>
      <w:r>
        <w:rPr>
          <w:lang w:val="es-PR"/>
        </w:rPr>
        <w:t xml:space="preserve"> deberé ser sometida por escrito y firmada </w:t>
      </w:r>
      <w:r w:rsidR="00706F0B">
        <w:rPr>
          <w:lang w:val="es-PR"/>
        </w:rPr>
        <w:t>por</w:t>
      </w:r>
      <w:r>
        <w:rPr>
          <w:lang w:val="es-PR"/>
        </w:rPr>
        <w:t xml:space="preserve"> la parte interesada o su representante </w:t>
      </w:r>
      <w:r w:rsidR="00706F0B">
        <w:rPr>
          <w:lang w:val="es-PR"/>
        </w:rPr>
        <w:t xml:space="preserve">o </w:t>
      </w:r>
      <w:r>
        <w:rPr>
          <w:lang w:val="es-PR"/>
        </w:rPr>
        <w:t>agente autorizado.</w:t>
      </w:r>
    </w:p>
    <w:p w14:paraId="56B18B56" w14:textId="55BC5992" w:rsidR="00073584" w:rsidRDefault="00073584" w:rsidP="00BB1BEC">
      <w:pPr>
        <w:pStyle w:val="ListParagraph"/>
        <w:numPr>
          <w:ilvl w:val="0"/>
          <w:numId w:val="11"/>
        </w:numPr>
        <w:ind w:hanging="54"/>
        <w:jc w:val="both"/>
        <w:rPr>
          <w:lang w:val="es-PR"/>
        </w:rPr>
      </w:pPr>
      <w:r>
        <w:rPr>
          <w:lang w:val="es-PR"/>
        </w:rPr>
        <w:t xml:space="preserve">La protesta deberá ser presentada en un </w:t>
      </w:r>
      <w:r w:rsidR="00706F0B">
        <w:rPr>
          <w:lang w:val="es-PR"/>
        </w:rPr>
        <w:t>término</w:t>
      </w:r>
      <w:r>
        <w:rPr>
          <w:lang w:val="es-PR"/>
        </w:rPr>
        <w:t xml:space="preserve"> no mayor a </w:t>
      </w:r>
      <w:r w:rsidR="005320DE">
        <w:rPr>
          <w:lang w:val="es-PR"/>
        </w:rPr>
        <w:t>cinco (5)</w:t>
      </w:r>
      <w:r>
        <w:rPr>
          <w:lang w:val="es-PR"/>
        </w:rPr>
        <w:t xml:space="preserve"> d</w:t>
      </w:r>
      <w:r w:rsidR="002E50A2">
        <w:rPr>
          <w:lang w:val="es-PR"/>
        </w:rPr>
        <w:t>í</w:t>
      </w:r>
      <w:r>
        <w:rPr>
          <w:lang w:val="es-PR"/>
        </w:rPr>
        <w:t xml:space="preserve">as laborables seguidos de la </w:t>
      </w:r>
      <w:r w:rsidR="00127574">
        <w:rPr>
          <w:lang w:val="es-PR"/>
        </w:rPr>
        <w:t>determinación de no adjudicación.</w:t>
      </w:r>
    </w:p>
    <w:p w14:paraId="705197E9" w14:textId="041664FF" w:rsidR="005C6BA0" w:rsidRDefault="005C6BA0" w:rsidP="00BB1BEC">
      <w:pPr>
        <w:pStyle w:val="ListParagraph"/>
        <w:numPr>
          <w:ilvl w:val="0"/>
          <w:numId w:val="11"/>
        </w:numPr>
        <w:ind w:hanging="54"/>
        <w:jc w:val="both"/>
        <w:rPr>
          <w:lang w:val="es-PR"/>
        </w:rPr>
      </w:pPr>
      <w:r>
        <w:rPr>
          <w:lang w:val="es-PR"/>
        </w:rPr>
        <w:t>La CEE deberá presentar una determinación a la protesta presentada dentro de un término no mayor de</w:t>
      </w:r>
      <w:r w:rsidR="00F25573">
        <w:rPr>
          <w:lang w:val="es-PR"/>
        </w:rPr>
        <w:t xml:space="preserve"> cinco</w:t>
      </w:r>
      <w:r>
        <w:rPr>
          <w:lang w:val="es-PR"/>
        </w:rPr>
        <w:t xml:space="preserve"> </w:t>
      </w:r>
      <w:r w:rsidR="00F25573">
        <w:rPr>
          <w:lang w:val="es-PR"/>
        </w:rPr>
        <w:t>(</w:t>
      </w:r>
      <w:r>
        <w:rPr>
          <w:lang w:val="es-PR"/>
        </w:rPr>
        <w:t>5</w:t>
      </w:r>
      <w:r w:rsidR="00F25573">
        <w:rPr>
          <w:lang w:val="es-PR"/>
        </w:rPr>
        <w:t>)</w:t>
      </w:r>
      <w:r>
        <w:rPr>
          <w:lang w:val="es-PR"/>
        </w:rPr>
        <w:t xml:space="preserve"> </w:t>
      </w:r>
      <w:r w:rsidR="005E6B7C">
        <w:rPr>
          <w:lang w:val="es-PR"/>
        </w:rPr>
        <w:t>días</w:t>
      </w:r>
      <w:r>
        <w:rPr>
          <w:lang w:val="es-PR"/>
        </w:rPr>
        <w:t xml:space="preserve"> calendario desde la fecha en que la propuesta fue presentada.</w:t>
      </w:r>
    </w:p>
    <w:p w14:paraId="31193865" w14:textId="765092E5" w:rsidR="00215D5C" w:rsidRDefault="00DE0BF4" w:rsidP="00BB1BEC">
      <w:pPr>
        <w:pStyle w:val="ListParagraph"/>
        <w:numPr>
          <w:ilvl w:val="0"/>
          <w:numId w:val="11"/>
        </w:numPr>
        <w:ind w:hanging="54"/>
        <w:jc w:val="both"/>
        <w:rPr>
          <w:lang w:val="es-PR"/>
        </w:rPr>
      </w:pPr>
      <w:r>
        <w:rPr>
          <w:lang w:val="es-PR"/>
        </w:rPr>
        <w:t>L</w:t>
      </w:r>
      <w:r w:rsidR="00215D5C">
        <w:rPr>
          <w:lang w:val="es-PR"/>
        </w:rPr>
        <w:t>uego de la determinación por parte de la CEE, el proponente afectado podrá apelar la de</w:t>
      </w:r>
      <w:r w:rsidR="0018763C">
        <w:rPr>
          <w:lang w:val="es-PR"/>
        </w:rPr>
        <w:t>c</w:t>
      </w:r>
      <w:r w:rsidR="00215D5C">
        <w:rPr>
          <w:lang w:val="es-PR"/>
        </w:rPr>
        <w:t>i</w:t>
      </w:r>
      <w:r w:rsidR="0018763C">
        <w:rPr>
          <w:lang w:val="es-PR"/>
        </w:rPr>
        <w:t>s</w:t>
      </w:r>
      <w:r w:rsidR="00215D5C">
        <w:rPr>
          <w:lang w:val="es-PR"/>
        </w:rPr>
        <w:t>ión</w:t>
      </w:r>
      <w:r w:rsidR="00665FF3">
        <w:rPr>
          <w:lang w:val="es-PR"/>
        </w:rPr>
        <w:t xml:space="preserve"> de las siguientes maneras</w:t>
      </w:r>
      <w:r w:rsidR="0018763C">
        <w:rPr>
          <w:lang w:val="es-PR"/>
        </w:rPr>
        <w:t>:</w:t>
      </w:r>
    </w:p>
    <w:p w14:paraId="54D8523F" w14:textId="292C85B8" w:rsidR="0018763C" w:rsidRDefault="00C00058" w:rsidP="00954DD7">
      <w:pPr>
        <w:pStyle w:val="ListParagraph"/>
        <w:numPr>
          <w:ilvl w:val="2"/>
          <w:numId w:val="11"/>
        </w:numPr>
        <w:jc w:val="both"/>
        <w:rPr>
          <w:lang w:val="es-PR"/>
        </w:rPr>
      </w:pPr>
      <w:r>
        <w:rPr>
          <w:lang w:val="es-PR"/>
        </w:rPr>
        <w:t xml:space="preserve">Si la decisión hecha por la CEE es en las de que se adjudique la </w:t>
      </w:r>
      <w:r w:rsidR="00BE0ECF">
        <w:rPr>
          <w:lang w:val="es-PR"/>
        </w:rPr>
        <w:t>propuesta</w:t>
      </w:r>
      <w:r>
        <w:rPr>
          <w:lang w:val="es-PR"/>
        </w:rPr>
        <w:t>, el proceso de apelación de la adjudicación</w:t>
      </w:r>
      <w:r w:rsidR="00EF7221">
        <w:rPr>
          <w:lang w:val="es-PR"/>
        </w:rPr>
        <w:t xml:space="preserve"> es aplicable según lo detallan </w:t>
      </w:r>
      <w:r w:rsidR="00D24C35">
        <w:rPr>
          <w:lang w:val="es-PR"/>
        </w:rPr>
        <w:t>el reglamento de subastas</w:t>
      </w:r>
      <w:r w:rsidR="00EF7221">
        <w:rPr>
          <w:lang w:val="es-PR"/>
        </w:rPr>
        <w:t>.</w:t>
      </w:r>
    </w:p>
    <w:p w14:paraId="5A773F1F" w14:textId="6E798341" w:rsidR="00EF7221" w:rsidRDefault="00665FF3" w:rsidP="00954DD7">
      <w:pPr>
        <w:pStyle w:val="ListParagraph"/>
        <w:numPr>
          <w:ilvl w:val="2"/>
          <w:numId w:val="11"/>
        </w:numPr>
        <w:jc w:val="both"/>
        <w:rPr>
          <w:lang w:val="es-PR"/>
        </w:rPr>
      </w:pPr>
      <w:r>
        <w:rPr>
          <w:lang w:val="es-PR"/>
        </w:rPr>
        <w:lastRenderedPageBreak/>
        <w:t xml:space="preserve">Si la decisión </w:t>
      </w:r>
      <w:r w:rsidR="00DF1850">
        <w:rPr>
          <w:lang w:val="es-PR"/>
        </w:rPr>
        <w:t>hecha por la CEE sostiene la determinación de no adjudicar, el proponente afectado</w:t>
      </w:r>
      <w:r w:rsidR="00CA726B">
        <w:rPr>
          <w:lang w:val="es-PR"/>
        </w:rPr>
        <w:t xml:space="preserve"> deberá apelar la determinación al </w:t>
      </w:r>
      <w:proofErr w:type="gramStart"/>
      <w:r w:rsidR="00CA726B">
        <w:rPr>
          <w:lang w:val="es-PR"/>
        </w:rPr>
        <w:t>Presidente</w:t>
      </w:r>
      <w:proofErr w:type="gramEnd"/>
      <w:r w:rsidR="00CA726B">
        <w:rPr>
          <w:lang w:val="es-PR"/>
        </w:rPr>
        <w:t xml:space="preserve"> de la CEE.  Esta apelación se hará por escrito y deberá estar firmada por el representante interesado del pro</w:t>
      </w:r>
      <w:r w:rsidR="008A4C19">
        <w:rPr>
          <w:lang w:val="es-PR"/>
        </w:rPr>
        <w:t xml:space="preserve">ponente afectado.  El </w:t>
      </w:r>
      <w:proofErr w:type="gramStart"/>
      <w:r w:rsidR="008A4C19">
        <w:rPr>
          <w:lang w:val="es-PR"/>
        </w:rPr>
        <w:t>Presidente</w:t>
      </w:r>
      <w:proofErr w:type="gramEnd"/>
      <w:r w:rsidR="008A4C19">
        <w:rPr>
          <w:lang w:val="es-PR"/>
        </w:rPr>
        <w:t xml:space="preserve"> de la CEE tendrá una determinación a esta apelación dentro de un término no mayor a </w:t>
      </w:r>
      <w:r w:rsidR="00F25573">
        <w:rPr>
          <w:lang w:val="es-PR"/>
        </w:rPr>
        <w:t>diez (</w:t>
      </w:r>
      <w:r w:rsidR="008A4C19">
        <w:rPr>
          <w:lang w:val="es-PR"/>
        </w:rPr>
        <w:t>10</w:t>
      </w:r>
      <w:r w:rsidR="00F25573">
        <w:rPr>
          <w:lang w:val="es-PR"/>
        </w:rPr>
        <w:t>)</w:t>
      </w:r>
      <w:r w:rsidR="008A4C19">
        <w:rPr>
          <w:lang w:val="es-PR"/>
        </w:rPr>
        <w:t xml:space="preserve"> </w:t>
      </w:r>
      <w:r w:rsidR="005E6B7C">
        <w:rPr>
          <w:lang w:val="es-PR"/>
        </w:rPr>
        <w:t>días</w:t>
      </w:r>
      <w:r w:rsidR="008A4C19">
        <w:rPr>
          <w:lang w:val="es-PR"/>
        </w:rPr>
        <w:t xml:space="preserve"> calendarios a partir de la notificación de apelación.</w:t>
      </w:r>
      <w:r w:rsidR="001B0289">
        <w:rPr>
          <w:lang w:val="es-PR"/>
        </w:rPr>
        <w:t xml:space="preserve"> La determinación del </w:t>
      </w:r>
      <w:proofErr w:type="gramStart"/>
      <w:r w:rsidR="001B0289">
        <w:rPr>
          <w:lang w:val="es-PR"/>
        </w:rPr>
        <w:t>Pres</w:t>
      </w:r>
      <w:r w:rsidR="00AC4137">
        <w:rPr>
          <w:lang w:val="es-PR"/>
        </w:rPr>
        <w:t>idente</w:t>
      </w:r>
      <w:proofErr w:type="gramEnd"/>
      <w:r w:rsidR="00AC4137">
        <w:rPr>
          <w:lang w:val="es-PR"/>
        </w:rPr>
        <w:t xml:space="preserve"> será</w:t>
      </w:r>
      <w:r w:rsidR="001B0289">
        <w:rPr>
          <w:lang w:val="es-PR"/>
        </w:rPr>
        <w:t xml:space="preserve"> considerada final.</w:t>
      </w:r>
    </w:p>
    <w:p w14:paraId="45DB918A" w14:textId="3D5FA984" w:rsidR="00AE1D8C" w:rsidRPr="00AE1D8C" w:rsidRDefault="00AE1D8C" w:rsidP="00954DD7">
      <w:pPr>
        <w:pStyle w:val="Heading3"/>
        <w:ind w:left="1710" w:hanging="990"/>
      </w:pPr>
      <w:bookmarkStart w:id="80" w:name="_Toc129249102"/>
      <w:r>
        <w:t>Protesta en caso de adjudicación</w:t>
      </w:r>
      <w:bookmarkEnd w:id="80"/>
    </w:p>
    <w:p w14:paraId="132F3E1A" w14:textId="44F6305E" w:rsidR="00DA34E2" w:rsidRDefault="00D307C0" w:rsidP="00660AA0">
      <w:pPr>
        <w:pStyle w:val="ListParagraph"/>
        <w:ind w:left="1710"/>
        <w:jc w:val="both"/>
        <w:rPr>
          <w:lang w:val="es-PR"/>
        </w:rPr>
      </w:pPr>
      <w:r w:rsidRPr="001C32BC">
        <w:rPr>
          <w:lang w:val="es-PR"/>
        </w:rPr>
        <w:t>Los proponent</w:t>
      </w:r>
      <w:r w:rsidR="00AF41AD">
        <w:rPr>
          <w:lang w:val="es-PR"/>
        </w:rPr>
        <w:t>e</w:t>
      </w:r>
      <w:r w:rsidRPr="001C32BC">
        <w:rPr>
          <w:lang w:val="es-PR"/>
        </w:rPr>
        <w:t>s podrán protestar</w:t>
      </w:r>
      <w:r w:rsidR="001C32BC" w:rsidRPr="001C32BC">
        <w:rPr>
          <w:lang w:val="es-PR"/>
        </w:rPr>
        <w:t xml:space="preserve"> la</w:t>
      </w:r>
      <w:r w:rsidR="001C32BC">
        <w:rPr>
          <w:lang w:val="es-PR"/>
        </w:rPr>
        <w:t xml:space="preserve"> adjudicación de la subasta por escrito y firmada por el representante autorizado del proponente que formaliza la protesta cuando entienda que el proceso establecido para la adjudicación no se siguió adecuadamente.</w:t>
      </w:r>
    </w:p>
    <w:p w14:paraId="1B0E8CFC" w14:textId="413F0625" w:rsidR="001C32BC" w:rsidRDefault="001C32BC" w:rsidP="00660AA0">
      <w:pPr>
        <w:pStyle w:val="ListParagraph"/>
        <w:ind w:left="1710"/>
        <w:jc w:val="both"/>
        <w:rPr>
          <w:lang w:val="es-PR"/>
        </w:rPr>
      </w:pPr>
      <w:r>
        <w:rPr>
          <w:lang w:val="es-PR"/>
        </w:rPr>
        <w:t>Cualquier proponente que entien</w:t>
      </w:r>
      <w:r w:rsidR="00AF41AD">
        <w:rPr>
          <w:lang w:val="es-PR"/>
        </w:rPr>
        <w:t>d</w:t>
      </w:r>
      <w:r>
        <w:rPr>
          <w:lang w:val="es-PR"/>
        </w:rPr>
        <w:t xml:space="preserve">a que hay una </w:t>
      </w:r>
      <w:r w:rsidR="00AF41AD">
        <w:rPr>
          <w:lang w:val="es-PR"/>
        </w:rPr>
        <w:t>c</w:t>
      </w:r>
      <w:r>
        <w:rPr>
          <w:lang w:val="es-PR"/>
        </w:rPr>
        <w:t xml:space="preserve">ausa razonable y que esté en desacuerdo con la </w:t>
      </w:r>
      <w:r w:rsidR="00AF41AD">
        <w:rPr>
          <w:lang w:val="es-PR"/>
        </w:rPr>
        <w:t>adjudicación</w:t>
      </w:r>
      <w:r>
        <w:rPr>
          <w:lang w:val="es-PR"/>
        </w:rPr>
        <w:t xml:space="preserve">, podrá en un </w:t>
      </w:r>
      <w:r w:rsidR="00AF41AD">
        <w:rPr>
          <w:lang w:val="es-PR"/>
        </w:rPr>
        <w:t>término</w:t>
      </w:r>
      <w:r>
        <w:rPr>
          <w:lang w:val="es-PR"/>
        </w:rPr>
        <w:t xml:space="preserve"> no mayor de 5 </w:t>
      </w:r>
      <w:r w:rsidR="00AF41AD">
        <w:rPr>
          <w:lang w:val="es-PR"/>
        </w:rPr>
        <w:t>días</w:t>
      </w:r>
      <w:r>
        <w:rPr>
          <w:lang w:val="es-PR"/>
        </w:rPr>
        <w:t xml:space="preserve"> laborables a partir de la notificación de adjudicación, someter una solicitud de reconsideración.</w:t>
      </w:r>
    </w:p>
    <w:p w14:paraId="29DB94A1" w14:textId="77777777" w:rsidR="00660AA0" w:rsidRDefault="00660AA0" w:rsidP="00660AA0">
      <w:pPr>
        <w:pStyle w:val="ListParagraph"/>
        <w:ind w:left="1710"/>
        <w:jc w:val="both"/>
        <w:rPr>
          <w:lang w:val="es-PR"/>
        </w:rPr>
      </w:pPr>
    </w:p>
    <w:p w14:paraId="01C38683" w14:textId="038C5384" w:rsidR="00693733" w:rsidRDefault="00DF178D" w:rsidP="00660AA0">
      <w:pPr>
        <w:pStyle w:val="ListParagraph"/>
        <w:ind w:left="1710"/>
        <w:jc w:val="both"/>
        <w:rPr>
          <w:lang w:val="es-PR"/>
        </w:rPr>
      </w:pPr>
      <w:r>
        <w:rPr>
          <w:lang w:val="es-PR"/>
        </w:rPr>
        <w:t xml:space="preserve">Todo </w:t>
      </w:r>
      <w:r w:rsidR="003C303C">
        <w:rPr>
          <w:lang w:val="es-PR"/>
        </w:rPr>
        <w:t>proponente</w:t>
      </w:r>
      <w:r>
        <w:rPr>
          <w:lang w:val="es-PR"/>
        </w:rPr>
        <w:t xml:space="preserve"> que someta una protesta por la adjudicación </w:t>
      </w:r>
      <w:r w:rsidR="00E26CE0">
        <w:rPr>
          <w:lang w:val="es-PR"/>
        </w:rPr>
        <w:t>de la subasta deberá acompañar la misma</w:t>
      </w:r>
      <w:r w:rsidR="00D06D31">
        <w:rPr>
          <w:lang w:val="es-PR"/>
        </w:rPr>
        <w:t xml:space="preserve"> con una fian</w:t>
      </w:r>
      <w:r w:rsidR="005A23AB">
        <w:rPr>
          <w:lang w:val="es-PR"/>
        </w:rPr>
        <w:t xml:space="preserve">za por el </w:t>
      </w:r>
      <w:r w:rsidR="005A23AB" w:rsidRPr="0043636D">
        <w:rPr>
          <w:lang w:val="es-PR"/>
        </w:rPr>
        <w:t xml:space="preserve">monto de </w:t>
      </w:r>
      <w:proofErr w:type="gramStart"/>
      <w:r w:rsidR="004202DF" w:rsidRPr="0043636D">
        <w:rPr>
          <w:lang w:val="es-PR"/>
        </w:rPr>
        <w:t xml:space="preserve">veinte </w:t>
      </w:r>
      <w:proofErr w:type="spellStart"/>
      <w:r w:rsidR="004202DF" w:rsidRPr="0043636D">
        <w:rPr>
          <w:lang w:val="es-PR"/>
        </w:rPr>
        <w:t>porciento</w:t>
      </w:r>
      <w:proofErr w:type="spellEnd"/>
      <w:proofErr w:type="gramEnd"/>
      <w:r w:rsidR="005A23AB" w:rsidRPr="0043636D">
        <w:rPr>
          <w:lang w:val="es-PR"/>
        </w:rPr>
        <w:t xml:space="preserve"> (20%)</w:t>
      </w:r>
      <w:r w:rsidR="00812773" w:rsidRPr="0043636D">
        <w:rPr>
          <w:lang w:val="es-PR"/>
        </w:rPr>
        <w:t xml:space="preserve"> del costo</w:t>
      </w:r>
      <w:r w:rsidR="00812773">
        <w:rPr>
          <w:lang w:val="es-PR"/>
        </w:rPr>
        <w:t xml:space="preserve"> de la propuesta seleccionada sin considerar cualquier costo de apoyo recurrente.</w:t>
      </w:r>
      <w:r w:rsidR="006A3823">
        <w:rPr>
          <w:lang w:val="es-PR"/>
        </w:rPr>
        <w:t xml:space="preserve">  </w:t>
      </w:r>
      <w:r w:rsidR="000E2620">
        <w:rPr>
          <w:lang w:val="es-PR"/>
        </w:rPr>
        <w:t>Una vez completado el proceso de evaluación y la decisión sobre la propuesta, s</w:t>
      </w:r>
      <w:r w:rsidR="006A3823">
        <w:rPr>
          <w:lang w:val="es-PR"/>
        </w:rPr>
        <w:t xml:space="preserve">i a CEE </w:t>
      </w:r>
      <w:r w:rsidR="000E2620">
        <w:rPr>
          <w:lang w:val="es-PR"/>
        </w:rPr>
        <w:t>determina que la protesta fue una</w:t>
      </w:r>
      <w:r w:rsidR="005E7B58">
        <w:rPr>
          <w:lang w:val="es-PR"/>
        </w:rPr>
        <w:t xml:space="preserve"> frívola y sin fundamento, la fianza será ejecutada a favor de la CEE, de lo contrario la fianza será devuelta al proponente</w:t>
      </w:r>
      <w:r w:rsidR="00F70B34">
        <w:rPr>
          <w:lang w:val="es-PR"/>
        </w:rPr>
        <w:t xml:space="preserve"> independientemente de la adjudicación de la protest</w:t>
      </w:r>
      <w:r w:rsidR="0042181C">
        <w:rPr>
          <w:lang w:val="es-PR"/>
        </w:rPr>
        <w:t>a</w:t>
      </w:r>
      <w:r w:rsidR="005E7B58">
        <w:rPr>
          <w:lang w:val="es-PR"/>
        </w:rPr>
        <w:t>.</w:t>
      </w:r>
      <w:r w:rsidR="00A36EA2">
        <w:rPr>
          <w:lang w:val="es-PR"/>
        </w:rPr>
        <w:t xml:space="preserve">  Esta devolución se llevará a cabo </w:t>
      </w:r>
      <w:r w:rsidR="00D0750F">
        <w:rPr>
          <w:lang w:val="es-PR"/>
        </w:rPr>
        <w:t xml:space="preserve">luego de la evaluación de </w:t>
      </w:r>
      <w:proofErr w:type="gramStart"/>
      <w:r w:rsidR="00D0750F">
        <w:rPr>
          <w:lang w:val="es-PR"/>
        </w:rPr>
        <w:t>la misma</w:t>
      </w:r>
      <w:proofErr w:type="gramEnd"/>
      <w:r w:rsidR="00D0750F">
        <w:rPr>
          <w:lang w:val="es-PR"/>
        </w:rPr>
        <w:t xml:space="preserve"> y la determinación de que la protesta no fue frívola y sin fundamentos.</w:t>
      </w:r>
    </w:p>
    <w:p w14:paraId="5E2A8F65" w14:textId="6BF6A5FD" w:rsidR="00F70B34" w:rsidRPr="001C32BC" w:rsidRDefault="00F70B34" w:rsidP="009F1AF2">
      <w:pPr>
        <w:pStyle w:val="ListParagraph"/>
        <w:ind w:left="1224"/>
        <w:rPr>
          <w:lang w:val="es-PR"/>
        </w:rPr>
      </w:pPr>
    </w:p>
    <w:p w14:paraId="45C10EE6" w14:textId="33054891" w:rsidR="00DA34E2" w:rsidRPr="00D508BE" w:rsidRDefault="00D508BE" w:rsidP="00D508BE">
      <w:pPr>
        <w:pStyle w:val="Heading3"/>
        <w:ind w:left="1710" w:hanging="990"/>
      </w:pPr>
      <w:r>
        <w:t>Resolución legal de las disputas</w:t>
      </w:r>
    </w:p>
    <w:p w14:paraId="697E279F" w14:textId="3C5D9118" w:rsidR="0094463D" w:rsidRPr="0094463D" w:rsidRDefault="0094463D" w:rsidP="00D508BE">
      <w:pPr>
        <w:pStyle w:val="ListParagraph"/>
        <w:ind w:left="1710"/>
        <w:jc w:val="both"/>
        <w:rPr>
          <w:lang w:val="es-PR"/>
        </w:rPr>
      </w:pPr>
      <w:r>
        <w:rPr>
          <w:lang w:val="es-PR"/>
        </w:rPr>
        <w:t xml:space="preserve">El lugar de resolución de cualquier </w:t>
      </w:r>
      <w:r w:rsidR="00AF41AD">
        <w:rPr>
          <w:lang w:val="es-PR"/>
        </w:rPr>
        <w:t>acción</w:t>
      </w:r>
      <w:r>
        <w:rPr>
          <w:lang w:val="es-PR"/>
        </w:rPr>
        <w:t>, reclamación disputa</w:t>
      </w:r>
      <w:r w:rsidR="00074A0E">
        <w:rPr>
          <w:lang w:val="es-PR"/>
        </w:rPr>
        <w:t xml:space="preserve"> o </w:t>
      </w:r>
      <w:r w:rsidR="00AF41AD">
        <w:rPr>
          <w:lang w:val="es-PR"/>
        </w:rPr>
        <w:t>litigio</w:t>
      </w:r>
      <w:r w:rsidR="00074A0E">
        <w:rPr>
          <w:lang w:val="es-PR"/>
        </w:rPr>
        <w:t xml:space="preserve"> relacionado de cualquier manera a este proceso o el contrato resultante será</w:t>
      </w:r>
      <w:r w:rsidR="007A4FF8">
        <w:rPr>
          <w:lang w:val="es-PR"/>
        </w:rPr>
        <w:t xml:space="preserve"> ante el Tribunal</w:t>
      </w:r>
      <w:r w:rsidR="003F1567">
        <w:rPr>
          <w:lang w:val="es-PR"/>
        </w:rPr>
        <w:t xml:space="preserve"> de Primera Instancia, Sala Superior de San Juan</w:t>
      </w:r>
      <w:r w:rsidR="00C14C9C">
        <w:rPr>
          <w:lang w:val="es-PR"/>
        </w:rPr>
        <w:t>,</w:t>
      </w:r>
      <w:r w:rsidR="00074A0E">
        <w:rPr>
          <w:lang w:val="es-PR"/>
        </w:rPr>
        <w:t xml:space="preserve"> Puerto Rico.</w:t>
      </w:r>
    </w:p>
    <w:p w14:paraId="2DF05BE5" w14:textId="4F932C4F" w:rsidR="00521C4B" w:rsidRDefault="006D3C16" w:rsidP="006F6795">
      <w:pPr>
        <w:pStyle w:val="Heading1"/>
        <w:rPr>
          <w:lang w:val="es-PR"/>
        </w:rPr>
      </w:pPr>
      <w:bookmarkStart w:id="81" w:name="_Toc129249103"/>
      <w:r w:rsidRPr="00BA6640">
        <w:rPr>
          <w:lang w:val="es-PR"/>
        </w:rPr>
        <w:t>Guías</w:t>
      </w:r>
      <w:r w:rsidR="00BA6640" w:rsidRPr="00BA6640">
        <w:rPr>
          <w:lang w:val="es-PR"/>
        </w:rPr>
        <w:t xml:space="preserve"> Generales para la C</w:t>
      </w:r>
      <w:r w:rsidR="00BA6640">
        <w:rPr>
          <w:lang w:val="es-PR"/>
        </w:rPr>
        <w:t>otización</w:t>
      </w:r>
      <w:bookmarkEnd w:id="81"/>
    </w:p>
    <w:p w14:paraId="5AFA07D5" w14:textId="248688F6" w:rsidR="00373039" w:rsidRPr="00BA6640" w:rsidRDefault="00373039" w:rsidP="0035467B">
      <w:pPr>
        <w:pStyle w:val="ListParagraph"/>
        <w:rPr>
          <w:lang w:val="es-PR"/>
        </w:rPr>
      </w:pPr>
      <w:r>
        <w:rPr>
          <w:lang w:val="es-PR"/>
        </w:rPr>
        <w:t>A continuación</w:t>
      </w:r>
      <w:r w:rsidR="0035467B">
        <w:rPr>
          <w:lang w:val="es-PR"/>
        </w:rPr>
        <w:t>,</w:t>
      </w:r>
      <w:r>
        <w:rPr>
          <w:lang w:val="es-PR"/>
        </w:rPr>
        <w:t xml:space="preserve"> las </w:t>
      </w:r>
      <w:r w:rsidR="006D3C16">
        <w:rPr>
          <w:lang w:val="es-PR"/>
        </w:rPr>
        <w:t>guías</w:t>
      </w:r>
      <w:r>
        <w:rPr>
          <w:lang w:val="es-PR"/>
        </w:rPr>
        <w:t xml:space="preserve"> generales de la cotización solicitada en este </w:t>
      </w:r>
      <w:r w:rsidRPr="0035467B">
        <w:rPr>
          <w:i/>
          <w:iCs/>
          <w:lang w:val="es-PR"/>
        </w:rPr>
        <w:t>RFP</w:t>
      </w:r>
      <w:r w:rsidR="00FE6097">
        <w:rPr>
          <w:lang w:val="es-PR"/>
        </w:rPr>
        <w:t xml:space="preserve">.  Todos los </w:t>
      </w:r>
      <w:r w:rsidR="00A77924">
        <w:rPr>
          <w:lang w:val="es-PR"/>
        </w:rPr>
        <w:t xml:space="preserve">requisitos </w:t>
      </w:r>
      <w:r w:rsidR="00FE6097">
        <w:rPr>
          <w:lang w:val="es-PR"/>
        </w:rPr>
        <w:t xml:space="preserve">detallados en esta sección son considerados </w:t>
      </w:r>
      <w:r w:rsidR="00A77924">
        <w:rPr>
          <w:lang w:val="es-PR"/>
        </w:rPr>
        <w:t>Obligatorios</w:t>
      </w:r>
      <w:r w:rsidR="0035467B">
        <w:rPr>
          <w:lang w:val="es-PR"/>
        </w:rPr>
        <w:t>.</w:t>
      </w:r>
    </w:p>
    <w:p w14:paraId="42F961ED" w14:textId="74A7FCC4" w:rsidR="00521C4B" w:rsidRDefault="0093764D" w:rsidP="0035467B">
      <w:pPr>
        <w:pStyle w:val="Heading2"/>
        <w:ind w:hanging="72"/>
      </w:pPr>
      <w:bookmarkStart w:id="82" w:name="_Toc129249104"/>
      <w:r>
        <w:t>Forma</w:t>
      </w:r>
      <w:r w:rsidR="00A45166">
        <w:t>t</w:t>
      </w:r>
      <w:r>
        <w:t xml:space="preserve">o de la </w:t>
      </w:r>
      <w:proofErr w:type="spellStart"/>
      <w:r>
        <w:t>Cotización</w:t>
      </w:r>
      <w:bookmarkEnd w:id="82"/>
      <w:proofErr w:type="spellEnd"/>
    </w:p>
    <w:p w14:paraId="7A9DD0A9" w14:textId="3D067605" w:rsidR="0093764D" w:rsidRDefault="009274F3" w:rsidP="0035467B">
      <w:pPr>
        <w:pStyle w:val="ListParagraph"/>
        <w:ind w:left="1440"/>
        <w:jc w:val="both"/>
        <w:rPr>
          <w:lang w:val="es-PR"/>
        </w:rPr>
      </w:pPr>
      <w:r w:rsidRPr="009274F3">
        <w:rPr>
          <w:lang w:val="es-PR"/>
        </w:rPr>
        <w:t>Con el fin de e</w:t>
      </w:r>
      <w:r>
        <w:rPr>
          <w:lang w:val="es-PR"/>
        </w:rPr>
        <w:t xml:space="preserve">standarizar la manera en que las cotizaciones son preparadas y sometidas para este </w:t>
      </w:r>
      <w:r w:rsidRPr="0035467B">
        <w:rPr>
          <w:i/>
          <w:iCs/>
          <w:lang w:val="es-PR"/>
        </w:rPr>
        <w:t>RFP</w:t>
      </w:r>
      <w:r>
        <w:rPr>
          <w:lang w:val="es-PR"/>
        </w:rPr>
        <w:t xml:space="preserve">, </w:t>
      </w:r>
      <w:r w:rsidR="00887228">
        <w:rPr>
          <w:lang w:val="es-PR"/>
        </w:rPr>
        <w:t>l</w:t>
      </w:r>
      <w:r>
        <w:rPr>
          <w:lang w:val="es-PR"/>
        </w:rPr>
        <w:t xml:space="preserve">a CEE hará disponible una hoja de cálculo </w:t>
      </w:r>
      <w:r w:rsidR="00EB3D31">
        <w:rPr>
          <w:lang w:val="es-PR"/>
        </w:rPr>
        <w:t xml:space="preserve">en </w:t>
      </w:r>
      <w:r w:rsidR="008E360E">
        <w:rPr>
          <w:lang w:val="es-PR"/>
        </w:rPr>
        <w:t>Excel</w:t>
      </w:r>
      <w:r w:rsidR="00EB3D31">
        <w:rPr>
          <w:lang w:val="es-PR"/>
        </w:rPr>
        <w:t xml:space="preserve"> a cada proponente.  Esta hoja </w:t>
      </w:r>
      <w:r w:rsidR="0062580A">
        <w:rPr>
          <w:lang w:val="es-PR"/>
        </w:rPr>
        <w:t xml:space="preserve">proveerá </w:t>
      </w:r>
      <w:r w:rsidR="0037408C">
        <w:rPr>
          <w:lang w:val="es-PR"/>
        </w:rPr>
        <w:t xml:space="preserve">los espacios </w:t>
      </w:r>
      <w:r w:rsidR="00CB3E6B">
        <w:rPr>
          <w:lang w:val="es-PR"/>
        </w:rPr>
        <w:t xml:space="preserve">necesarios para que cada proponente </w:t>
      </w:r>
      <w:r w:rsidR="008C61C9">
        <w:rPr>
          <w:lang w:val="es-PR"/>
        </w:rPr>
        <w:t xml:space="preserve">ingrese en la misma los diferentes costos para cada una de las partidas solicitadas.  Esta hoja de cálculo tendrá unas celdas de fórmulas protegidas, cualquier alteración de la hoja fuera de la entrada de </w:t>
      </w:r>
      <w:r w:rsidR="008C61C9">
        <w:rPr>
          <w:lang w:val="es-PR"/>
        </w:rPr>
        <w:lastRenderedPageBreak/>
        <w:t>la información solicitada se considerará justa</w:t>
      </w:r>
      <w:r w:rsidR="003C4ED3">
        <w:rPr>
          <w:lang w:val="es-PR"/>
        </w:rPr>
        <w:t xml:space="preserve"> causa</w:t>
      </w:r>
      <w:r w:rsidR="008C61C9">
        <w:rPr>
          <w:lang w:val="es-PR"/>
        </w:rPr>
        <w:t xml:space="preserve"> para la descalificación de la propuesta.</w:t>
      </w:r>
      <w:r w:rsidR="000C4AC8">
        <w:rPr>
          <w:lang w:val="es-PR"/>
        </w:rPr>
        <w:t xml:space="preserve">  La hoja de </w:t>
      </w:r>
      <w:r w:rsidR="008E360E">
        <w:rPr>
          <w:lang w:val="es-PR"/>
        </w:rPr>
        <w:t>cálculo</w:t>
      </w:r>
      <w:r w:rsidR="000C4AC8">
        <w:rPr>
          <w:lang w:val="es-PR"/>
        </w:rPr>
        <w:t xml:space="preserve"> se </w:t>
      </w:r>
      <w:r w:rsidR="00AD0974">
        <w:rPr>
          <w:lang w:val="es-PR"/>
        </w:rPr>
        <w:t>incorpora</w:t>
      </w:r>
      <w:r w:rsidR="000C4AC8">
        <w:rPr>
          <w:lang w:val="es-PR"/>
        </w:rPr>
        <w:t xml:space="preserve"> como parte del apéndice </w:t>
      </w:r>
      <w:r w:rsidR="009673B1">
        <w:rPr>
          <w:lang w:val="es-PR"/>
        </w:rPr>
        <w:t>N</w:t>
      </w:r>
      <w:r w:rsidR="000C4AC8">
        <w:rPr>
          <w:lang w:val="es-PR"/>
        </w:rPr>
        <w:t>.</w:t>
      </w:r>
    </w:p>
    <w:p w14:paraId="0A7EDD22" w14:textId="77777777" w:rsidR="00887228" w:rsidRDefault="00887228" w:rsidP="006C41F5">
      <w:pPr>
        <w:pStyle w:val="ListParagraph"/>
        <w:ind w:left="792"/>
        <w:jc w:val="both"/>
        <w:rPr>
          <w:lang w:val="es-PR"/>
        </w:rPr>
      </w:pPr>
    </w:p>
    <w:p w14:paraId="247ECA14" w14:textId="3BEA7017" w:rsidR="000C4AC8" w:rsidRPr="003C4ED3" w:rsidRDefault="000C4AC8" w:rsidP="003C4ED3">
      <w:pPr>
        <w:pStyle w:val="ListParagraph"/>
        <w:ind w:left="1440"/>
        <w:jc w:val="both"/>
        <w:rPr>
          <w:lang w:val="es-PR"/>
        </w:rPr>
      </w:pPr>
      <w:r>
        <w:rPr>
          <w:lang w:val="es-PR"/>
        </w:rPr>
        <w:t>No se aceptarán propuestas en otro formato que no sea el provisto por la CEE.</w:t>
      </w:r>
      <w:r w:rsidR="003C4ED3">
        <w:rPr>
          <w:lang w:val="es-PR"/>
        </w:rPr>
        <w:t xml:space="preserve"> </w:t>
      </w:r>
      <w:r w:rsidRPr="003C4ED3">
        <w:rPr>
          <w:lang w:val="es-PR"/>
        </w:rPr>
        <w:t xml:space="preserve">Las celdas de la hoja de </w:t>
      </w:r>
      <w:r w:rsidR="008E360E" w:rsidRPr="003C4ED3">
        <w:rPr>
          <w:lang w:val="es-PR"/>
        </w:rPr>
        <w:t>cálculo</w:t>
      </w:r>
      <w:r w:rsidRPr="003C4ED3">
        <w:rPr>
          <w:lang w:val="es-PR"/>
        </w:rPr>
        <w:t xml:space="preserve"> que necesitan ser completadas por el proponente estarán marcadas en ama</w:t>
      </w:r>
      <w:r w:rsidR="00964468" w:rsidRPr="003C4ED3">
        <w:rPr>
          <w:lang w:val="es-PR"/>
        </w:rPr>
        <w:t>r</w:t>
      </w:r>
      <w:r w:rsidRPr="003C4ED3">
        <w:rPr>
          <w:lang w:val="es-PR"/>
        </w:rPr>
        <w:t>illo</w:t>
      </w:r>
      <w:r w:rsidR="00902D4C" w:rsidRPr="003C4ED3">
        <w:rPr>
          <w:lang w:val="es-PR"/>
        </w:rPr>
        <w:t>. Ninguna otra celda que no esté en amarillo deberá ser utilizada</w:t>
      </w:r>
      <w:r w:rsidR="00AD562D" w:rsidRPr="003C4ED3">
        <w:rPr>
          <w:lang w:val="es-PR"/>
        </w:rPr>
        <w:t xml:space="preserve"> ni modificada.</w:t>
      </w:r>
    </w:p>
    <w:p w14:paraId="07D3C0D4" w14:textId="77777777" w:rsidR="00AD0974" w:rsidRDefault="00AD0974" w:rsidP="006C41F5">
      <w:pPr>
        <w:pStyle w:val="ListParagraph"/>
        <w:ind w:left="792"/>
        <w:jc w:val="both"/>
        <w:rPr>
          <w:lang w:val="es-PR"/>
        </w:rPr>
      </w:pPr>
    </w:p>
    <w:p w14:paraId="1712F73C" w14:textId="4ADE2477" w:rsidR="000E4F81" w:rsidRPr="009274F3" w:rsidRDefault="000E4F81" w:rsidP="00AD0974">
      <w:pPr>
        <w:pStyle w:val="ListParagraph"/>
        <w:ind w:left="1440"/>
        <w:jc w:val="both"/>
        <w:rPr>
          <w:lang w:val="es-PR"/>
        </w:rPr>
      </w:pPr>
      <w:r>
        <w:rPr>
          <w:lang w:val="es-PR"/>
        </w:rPr>
        <w:t>Los proponentes proveerán una copia impresa de esta hoja de c</w:t>
      </w:r>
      <w:r w:rsidR="00C15872">
        <w:rPr>
          <w:lang w:val="es-PR"/>
        </w:rPr>
        <w:t>á</w:t>
      </w:r>
      <w:r>
        <w:rPr>
          <w:lang w:val="es-PR"/>
        </w:rPr>
        <w:t>lcul</w:t>
      </w:r>
      <w:r w:rsidR="00C15872">
        <w:rPr>
          <w:lang w:val="es-PR"/>
        </w:rPr>
        <w:t>o</w:t>
      </w:r>
      <w:r>
        <w:rPr>
          <w:lang w:val="es-PR"/>
        </w:rPr>
        <w:t xml:space="preserve"> </w:t>
      </w:r>
      <w:proofErr w:type="gramStart"/>
      <w:r>
        <w:rPr>
          <w:lang w:val="es-PR"/>
        </w:rPr>
        <w:t>firmada</w:t>
      </w:r>
      <w:proofErr w:type="gramEnd"/>
      <w:r>
        <w:rPr>
          <w:lang w:val="es-PR"/>
        </w:rPr>
        <w:t xml:space="preserve"> así como el archivo de la hoja electrón</w:t>
      </w:r>
      <w:r w:rsidR="00300BBF">
        <w:rPr>
          <w:lang w:val="es-PR"/>
        </w:rPr>
        <w:t>ica</w:t>
      </w:r>
      <w:r>
        <w:rPr>
          <w:lang w:val="es-PR"/>
        </w:rPr>
        <w:t xml:space="preserve"> completada como parte de la propuesta.</w:t>
      </w:r>
    </w:p>
    <w:p w14:paraId="5C67CAE8" w14:textId="65846300" w:rsidR="00521C4B" w:rsidRDefault="00300BBF" w:rsidP="005070F7">
      <w:pPr>
        <w:pStyle w:val="Heading2"/>
        <w:ind w:hanging="72"/>
      </w:pPr>
      <w:bookmarkStart w:id="83" w:name="_Toc129249105"/>
      <w:proofErr w:type="spellStart"/>
      <w:r>
        <w:t>Itinerario</w:t>
      </w:r>
      <w:proofErr w:type="spellEnd"/>
      <w:r>
        <w:t xml:space="preserve"> de Pagos</w:t>
      </w:r>
      <w:bookmarkEnd w:id="83"/>
    </w:p>
    <w:p w14:paraId="274FEBAF" w14:textId="1BFEA971" w:rsidR="00300BBF" w:rsidRPr="00300BBF" w:rsidRDefault="00300BBF" w:rsidP="005070F7">
      <w:pPr>
        <w:pStyle w:val="ListParagraph"/>
        <w:ind w:left="1440"/>
        <w:jc w:val="both"/>
        <w:rPr>
          <w:lang w:val="es-PR"/>
        </w:rPr>
      </w:pPr>
      <w:r w:rsidRPr="00300BBF">
        <w:rPr>
          <w:lang w:val="es-PR"/>
        </w:rPr>
        <w:t>Los pagos serán generados m</w:t>
      </w:r>
      <w:r>
        <w:rPr>
          <w:lang w:val="es-PR"/>
        </w:rPr>
        <w:t>ensualment</w:t>
      </w:r>
      <w:r w:rsidR="000653E0">
        <w:rPr>
          <w:lang w:val="es-PR"/>
        </w:rPr>
        <w:t>e y serán</w:t>
      </w:r>
      <w:r w:rsidR="00500C01">
        <w:rPr>
          <w:lang w:val="es-PR"/>
        </w:rPr>
        <w:t xml:space="preserve"> basados en el porciento de cada actividad o entregable que esté completado al momento de la factura.</w:t>
      </w:r>
      <w:r w:rsidR="00AC019F">
        <w:rPr>
          <w:lang w:val="es-PR"/>
        </w:rPr>
        <w:t xml:space="preserve">  Todos los pagos estarán sujetos a una retención automática de </w:t>
      </w:r>
      <w:proofErr w:type="gramStart"/>
      <w:r w:rsidR="00AC019F">
        <w:rPr>
          <w:lang w:val="es-PR"/>
        </w:rPr>
        <w:t xml:space="preserve">diez </w:t>
      </w:r>
      <w:proofErr w:type="spellStart"/>
      <w:r w:rsidR="00AC019F">
        <w:rPr>
          <w:lang w:val="es-PR"/>
        </w:rPr>
        <w:t>porciento</w:t>
      </w:r>
      <w:proofErr w:type="spellEnd"/>
      <w:proofErr w:type="gramEnd"/>
      <w:r w:rsidR="00AC019F">
        <w:rPr>
          <w:lang w:val="es-PR"/>
        </w:rPr>
        <w:t xml:space="preserve"> (10%)</w:t>
      </w:r>
      <w:r w:rsidR="00AD2A5B">
        <w:rPr>
          <w:lang w:val="es-PR"/>
        </w:rPr>
        <w:t xml:space="preserve"> la cual será pagadera el momento de completar el proyecto</w:t>
      </w:r>
      <w:r w:rsidR="00563870">
        <w:rPr>
          <w:lang w:val="es-PR"/>
        </w:rPr>
        <w:t>.  Los precio</w:t>
      </w:r>
      <w:r w:rsidR="00A85404">
        <w:rPr>
          <w:lang w:val="es-PR"/>
        </w:rPr>
        <w:t>s</w:t>
      </w:r>
      <w:r w:rsidR="00563870">
        <w:rPr>
          <w:lang w:val="es-PR"/>
        </w:rPr>
        <w:t xml:space="preserve"> detallados en las diferentes partidas según documentados en la hoja de </w:t>
      </w:r>
      <w:r w:rsidR="009673B1">
        <w:rPr>
          <w:lang w:val="es-PR"/>
        </w:rPr>
        <w:t>cálculo</w:t>
      </w:r>
      <w:r w:rsidR="00563870">
        <w:rPr>
          <w:lang w:val="es-PR"/>
        </w:rPr>
        <w:t xml:space="preserve"> detallada en </w:t>
      </w:r>
      <w:r w:rsidR="00A02FFB">
        <w:rPr>
          <w:lang w:val="es-PR"/>
        </w:rPr>
        <w:t>la sección anterior serán la base para los pagos.</w:t>
      </w:r>
      <w:r w:rsidR="003F7E36">
        <w:rPr>
          <w:lang w:val="es-PR"/>
        </w:rPr>
        <w:t xml:space="preserve">  Las facturas deberán ser sometidas a la </w:t>
      </w:r>
      <w:proofErr w:type="spellStart"/>
      <w:r w:rsidR="003F7E36">
        <w:rPr>
          <w:lang w:val="es-PR"/>
        </w:rPr>
        <w:t>Osipe</w:t>
      </w:r>
      <w:proofErr w:type="spellEnd"/>
      <w:r w:rsidR="003F7E36">
        <w:rPr>
          <w:lang w:val="es-PR"/>
        </w:rPr>
        <w:t>, y la</w:t>
      </w:r>
      <w:r w:rsidR="003E01D8">
        <w:rPr>
          <w:lang w:val="es-PR"/>
        </w:rPr>
        <w:t>s</w:t>
      </w:r>
      <w:r w:rsidR="003F7E36">
        <w:rPr>
          <w:lang w:val="es-PR"/>
        </w:rPr>
        <w:t xml:space="preserve"> misma</w:t>
      </w:r>
      <w:r w:rsidR="003E01D8">
        <w:rPr>
          <w:lang w:val="es-PR"/>
        </w:rPr>
        <w:t>s</w:t>
      </w:r>
      <w:r w:rsidR="003F7E36">
        <w:rPr>
          <w:lang w:val="es-PR"/>
        </w:rPr>
        <w:t xml:space="preserve"> deberá</w:t>
      </w:r>
      <w:r w:rsidR="003E01D8">
        <w:rPr>
          <w:lang w:val="es-PR"/>
        </w:rPr>
        <w:t>n</w:t>
      </w:r>
      <w:r w:rsidR="003F7E36">
        <w:rPr>
          <w:lang w:val="es-PR"/>
        </w:rPr>
        <w:t xml:space="preserve"> ser aprobad</w:t>
      </w:r>
      <w:r w:rsidR="003E01D8">
        <w:rPr>
          <w:lang w:val="es-PR"/>
        </w:rPr>
        <w:t>a</w:t>
      </w:r>
      <w:r w:rsidR="00216F99">
        <w:rPr>
          <w:lang w:val="es-PR"/>
        </w:rPr>
        <w:t>s</w:t>
      </w:r>
      <w:r w:rsidR="003F7E36">
        <w:rPr>
          <w:lang w:val="es-PR"/>
        </w:rPr>
        <w:t xml:space="preserve"> por </w:t>
      </w:r>
      <w:proofErr w:type="spellStart"/>
      <w:r w:rsidR="003F7E36">
        <w:rPr>
          <w:lang w:val="es-PR"/>
        </w:rPr>
        <w:t>Osipe</w:t>
      </w:r>
      <w:proofErr w:type="spellEnd"/>
      <w:r w:rsidR="003F7E36">
        <w:rPr>
          <w:lang w:val="es-PR"/>
        </w:rPr>
        <w:t xml:space="preserve"> antes de cualquier intervención del departamento de finanzas para su pago correspondiente.</w:t>
      </w:r>
      <w:r w:rsidR="00C53471">
        <w:rPr>
          <w:lang w:val="es-PR"/>
        </w:rPr>
        <w:t xml:space="preserve"> Toda factura, una vez aprobada por</w:t>
      </w:r>
      <w:r w:rsidR="00216F99">
        <w:rPr>
          <w:lang w:val="es-PR"/>
        </w:rPr>
        <w:t xml:space="preserve"> la</w:t>
      </w:r>
      <w:r w:rsidR="00C53471">
        <w:rPr>
          <w:lang w:val="es-PR"/>
        </w:rPr>
        <w:t xml:space="preserve"> </w:t>
      </w:r>
      <w:proofErr w:type="spellStart"/>
      <w:r w:rsidR="00C53471">
        <w:rPr>
          <w:lang w:val="es-PR"/>
        </w:rPr>
        <w:t>Osipe</w:t>
      </w:r>
      <w:proofErr w:type="spellEnd"/>
      <w:r w:rsidR="00C53471">
        <w:rPr>
          <w:lang w:val="es-PR"/>
        </w:rPr>
        <w:t xml:space="preserve"> deberá ser sometida al portal </w:t>
      </w:r>
      <w:r w:rsidR="00847918">
        <w:rPr>
          <w:lang w:val="es-PR"/>
        </w:rPr>
        <w:t xml:space="preserve">del Departamento de Hacienda </w:t>
      </w:r>
      <w:r w:rsidR="00C53471">
        <w:rPr>
          <w:lang w:val="es-PR"/>
        </w:rPr>
        <w:t>para su procesamiento correspondiente.</w:t>
      </w:r>
    </w:p>
    <w:p w14:paraId="566C1996" w14:textId="73923C83" w:rsidR="00521C4B" w:rsidRDefault="002873E2" w:rsidP="003E01D8">
      <w:pPr>
        <w:pStyle w:val="Heading2"/>
        <w:ind w:hanging="72"/>
      </w:pPr>
      <w:bookmarkStart w:id="84" w:name="_Toc129249106"/>
      <w:proofErr w:type="spellStart"/>
      <w:r>
        <w:t>Penalidades</w:t>
      </w:r>
      <w:proofErr w:type="spellEnd"/>
      <w:r>
        <w:t xml:space="preserve"> </w:t>
      </w:r>
      <w:proofErr w:type="spellStart"/>
      <w:r>
        <w:t>por</w:t>
      </w:r>
      <w:proofErr w:type="spellEnd"/>
      <w:r>
        <w:t xml:space="preserve"> </w:t>
      </w:r>
      <w:proofErr w:type="spellStart"/>
      <w:r>
        <w:t>atra</w:t>
      </w:r>
      <w:r w:rsidR="00805DD6">
        <w:t>s</w:t>
      </w:r>
      <w:r>
        <w:t>os</w:t>
      </w:r>
      <w:bookmarkEnd w:id="84"/>
      <w:proofErr w:type="spellEnd"/>
    </w:p>
    <w:p w14:paraId="073C0502" w14:textId="1232267A" w:rsidR="002D1F38" w:rsidRPr="002D1F38" w:rsidRDefault="002D1F38" w:rsidP="00B32482">
      <w:pPr>
        <w:pStyle w:val="ListParagraph"/>
        <w:ind w:left="1440"/>
        <w:jc w:val="both"/>
        <w:rPr>
          <w:lang w:val="es-PR"/>
        </w:rPr>
      </w:pPr>
      <w:r w:rsidRPr="002D1F38">
        <w:rPr>
          <w:lang w:val="es-PR"/>
        </w:rPr>
        <w:t xml:space="preserve">El estricto </w:t>
      </w:r>
      <w:r w:rsidR="00C60943" w:rsidRPr="002D1F38">
        <w:rPr>
          <w:lang w:val="es-PR"/>
        </w:rPr>
        <w:t>cumplimiento</w:t>
      </w:r>
      <w:r w:rsidRPr="002D1F38">
        <w:rPr>
          <w:lang w:val="es-PR"/>
        </w:rPr>
        <w:t xml:space="preserve"> del c</w:t>
      </w:r>
      <w:r>
        <w:rPr>
          <w:lang w:val="es-PR"/>
        </w:rPr>
        <w:t xml:space="preserve">alendario de implementación es crítico y no deberá comprometer las tareas que dependen de este cumplimiento para garantizar la implantación a tiempo de este sistema.  Una penalidad por </w:t>
      </w:r>
      <w:r w:rsidR="00C60943">
        <w:rPr>
          <w:lang w:val="es-PR"/>
        </w:rPr>
        <w:t>atraso</w:t>
      </w:r>
      <w:r w:rsidR="00AA10AB">
        <w:rPr>
          <w:lang w:val="es-PR"/>
        </w:rPr>
        <w:t xml:space="preserve"> correspondiente al </w:t>
      </w:r>
      <w:r w:rsidR="00805DD6">
        <w:rPr>
          <w:lang w:val="es-PR"/>
        </w:rPr>
        <w:t xml:space="preserve">uno </w:t>
      </w:r>
      <w:r w:rsidR="00AA10AB">
        <w:rPr>
          <w:lang w:val="es-PR"/>
        </w:rPr>
        <w:t>1% del costo</w:t>
      </w:r>
      <w:r w:rsidR="00A859B8">
        <w:rPr>
          <w:lang w:val="es-PR"/>
        </w:rPr>
        <w:t xml:space="preserve"> total del proyecto por cada día de atraso en la fecha fijada para </w:t>
      </w:r>
      <w:r w:rsidR="00495F62">
        <w:rPr>
          <w:lang w:val="es-PR"/>
        </w:rPr>
        <w:t xml:space="preserve">completar la </w:t>
      </w:r>
      <w:r w:rsidR="00A859B8">
        <w:rPr>
          <w:lang w:val="es-PR"/>
        </w:rPr>
        <w:t xml:space="preserve">puesta en </w:t>
      </w:r>
      <w:r w:rsidR="0066192E">
        <w:rPr>
          <w:lang w:val="es-PR"/>
        </w:rPr>
        <w:t>producción del sistema</w:t>
      </w:r>
      <w:r w:rsidR="00616E1B">
        <w:rPr>
          <w:lang w:val="es-PR"/>
        </w:rPr>
        <w:t>.</w:t>
      </w:r>
      <w:r w:rsidR="00AA10AB">
        <w:rPr>
          <w:lang w:val="es-PR"/>
        </w:rPr>
        <w:t xml:space="preserve"> </w:t>
      </w:r>
    </w:p>
    <w:p w14:paraId="472719DE" w14:textId="0CFFA92C" w:rsidR="00521C4B" w:rsidRDefault="00BB2593" w:rsidP="0025463D">
      <w:pPr>
        <w:pStyle w:val="Heading2"/>
        <w:ind w:hanging="72"/>
      </w:pPr>
      <w:bookmarkStart w:id="85" w:name="_Toc129249107"/>
      <w:proofErr w:type="spellStart"/>
      <w:r>
        <w:t>Pertenencia</w:t>
      </w:r>
      <w:proofErr w:type="spellEnd"/>
      <w:r w:rsidR="001051FA">
        <w:t xml:space="preserve"> de la Data</w:t>
      </w:r>
      <w:bookmarkEnd w:id="85"/>
    </w:p>
    <w:p w14:paraId="405174CD" w14:textId="279839C2" w:rsidR="00C53DB8" w:rsidRPr="00C53DB8" w:rsidRDefault="00C53DB8" w:rsidP="0025463D">
      <w:pPr>
        <w:pStyle w:val="ListParagraph"/>
        <w:ind w:left="1440"/>
        <w:rPr>
          <w:lang w:val="es-PR"/>
        </w:rPr>
      </w:pPr>
      <w:r w:rsidRPr="00C53DB8">
        <w:rPr>
          <w:lang w:val="es-PR"/>
        </w:rPr>
        <w:t xml:space="preserve">Los </w:t>
      </w:r>
      <w:r w:rsidR="00C60943" w:rsidRPr="00C53DB8">
        <w:rPr>
          <w:lang w:val="es-PR"/>
        </w:rPr>
        <w:t>proponentes</w:t>
      </w:r>
      <w:r w:rsidRPr="00C53DB8">
        <w:rPr>
          <w:lang w:val="es-PR"/>
        </w:rPr>
        <w:t xml:space="preserve"> deberá</w:t>
      </w:r>
      <w:r w:rsidR="0025463D">
        <w:rPr>
          <w:lang w:val="es-PR"/>
        </w:rPr>
        <w:t>n</w:t>
      </w:r>
      <w:r w:rsidRPr="00C53DB8">
        <w:rPr>
          <w:lang w:val="es-PR"/>
        </w:rPr>
        <w:t xml:space="preserve"> </w:t>
      </w:r>
      <w:r w:rsidR="00C60943" w:rsidRPr="00C53DB8">
        <w:rPr>
          <w:lang w:val="es-PR"/>
        </w:rPr>
        <w:t>designar</w:t>
      </w:r>
      <w:r w:rsidRPr="00C53DB8">
        <w:rPr>
          <w:lang w:val="es-PR"/>
        </w:rPr>
        <w:t xml:space="preserve"> a l</w:t>
      </w:r>
      <w:r>
        <w:rPr>
          <w:lang w:val="es-PR"/>
        </w:rPr>
        <w:t>a CEE</w:t>
      </w:r>
      <w:r w:rsidR="008F4050">
        <w:rPr>
          <w:lang w:val="es-PR"/>
        </w:rPr>
        <w:t xml:space="preserve"> como </w:t>
      </w:r>
      <w:r w:rsidR="00584B92">
        <w:rPr>
          <w:lang w:val="es-PR"/>
        </w:rPr>
        <w:t>único dueño de la data que residirá en el sistema.</w:t>
      </w:r>
    </w:p>
    <w:p w14:paraId="1755B41C" w14:textId="5ED0F9F0" w:rsidR="00521C4B" w:rsidRPr="00D5220C" w:rsidRDefault="00D5220C" w:rsidP="003A4862">
      <w:pPr>
        <w:pStyle w:val="Heading2"/>
        <w:ind w:hanging="72"/>
        <w:rPr>
          <w:lang w:val="es-PR"/>
        </w:rPr>
      </w:pPr>
      <w:bookmarkStart w:id="86" w:name="_Toc129249108"/>
      <w:r w:rsidRPr="00D5220C">
        <w:rPr>
          <w:lang w:val="es-PR"/>
        </w:rPr>
        <w:t>Licencias de Software</w:t>
      </w:r>
      <w:bookmarkEnd w:id="86"/>
      <w:r w:rsidRPr="00D5220C">
        <w:rPr>
          <w:lang w:val="es-PR"/>
        </w:rPr>
        <w:t xml:space="preserve"> </w:t>
      </w:r>
    </w:p>
    <w:p w14:paraId="4C5EEB63" w14:textId="4C2223CE" w:rsidR="00E37342" w:rsidRDefault="00D5220C" w:rsidP="003A4862">
      <w:pPr>
        <w:pStyle w:val="Heading3"/>
        <w:ind w:left="1890" w:hanging="810"/>
      </w:pPr>
      <w:bookmarkStart w:id="87" w:name="_Toc129249109"/>
      <w:r>
        <w:t>Costo de Licencias</w:t>
      </w:r>
      <w:bookmarkEnd w:id="87"/>
    </w:p>
    <w:p w14:paraId="1016C4D9" w14:textId="5971298A" w:rsidR="00D5220C" w:rsidRDefault="00C20B36" w:rsidP="00341ECA">
      <w:pPr>
        <w:pStyle w:val="ListParagraph"/>
        <w:ind w:left="1890"/>
        <w:jc w:val="both"/>
        <w:rPr>
          <w:lang w:val="es-PR"/>
        </w:rPr>
      </w:pPr>
      <w:r w:rsidRPr="00C20B36">
        <w:rPr>
          <w:lang w:val="es-PR"/>
        </w:rPr>
        <w:t>Cualquier acuerdo relacionado a l</w:t>
      </w:r>
      <w:r>
        <w:rPr>
          <w:lang w:val="es-PR"/>
        </w:rPr>
        <w:t xml:space="preserve">icencias de </w:t>
      </w:r>
      <w:r w:rsidR="002419B7" w:rsidRPr="00341ECA">
        <w:rPr>
          <w:i/>
          <w:iCs/>
          <w:lang w:val="es-PR"/>
        </w:rPr>
        <w:t>software</w:t>
      </w:r>
      <w:r>
        <w:rPr>
          <w:lang w:val="es-PR"/>
        </w:rPr>
        <w:t xml:space="preserve"> deberá ser presentado como parte de esta propuesta.  La CEE entiende que l</w:t>
      </w:r>
      <w:r w:rsidR="002419B7">
        <w:rPr>
          <w:lang w:val="es-PR"/>
        </w:rPr>
        <w:t>a</w:t>
      </w:r>
      <w:r>
        <w:rPr>
          <w:lang w:val="es-PR"/>
        </w:rPr>
        <w:t>s siguientes licencias serán requeridas para este proyecto y deberán ser cotizadas:</w:t>
      </w:r>
    </w:p>
    <w:p w14:paraId="655383C0" w14:textId="77777777" w:rsidR="00341ECA" w:rsidRDefault="00341ECA" w:rsidP="00341ECA">
      <w:pPr>
        <w:pStyle w:val="ListParagraph"/>
        <w:ind w:left="1890"/>
        <w:jc w:val="both"/>
        <w:rPr>
          <w:lang w:val="es-PR"/>
        </w:rPr>
      </w:pPr>
    </w:p>
    <w:p w14:paraId="2264FC6D" w14:textId="0162A7FC" w:rsidR="00C20B36" w:rsidRPr="00C20B36" w:rsidRDefault="006520AF" w:rsidP="003A4862">
      <w:pPr>
        <w:pStyle w:val="ListParagraph"/>
        <w:numPr>
          <w:ilvl w:val="0"/>
          <w:numId w:val="12"/>
        </w:numPr>
        <w:ind w:hanging="54"/>
        <w:rPr>
          <w:lang w:val="es-PR"/>
        </w:rPr>
      </w:pPr>
      <w:r>
        <w:rPr>
          <w:lang w:val="es-PR"/>
        </w:rPr>
        <w:t>Licencia para el Sistema ayuda al elector</w:t>
      </w:r>
    </w:p>
    <w:p w14:paraId="6FCD73C9" w14:textId="3C42DC35" w:rsidR="00E37342" w:rsidRDefault="00FB15D7" w:rsidP="00303F4B">
      <w:pPr>
        <w:pStyle w:val="Heading2"/>
        <w:ind w:hanging="72"/>
        <w:rPr>
          <w:lang w:val="es-PR"/>
        </w:rPr>
      </w:pPr>
      <w:bookmarkStart w:id="88" w:name="_Toc129249110"/>
      <w:r w:rsidRPr="00FB15D7">
        <w:rPr>
          <w:lang w:val="es-PR"/>
        </w:rPr>
        <w:lastRenderedPageBreak/>
        <w:t>Garantías y Apoyo de Ma</w:t>
      </w:r>
      <w:r>
        <w:rPr>
          <w:lang w:val="es-PR"/>
        </w:rPr>
        <w:t>ntenimiento</w:t>
      </w:r>
      <w:bookmarkEnd w:id="88"/>
    </w:p>
    <w:p w14:paraId="044C5769" w14:textId="35AFCFF2" w:rsidR="00C955F7" w:rsidRDefault="00C955F7" w:rsidP="00303F4B">
      <w:pPr>
        <w:pStyle w:val="ListParagraph"/>
        <w:ind w:left="1440"/>
        <w:jc w:val="both"/>
        <w:rPr>
          <w:lang w:val="es-PR"/>
        </w:rPr>
      </w:pPr>
      <w:r>
        <w:rPr>
          <w:lang w:val="es-PR"/>
        </w:rPr>
        <w:t xml:space="preserve">El proponente deberá proveer como parte de la propuesta el costo anual por los servicios descritos.  </w:t>
      </w:r>
      <w:r w:rsidR="00AD4CB7">
        <w:rPr>
          <w:lang w:val="es-PR"/>
        </w:rPr>
        <w:t>Lo</w:t>
      </w:r>
      <w:r w:rsidR="00965DD9">
        <w:rPr>
          <w:lang w:val="es-PR"/>
        </w:rPr>
        <w:t>s</w:t>
      </w:r>
      <w:r>
        <w:rPr>
          <w:lang w:val="es-PR"/>
        </w:rPr>
        <w:t xml:space="preserve"> precio</w:t>
      </w:r>
      <w:r w:rsidR="00965DD9">
        <w:rPr>
          <w:lang w:val="es-PR"/>
        </w:rPr>
        <w:t>s</w:t>
      </w:r>
      <w:r>
        <w:rPr>
          <w:lang w:val="es-PR"/>
        </w:rPr>
        <w:t xml:space="preserve"> de estos servicios deberán ser válido</w:t>
      </w:r>
      <w:r w:rsidR="00511701">
        <w:rPr>
          <w:lang w:val="es-PR"/>
        </w:rPr>
        <w:t>s</w:t>
      </w:r>
      <w:r>
        <w:rPr>
          <w:lang w:val="es-PR"/>
        </w:rPr>
        <w:t xml:space="preserve"> por los próximos </w:t>
      </w:r>
      <w:r w:rsidR="00910687">
        <w:rPr>
          <w:lang w:val="es-PR"/>
        </w:rPr>
        <w:t>cuatro (</w:t>
      </w:r>
      <w:r>
        <w:rPr>
          <w:lang w:val="es-PR"/>
        </w:rPr>
        <w:t>4</w:t>
      </w:r>
      <w:r w:rsidR="00910687">
        <w:rPr>
          <w:lang w:val="es-PR"/>
        </w:rPr>
        <w:t>)</w:t>
      </w:r>
      <w:r>
        <w:rPr>
          <w:lang w:val="es-PR"/>
        </w:rPr>
        <w:t xml:space="preserve"> años y el computo de la cuantía para el contrato será basado en los meses de servicio incluidos en el año fiscal.</w:t>
      </w:r>
    </w:p>
    <w:p w14:paraId="14107F0D" w14:textId="77777777" w:rsidR="00AD4CB7" w:rsidRDefault="00AD4CB7" w:rsidP="00847918">
      <w:pPr>
        <w:pStyle w:val="ListParagraph"/>
        <w:ind w:left="1224"/>
        <w:jc w:val="both"/>
        <w:rPr>
          <w:lang w:val="es-PR"/>
        </w:rPr>
      </w:pPr>
    </w:p>
    <w:p w14:paraId="193F0A86" w14:textId="3FDB10EC" w:rsidR="007E6D3E" w:rsidRPr="000D3FE3" w:rsidRDefault="007E6D3E" w:rsidP="000D3FE3">
      <w:pPr>
        <w:pStyle w:val="ListParagraph"/>
        <w:ind w:left="1440"/>
        <w:jc w:val="both"/>
        <w:rPr>
          <w:lang w:val="es-PR"/>
        </w:rPr>
      </w:pPr>
      <w:r>
        <w:rPr>
          <w:lang w:val="es-PR"/>
        </w:rPr>
        <w:t xml:space="preserve">El proponente deberá proveer un punto de contacto </w:t>
      </w:r>
      <w:r w:rsidR="00AD4CB7">
        <w:rPr>
          <w:lang w:val="es-PR"/>
        </w:rPr>
        <w:t>a</w:t>
      </w:r>
      <w:r w:rsidR="00910687">
        <w:rPr>
          <w:lang w:val="es-PR"/>
        </w:rPr>
        <w:t xml:space="preserve"> </w:t>
      </w:r>
      <w:r w:rsidR="00AD4CB7">
        <w:rPr>
          <w:lang w:val="es-PR"/>
        </w:rPr>
        <w:t>través del cual se coordinarán todos los servicios descritos a continuación.</w:t>
      </w:r>
      <w:r w:rsidR="000D3FE3">
        <w:rPr>
          <w:lang w:val="es-PR"/>
        </w:rPr>
        <w:t xml:space="preserve"> </w:t>
      </w:r>
      <w:r w:rsidR="00C955F7" w:rsidRPr="000D3FE3">
        <w:rPr>
          <w:lang w:val="es-PR"/>
        </w:rPr>
        <w:t xml:space="preserve">Para motivos del cómputo del precio de la propuesta se considerarán el precio de 4 años de servicios de apoyo. </w:t>
      </w:r>
    </w:p>
    <w:p w14:paraId="155C6C2A" w14:textId="1A04B3C6" w:rsidR="00E37342" w:rsidRDefault="00F65401" w:rsidP="000D3FE3">
      <w:pPr>
        <w:pStyle w:val="Heading3"/>
        <w:ind w:left="1710" w:hanging="810"/>
      </w:pPr>
      <w:bookmarkStart w:id="89" w:name="_Toc129249111"/>
      <w:r>
        <w:t>Garant</w:t>
      </w:r>
      <w:r w:rsidR="00C60943">
        <w:t>í</w:t>
      </w:r>
      <w:r>
        <w:t>a</w:t>
      </w:r>
      <w:r w:rsidR="00BD31D5">
        <w:t xml:space="preserve"> (RI)</w:t>
      </w:r>
      <w:bookmarkEnd w:id="89"/>
    </w:p>
    <w:p w14:paraId="54862646" w14:textId="6E086608" w:rsidR="009C468A" w:rsidRDefault="00511701" w:rsidP="000D3FE3">
      <w:pPr>
        <w:pStyle w:val="ListParagraph"/>
        <w:ind w:left="1710"/>
        <w:jc w:val="both"/>
        <w:rPr>
          <w:lang w:val="es-PR"/>
        </w:rPr>
      </w:pPr>
      <w:r>
        <w:rPr>
          <w:lang w:val="es-PR"/>
        </w:rPr>
        <w:t>La garantía cubrirá el servicio de reparación de cualquier imperfecto detectado en la</w:t>
      </w:r>
      <w:r w:rsidR="009C468A">
        <w:rPr>
          <w:lang w:val="es-PR"/>
        </w:rPr>
        <w:t>s</w:t>
      </w:r>
      <w:r>
        <w:rPr>
          <w:lang w:val="es-PR"/>
        </w:rPr>
        <w:t xml:space="preserve"> funcionalidades y la lógica de los componentes del sistema</w:t>
      </w:r>
      <w:r w:rsidR="00195931">
        <w:rPr>
          <w:lang w:val="es-PR"/>
        </w:rPr>
        <w:t>,</w:t>
      </w:r>
      <w:r w:rsidR="009C468A">
        <w:rPr>
          <w:lang w:val="es-PR"/>
        </w:rPr>
        <w:t xml:space="preserve"> así como la integración de </w:t>
      </w:r>
      <w:r w:rsidR="006E3BDC">
        <w:rPr>
          <w:lang w:val="es-PR"/>
        </w:rPr>
        <w:t>é</w:t>
      </w:r>
      <w:r w:rsidR="009C468A">
        <w:rPr>
          <w:lang w:val="es-PR"/>
        </w:rPr>
        <w:t>stos</w:t>
      </w:r>
      <w:r>
        <w:rPr>
          <w:lang w:val="es-PR"/>
        </w:rPr>
        <w:t xml:space="preserve"> </w:t>
      </w:r>
      <w:r w:rsidR="00263FD1">
        <w:rPr>
          <w:lang w:val="es-PR"/>
        </w:rPr>
        <w:t>cuando se detect</w:t>
      </w:r>
      <w:r w:rsidR="006E3BDC">
        <w:rPr>
          <w:lang w:val="es-PR"/>
        </w:rPr>
        <w:t>e</w:t>
      </w:r>
      <w:r w:rsidR="00263FD1">
        <w:rPr>
          <w:lang w:val="es-PR"/>
        </w:rPr>
        <w:t>n después de la puesta en producción del sistema.</w:t>
      </w:r>
      <w:r w:rsidR="005A0E4C" w:rsidRPr="005A0E4C">
        <w:rPr>
          <w:lang w:val="es-PR"/>
        </w:rPr>
        <w:t xml:space="preserve"> </w:t>
      </w:r>
      <w:r w:rsidR="000D1589">
        <w:rPr>
          <w:lang w:val="es-PR"/>
        </w:rPr>
        <w:t>As</w:t>
      </w:r>
      <w:r w:rsidR="006E3BDC">
        <w:rPr>
          <w:lang w:val="es-PR"/>
        </w:rPr>
        <w:t>i</w:t>
      </w:r>
      <w:r w:rsidR="000D1589">
        <w:rPr>
          <w:lang w:val="es-PR"/>
        </w:rPr>
        <w:t>mismo</w:t>
      </w:r>
      <w:r w:rsidR="006E3BDC">
        <w:rPr>
          <w:lang w:val="es-PR"/>
        </w:rPr>
        <w:t>,</w:t>
      </w:r>
      <w:r w:rsidR="000D1589">
        <w:rPr>
          <w:lang w:val="es-PR"/>
        </w:rPr>
        <w:t xml:space="preserve"> la garantía cubrirá el servicio de restauración del sistema con lo cual </w:t>
      </w:r>
      <w:r w:rsidR="00122AE7">
        <w:rPr>
          <w:lang w:val="es-PR"/>
        </w:rPr>
        <w:t>también se incluye la restauración de datos</w:t>
      </w:r>
      <w:r w:rsidR="00680F9F">
        <w:rPr>
          <w:lang w:val="es-PR"/>
        </w:rPr>
        <w:t xml:space="preserve"> en caso de ser necesario.</w:t>
      </w:r>
    </w:p>
    <w:p w14:paraId="376C8A34" w14:textId="77777777" w:rsidR="009C468A" w:rsidRDefault="009C468A" w:rsidP="00847918">
      <w:pPr>
        <w:pStyle w:val="ListParagraph"/>
        <w:ind w:left="1224"/>
        <w:jc w:val="both"/>
        <w:rPr>
          <w:lang w:val="es-PR"/>
        </w:rPr>
      </w:pPr>
    </w:p>
    <w:p w14:paraId="34DE0D7B" w14:textId="316AE241" w:rsidR="005A0E4C" w:rsidRDefault="005A0E4C" w:rsidP="00F56656">
      <w:pPr>
        <w:pStyle w:val="ListParagraph"/>
        <w:ind w:left="1494" w:firstLine="216"/>
        <w:jc w:val="both"/>
        <w:rPr>
          <w:lang w:val="es-PR"/>
        </w:rPr>
      </w:pPr>
      <w:r w:rsidRPr="004A30E9">
        <w:rPr>
          <w:lang w:val="es-PR"/>
        </w:rPr>
        <w:t>La garantía requerida será p</w:t>
      </w:r>
      <w:r>
        <w:rPr>
          <w:lang w:val="es-PR"/>
        </w:rPr>
        <w:t xml:space="preserve">or un </w:t>
      </w:r>
      <w:r w:rsidR="00195931">
        <w:rPr>
          <w:lang w:val="es-PR"/>
        </w:rPr>
        <w:t xml:space="preserve">período de </w:t>
      </w:r>
      <w:r w:rsidR="00F56656">
        <w:rPr>
          <w:lang w:val="es-PR"/>
        </w:rPr>
        <w:t>doce (</w:t>
      </w:r>
      <w:r w:rsidR="00195931">
        <w:rPr>
          <w:lang w:val="es-PR"/>
        </w:rPr>
        <w:t>12</w:t>
      </w:r>
      <w:r w:rsidR="00F56656">
        <w:rPr>
          <w:lang w:val="es-PR"/>
        </w:rPr>
        <w:t>)</w:t>
      </w:r>
      <w:r w:rsidR="00195931">
        <w:rPr>
          <w:lang w:val="es-PR"/>
        </w:rPr>
        <w:t xml:space="preserve"> meses.</w:t>
      </w:r>
      <w:r w:rsidRPr="00680F9F">
        <w:rPr>
          <w:lang w:val="es-PR"/>
        </w:rPr>
        <w:t xml:space="preserve"> </w:t>
      </w:r>
    </w:p>
    <w:p w14:paraId="68C7106B" w14:textId="45B7E5E0" w:rsidR="00511701" w:rsidRPr="004A30E9" w:rsidRDefault="00511701" w:rsidP="004A30E9">
      <w:pPr>
        <w:pStyle w:val="ListParagraph"/>
        <w:ind w:left="1224"/>
        <w:rPr>
          <w:lang w:val="es-PR"/>
        </w:rPr>
      </w:pPr>
    </w:p>
    <w:p w14:paraId="37513EF7" w14:textId="709F3D44" w:rsidR="000D4D2C" w:rsidRDefault="00F65401" w:rsidP="006345BB">
      <w:pPr>
        <w:pStyle w:val="Heading3"/>
        <w:ind w:left="1710" w:hanging="810"/>
      </w:pPr>
      <w:bookmarkStart w:id="90" w:name="_Toc129249112"/>
      <w:r>
        <w:t>Apoyo</w:t>
      </w:r>
      <w:r w:rsidR="00907595">
        <w:t xml:space="preserve"> de Mantenimient</w:t>
      </w:r>
      <w:r>
        <w:t>o</w:t>
      </w:r>
      <w:r w:rsidR="00BD31D5">
        <w:t xml:space="preserve"> (RI)</w:t>
      </w:r>
      <w:bookmarkEnd w:id="90"/>
    </w:p>
    <w:p w14:paraId="322D7448" w14:textId="3AA5F77D" w:rsidR="00195521" w:rsidRDefault="00195521" w:rsidP="00195521">
      <w:pPr>
        <w:pStyle w:val="ListParagraph"/>
        <w:ind w:left="1224"/>
        <w:rPr>
          <w:lang w:val="es-PR"/>
        </w:rPr>
      </w:pPr>
    </w:p>
    <w:p w14:paraId="7FD06093" w14:textId="322304BE" w:rsidR="00135CF6" w:rsidRDefault="00135CF6" w:rsidP="006345BB">
      <w:pPr>
        <w:pStyle w:val="ListParagraph"/>
        <w:ind w:left="1710"/>
        <w:jc w:val="both"/>
        <w:rPr>
          <w:lang w:val="es-PR"/>
        </w:rPr>
      </w:pPr>
      <w:r>
        <w:rPr>
          <w:lang w:val="es-PR"/>
        </w:rPr>
        <w:t>Los siguientes servicios de mantenimiento deberán ser incluidos como parte de la propuesta:</w:t>
      </w:r>
    </w:p>
    <w:p w14:paraId="4EC91E37" w14:textId="2BA10DF1" w:rsidR="00135CF6" w:rsidRDefault="00615024" w:rsidP="006345BB">
      <w:pPr>
        <w:pStyle w:val="ListParagraph"/>
        <w:numPr>
          <w:ilvl w:val="0"/>
          <w:numId w:val="12"/>
        </w:numPr>
        <w:ind w:firstLine="36"/>
        <w:jc w:val="both"/>
        <w:rPr>
          <w:lang w:val="es-PR"/>
        </w:rPr>
      </w:pPr>
      <w:r>
        <w:rPr>
          <w:lang w:val="es-PR"/>
        </w:rPr>
        <w:t>r</w:t>
      </w:r>
      <w:r w:rsidR="00B2736A">
        <w:rPr>
          <w:lang w:val="es-PR"/>
        </w:rPr>
        <w:t>esguardo</w:t>
      </w:r>
      <w:r w:rsidR="0022000D">
        <w:rPr>
          <w:lang w:val="es-PR"/>
        </w:rPr>
        <w:t xml:space="preserve"> y restauración</w:t>
      </w:r>
      <w:r w:rsidR="00C17764">
        <w:rPr>
          <w:lang w:val="es-PR"/>
        </w:rPr>
        <w:t>.</w:t>
      </w:r>
    </w:p>
    <w:p w14:paraId="73C55D32" w14:textId="1B81DF2B" w:rsidR="00B2736A" w:rsidRDefault="00615024" w:rsidP="006345BB">
      <w:pPr>
        <w:pStyle w:val="ListParagraph"/>
        <w:numPr>
          <w:ilvl w:val="0"/>
          <w:numId w:val="12"/>
        </w:numPr>
        <w:ind w:firstLine="36"/>
        <w:jc w:val="both"/>
        <w:rPr>
          <w:lang w:val="es-PR"/>
        </w:rPr>
      </w:pPr>
      <w:r>
        <w:rPr>
          <w:lang w:val="es-PR"/>
        </w:rPr>
        <w:t>i</w:t>
      </w:r>
      <w:r w:rsidR="003D2207">
        <w:rPr>
          <w:lang w:val="es-PR"/>
        </w:rPr>
        <w:t xml:space="preserve">nstalación de </w:t>
      </w:r>
      <w:r w:rsidR="0022000D">
        <w:rPr>
          <w:lang w:val="es-PR"/>
        </w:rPr>
        <w:t>actualizaciones en los sistemas operativos y en la aplicación.</w:t>
      </w:r>
    </w:p>
    <w:p w14:paraId="48A9C66C" w14:textId="23DBFBBB" w:rsidR="00BE2FC5" w:rsidRDefault="00615024" w:rsidP="006345BB">
      <w:pPr>
        <w:pStyle w:val="ListParagraph"/>
        <w:numPr>
          <w:ilvl w:val="0"/>
          <w:numId w:val="12"/>
        </w:numPr>
        <w:ind w:firstLine="36"/>
        <w:jc w:val="both"/>
        <w:rPr>
          <w:lang w:val="es-PR"/>
        </w:rPr>
      </w:pPr>
      <w:r>
        <w:rPr>
          <w:lang w:val="es-PR"/>
        </w:rPr>
        <w:t>m</w:t>
      </w:r>
      <w:r w:rsidR="00BE2FC5">
        <w:rPr>
          <w:lang w:val="es-PR"/>
        </w:rPr>
        <w:t>antenimiento al ambiente e infraestructura de la aplicación.</w:t>
      </w:r>
    </w:p>
    <w:p w14:paraId="0502FFC2" w14:textId="5C08576C" w:rsidR="00BE2FC5" w:rsidRDefault="00615024" w:rsidP="006345BB">
      <w:pPr>
        <w:pStyle w:val="ListParagraph"/>
        <w:numPr>
          <w:ilvl w:val="0"/>
          <w:numId w:val="12"/>
        </w:numPr>
        <w:ind w:firstLine="36"/>
        <w:jc w:val="both"/>
        <w:rPr>
          <w:lang w:val="es-PR"/>
        </w:rPr>
      </w:pPr>
      <w:r>
        <w:rPr>
          <w:lang w:val="es-PR"/>
        </w:rPr>
        <w:t>a</w:t>
      </w:r>
      <w:r w:rsidR="00A0250A">
        <w:rPr>
          <w:lang w:val="es-PR"/>
        </w:rPr>
        <w:t>decuación del sistema producto de la instalación de cualquier actualización.</w:t>
      </w:r>
    </w:p>
    <w:p w14:paraId="276BAD1A" w14:textId="1292BD17" w:rsidR="008E0807" w:rsidRDefault="00615024" w:rsidP="006345BB">
      <w:pPr>
        <w:pStyle w:val="ListParagraph"/>
        <w:numPr>
          <w:ilvl w:val="0"/>
          <w:numId w:val="12"/>
        </w:numPr>
        <w:ind w:firstLine="36"/>
        <w:jc w:val="both"/>
        <w:rPr>
          <w:lang w:val="es-PR"/>
        </w:rPr>
      </w:pPr>
      <w:r>
        <w:rPr>
          <w:lang w:val="es-PR"/>
        </w:rPr>
        <w:t>t</w:t>
      </w:r>
      <w:r w:rsidR="00232757">
        <w:rPr>
          <w:lang w:val="es-PR"/>
        </w:rPr>
        <w:t xml:space="preserve">areas de desarrollo mínimos (limitadas a un máximo de </w:t>
      </w:r>
      <w:r w:rsidR="00FC0E67">
        <w:rPr>
          <w:lang w:val="es-PR"/>
        </w:rPr>
        <w:t>240 horas anuales)</w:t>
      </w:r>
    </w:p>
    <w:p w14:paraId="29BCEA56" w14:textId="31E1A53A" w:rsidR="00EB1DA8" w:rsidRDefault="00615024" w:rsidP="006345BB">
      <w:pPr>
        <w:pStyle w:val="ListParagraph"/>
        <w:numPr>
          <w:ilvl w:val="0"/>
          <w:numId w:val="12"/>
        </w:numPr>
        <w:ind w:firstLine="36"/>
        <w:jc w:val="both"/>
        <w:rPr>
          <w:lang w:val="es-PR"/>
        </w:rPr>
      </w:pPr>
      <w:r>
        <w:rPr>
          <w:lang w:val="es-PR"/>
        </w:rPr>
        <w:t>d</w:t>
      </w:r>
      <w:r w:rsidR="008E0807">
        <w:rPr>
          <w:lang w:val="es-PR"/>
        </w:rPr>
        <w:t xml:space="preserve">iagnósticos del </w:t>
      </w:r>
      <w:r w:rsidR="00EB1DA8" w:rsidRPr="00E84451">
        <w:rPr>
          <w:i/>
          <w:iCs/>
          <w:lang w:val="es-PR"/>
        </w:rPr>
        <w:t>software</w:t>
      </w:r>
      <w:r w:rsidR="00EB1DA8">
        <w:rPr>
          <w:lang w:val="es-PR"/>
        </w:rPr>
        <w:t>.</w:t>
      </w:r>
    </w:p>
    <w:p w14:paraId="01D7DB55" w14:textId="612F5845" w:rsidR="007D6836" w:rsidRDefault="00547260" w:rsidP="006345BB">
      <w:pPr>
        <w:pStyle w:val="ListParagraph"/>
        <w:numPr>
          <w:ilvl w:val="0"/>
          <w:numId w:val="12"/>
        </w:numPr>
        <w:ind w:firstLine="36"/>
        <w:jc w:val="both"/>
        <w:rPr>
          <w:lang w:val="es-PR"/>
        </w:rPr>
      </w:pPr>
      <w:r>
        <w:rPr>
          <w:lang w:val="es-PR"/>
        </w:rPr>
        <w:t>m</w:t>
      </w:r>
      <w:r w:rsidR="00A301FD">
        <w:rPr>
          <w:lang w:val="es-PR"/>
        </w:rPr>
        <w:t>anejo y atención de asuntos relacionados con el alojamiento de la aplicación.</w:t>
      </w:r>
    </w:p>
    <w:p w14:paraId="24DD0DA5" w14:textId="2DAC03F3" w:rsidR="00717C8C" w:rsidRDefault="00547260" w:rsidP="006345BB">
      <w:pPr>
        <w:pStyle w:val="ListParagraph"/>
        <w:numPr>
          <w:ilvl w:val="0"/>
          <w:numId w:val="12"/>
        </w:numPr>
        <w:ind w:firstLine="36"/>
        <w:jc w:val="both"/>
        <w:rPr>
          <w:lang w:val="es-PR"/>
        </w:rPr>
      </w:pPr>
      <w:r>
        <w:rPr>
          <w:lang w:val="es-PR"/>
        </w:rPr>
        <w:t>migración</w:t>
      </w:r>
      <w:r w:rsidR="00717C8C">
        <w:rPr>
          <w:lang w:val="es-PR"/>
        </w:rPr>
        <w:t xml:space="preserve"> de datos o componentes.</w:t>
      </w:r>
    </w:p>
    <w:p w14:paraId="1AFB7C20" w14:textId="77777777" w:rsidR="00547260" w:rsidRDefault="00547260" w:rsidP="00F64C0F">
      <w:pPr>
        <w:ind w:left="1710"/>
        <w:jc w:val="both"/>
        <w:rPr>
          <w:lang w:val="es-PR"/>
        </w:rPr>
      </w:pPr>
      <w:r w:rsidRPr="00547260">
        <w:rPr>
          <w:lang w:val="es-PR"/>
        </w:rPr>
        <w:t xml:space="preserve">Este apoyo no deberá incluir la compra de subscriciones que provean el acceso o los derechos al uso de futuras versiones del software. </w:t>
      </w:r>
    </w:p>
    <w:p w14:paraId="681B0CB0" w14:textId="763FE98B" w:rsidR="00861336" w:rsidRPr="00547260" w:rsidRDefault="00861336" w:rsidP="00F64C0F">
      <w:pPr>
        <w:ind w:left="1710"/>
        <w:jc w:val="both"/>
        <w:rPr>
          <w:lang w:val="es-PR"/>
        </w:rPr>
      </w:pPr>
      <w:r>
        <w:rPr>
          <w:lang w:val="es-PR"/>
        </w:rPr>
        <w:t>Cualquier servicio de mantenimiento requerido para el sistema deberá ser debidamente coordinado con la CEE.</w:t>
      </w:r>
    </w:p>
    <w:p w14:paraId="2AEB64C9" w14:textId="6D07CAA4" w:rsidR="00BC601C" w:rsidRPr="001E4B07" w:rsidRDefault="00BC601C" w:rsidP="00EA7A27">
      <w:pPr>
        <w:ind w:left="1710"/>
        <w:jc w:val="both"/>
        <w:rPr>
          <w:lang w:val="es-PR"/>
        </w:rPr>
      </w:pPr>
      <w:r>
        <w:rPr>
          <w:lang w:val="es-PR"/>
        </w:rPr>
        <w:t>El servicio de apoyo incluido deberá estar disponible durante días y horas laborables según el calendario de trabajo de</w:t>
      </w:r>
      <w:r w:rsidR="00EF4C60">
        <w:rPr>
          <w:lang w:val="es-PR"/>
        </w:rPr>
        <w:t xml:space="preserve"> la CEE</w:t>
      </w:r>
      <w:r w:rsidR="00EA7A27">
        <w:rPr>
          <w:lang w:val="es-PR"/>
        </w:rPr>
        <w:t>.</w:t>
      </w:r>
    </w:p>
    <w:p w14:paraId="3B2714CA" w14:textId="77777777" w:rsidR="00547260" w:rsidRPr="00547260" w:rsidRDefault="00547260" w:rsidP="00547260">
      <w:pPr>
        <w:rPr>
          <w:lang w:val="es-PR"/>
        </w:rPr>
      </w:pPr>
    </w:p>
    <w:p w14:paraId="2A051FFD" w14:textId="5AD23362" w:rsidR="00383E99" w:rsidRDefault="00E417BC" w:rsidP="00FA38FD">
      <w:pPr>
        <w:pStyle w:val="Heading3"/>
        <w:ind w:left="1710" w:hanging="810"/>
        <w:jc w:val="both"/>
      </w:pPr>
      <w:bookmarkStart w:id="91" w:name="_Toc129249113"/>
      <w:r w:rsidRPr="00E417BC">
        <w:lastRenderedPageBreak/>
        <w:t>Instalación de la aplicación a</w:t>
      </w:r>
      <w:r>
        <w:t xml:space="preserve"> s</w:t>
      </w:r>
      <w:r w:rsidR="00BB7B14">
        <w:t>er incluidos en la cotización</w:t>
      </w:r>
      <w:r w:rsidR="00BD31D5">
        <w:t xml:space="preserve"> (RI)</w:t>
      </w:r>
      <w:bookmarkEnd w:id="91"/>
    </w:p>
    <w:p w14:paraId="15EF7766" w14:textId="05212C31" w:rsidR="00E417BC" w:rsidRDefault="00E417BC" w:rsidP="00AD36EB">
      <w:pPr>
        <w:pStyle w:val="ListParagraph"/>
        <w:ind w:left="1710"/>
        <w:jc w:val="both"/>
        <w:rPr>
          <w:lang w:val="es-PR"/>
        </w:rPr>
      </w:pPr>
      <w:r>
        <w:rPr>
          <w:lang w:val="es-PR"/>
        </w:rPr>
        <w:t>Los siguientes servicio</w:t>
      </w:r>
      <w:r w:rsidR="00F33E7C">
        <w:rPr>
          <w:lang w:val="es-PR"/>
        </w:rPr>
        <w:t xml:space="preserve">s </w:t>
      </w:r>
      <w:r>
        <w:rPr>
          <w:lang w:val="es-PR"/>
        </w:rPr>
        <w:t xml:space="preserve">de instalación </w:t>
      </w:r>
      <w:r w:rsidR="00BF1C0E">
        <w:rPr>
          <w:lang w:val="es-PR"/>
        </w:rPr>
        <w:t>y puesta en marcha</w:t>
      </w:r>
      <w:r w:rsidR="0076010F">
        <w:rPr>
          <w:lang w:val="es-PR"/>
        </w:rPr>
        <w:t xml:space="preserve"> </w:t>
      </w:r>
      <w:r>
        <w:rPr>
          <w:lang w:val="es-PR"/>
        </w:rPr>
        <w:t>deberán ser incluidos co</w:t>
      </w:r>
      <w:r w:rsidR="00F42BD1">
        <w:rPr>
          <w:lang w:val="es-PR"/>
        </w:rPr>
        <w:t>mo parte de la propuesta:</w:t>
      </w:r>
    </w:p>
    <w:p w14:paraId="64A8F584" w14:textId="77777777" w:rsidR="00AD36EB" w:rsidRDefault="00AD36EB" w:rsidP="00AD36EB">
      <w:pPr>
        <w:pStyle w:val="ListParagraph"/>
        <w:ind w:left="1710"/>
        <w:jc w:val="both"/>
        <w:rPr>
          <w:lang w:val="es-PR"/>
        </w:rPr>
      </w:pPr>
    </w:p>
    <w:p w14:paraId="1A15FB3F" w14:textId="4AF1CFDC" w:rsidR="00F42BD1" w:rsidRPr="00546F0D" w:rsidRDefault="0051186C" w:rsidP="00AD36EB">
      <w:pPr>
        <w:pStyle w:val="ListParagraph"/>
        <w:numPr>
          <w:ilvl w:val="0"/>
          <w:numId w:val="14"/>
        </w:numPr>
        <w:ind w:hanging="144"/>
        <w:jc w:val="both"/>
        <w:rPr>
          <w:lang w:val="es-PR"/>
        </w:rPr>
      </w:pPr>
      <w:r w:rsidRPr="00546F0D">
        <w:rPr>
          <w:lang w:val="es-PR"/>
        </w:rPr>
        <w:t xml:space="preserve">Instalación del sistema de </w:t>
      </w:r>
      <w:r w:rsidR="00216BDF" w:rsidRPr="00546F0D">
        <w:rPr>
          <w:lang w:val="es-PR"/>
        </w:rPr>
        <w:t>S</w:t>
      </w:r>
      <w:r w:rsidR="00CF3968" w:rsidRPr="00546F0D">
        <w:rPr>
          <w:lang w:val="es-PR"/>
        </w:rPr>
        <w:t>AE.</w:t>
      </w:r>
    </w:p>
    <w:p w14:paraId="226450D1" w14:textId="77777777" w:rsidR="00BF1C0E" w:rsidRPr="00546F0D" w:rsidRDefault="009E4859" w:rsidP="00AD36EB">
      <w:pPr>
        <w:pStyle w:val="ListParagraph"/>
        <w:numPr>
          <w:ilvl w:val="0"/>
          <w:numId w:val="14"/>
        </w:numPr>
        <w:ind w:hanging="144"/>
        <w:jc w:val="both"/>
        <w:rPr>
          <w:lang w:val="es-PR"/>
        </w:rPr>
      </w:pPr>
      <w:r w:rsidRPr="00546F0D">
        <w:rPr>
          <w:lang w:val="es-PR"/>
        </w:rPr>
        <w:t>Instalación de los accesos requeridos para la aplicación en las computadoras de los CESI según sean requeridos para poder utilizar la aplicación desde cada CESI.</w:t>
      </w:r>
      <w:r w:rsidR="00BF1C0E" w:rsidRPr="00546F0D">
        <w:rPr>
          <w:lang w:val="es-PR"/>
        </w:rPr>
        <w:t xml:space="preserve">  </w:t>
      </w:r>
    </w:p>
    <w:p w14:paraId="4C0C3EE6" w14:textId="12C9BDAD" w:rsidR="00427D0B" w:rsidRPr="00A910D7" w:rsidRDefault="00BF1C0E" w:rsidP="00AD36EB">
      <w:pPr>
        <w:pStyle w:val="ListParagraph"/>
        <w:numPr>
          <w:ilvl w:val="0"/>
          <w:numId w:val="14"/>
        </w:numPr>
        <w:ind w:hanging="144"/>
        <w:jc w:val="both"/>
        <w:rPr>
          <w:lang w:val="es-PR"/>
        </w:rPr>
      </w:pPr>
      <w:r w:rsidRPr="00546F0D">
        <w:rPr>
          <w:lang w:val="es-PR"/>
        </w:rPr>
        <w:t xml:space="preserve">Puesta en marcha de la aplicación del SAE en </w:t>
      </w:r>
      <w:r w:rsidR="00AD36EB">
        <w:rPr>
          <w:lang w:val="es-PR"/>
        </w:rPr>
        <w:t>doce (</w:t>
      </w:r>
      <w:r w:rsidR="003B6EA1" w:rsidRPr="00546F0D">
        <w:rPr>
          <w:lang w:val="es-PR"/>
        </w:rPr>
        <w:t>12</w:t>
      </w:r>
      <w:r w:rsidR="00AD36EB">
        <w:rPr>
          <w:lang w:val="es-PR"/>
        </w:rPr>
        <w:t>)</w:t>
      </w:r>
      <w:r w:rsidRPr="00546F0D">
        <w:rPr>
          <w:lang w:val="es-PR"/>
        </w:rPr>
        <w:t xml:space="preserve"> centros CESI.</w:t>
      </w:r>
    </w:p>
    <w:p w14:paraId="7D4F0AC6" w14:textId="7C8F9D1E" w:rsidR="00383E99" w:rsidRDefault="00014257" w:rsidP="007438BA">
      <w:pPr>
        <w:pStyle w:val="Heading2"/>
        <w:ind w:left="990" w:hanging="630"/>
        <w:rPr>
          <w:lang w:val="es-PR"/>
        </w:rPr>
      </w:pPr>
      <w:bookmarkStart w:id="92" w:name="_Toc129249114"/>
      <w:proofErr w:type="gramStart"/>
      <w:r w:rsidRPr="00014257">
        <w:rPr>
          <w:lang w:val="es-PR"/>
        </w:rPr>
        <w:t>Servicios de Apoyo a s</w:t>
      </w:r>
      <w:r>
        <w:rPr>
          <w:lang w:val="es-PR"/>
        </w:rPr>
        <w:t>er incluidos</w:t>
      </w:r>
      <w:proofErr w:type="gramEnd"/>
      <w:r>
        <w:rPr>
          <w:lang w:val="es-PR"/>
        </w:rPr>
        <w:t xml:space="preserve"> en la cotización</w:t>
      </w:r>
      <w:r w:rsidR="00BD31D5">
        <w:rPr>
          <w:lang w:val="es-PR"/>
        </w:rPr>
        <w:t xml:space="preserve"> (RI)</w:t>
      </w:r>
      <w:bookmarkEnd w:id="92"/>
    </w:p>
    <w:p w14:paraId="4504A1D1" w14:textId="353B6959" w:rsidR="0099237C" w:rsidRPr="007438BA" w:rsidRDefault="009F5240" w:rsidP="007438BA">
      <w:pPr>
        <w:ind w:left="270" w:firstLine="720"/>
        <w:jc w:val="both"/>
        <w:rPr>
          <w:lang w:val="es-PR"/>
        </w:rPr>
      </w:pPr>
      <w:r w:rsidRPr="007438BA">
        <w:rPr>
          <w:lang w:val="es-PR"/>
        </w:rPr>
        <w:t>Los siguientes servicios de apoyo deberán ser incluidos como parte de la propuesta</w:t>
      </w:r>
      <w:r w:rsidR="00600A3F" w:rsidRPr="007438BA">
        <w:rPr>
          <w:lang w:val="es-PR"/>
        </w:rPr>
        <w:t>:</w:t>
      </w:r>
    </w:p>
    <w:p w14:paraId="51AE3B06" w14:textId="491BA938" w:rsidR="0033545F" w:rsidRDefault="0033545F" w:rsidP="00C62A60">
      <w:pPr>
        <w:pStyle w:val="ListParagraph"/>
        <w:numPr>
          <w:ilvl w:val="0"/>
          <w:numId w:val="24"/>
        </w:numPr>
        <w:jc w:val="both"/>
        <w:rPr>
          <w:lang w:val="es-PR"/>
        </w:rPr>
      </w:pPr>
      <w:r>
        <w:rPr>
          <w:lang w:val="es-PR"/>
        </w:rPr>
        <w:t xml:space="preserve">Apoyo </w:t>
      </w:r>
      <w:r w:rsidR="00BA0414">
        <w:rPr>
          <w:lang w:val="es-PR"/>
        </w:rPr>
        <w:t xml:space="preserve">remoto </w:t>
      </w:r>
      <w:r>
        <w:rPr>
          <w:lang w:val="es-PR"/>
        </w:rPr>
        <w:t xml:space="preserve">en el uso </w:t>
      </w:r>
      <w:r w:rsidR="00BA0414">
        <w:rPr>
          <w:lang w:val="es-PR"/>
        </w:rPr>
        <w:t xml:space="preserve">y configuración </w:t>
      </w:r>
      <w:r>
        <w:rPr>
          <w:lang w:val="es-PR"/>
        </w:rPr>
        <w:t>de la aplicación</w:t>
      </w:r>
      <w:r w:rsidR="00107B3B">
        <w:rPr>
          <w:lang w:val="es-PR"/>
        </w:rPr>
        <w:t>.</w:t>
      </w:r>
    </w:p>
    <w:p w14:paraId="00262EA6" w14:textId="5D66DCD8" w:rsidR="00107B3B" w:rsidRDefault="00107B3B" w:rsidP="00C62A60">
      <w:pPr>
        <w:pStyle w:val="ListParagraph"/>
        <w:numPr>
          <w:ilvl w:val="0"/>
          <w:numId w:val="24"/>
        </w:numPr>
        <w:jc w:val="both"/>
        <w:rPr>
          <w:lang w:val="es-PR"/>
        </w:rPr>
      </w:pPr>
      <w:r>
        <w:rPr>
          <w:lang w:val="es-PR"/>
        </w:rPr>
        <w:t>Generación de informes</w:t>
      </w:r>
    </w:p>
    <w:p w14:paraId="1FE7241E" w14:textId="50749FFD" w:rsidR="00107B3B" w:rsidRDefault="00AB371E" w:rsidP="00C62A60">
      <w:pPr>
        <w:pStyle w:val="ListParagraph"/>
        <w:numPr>
          <w:ilvl w:val="0"/>
          <w:numId w:val="24"/>
        </w:numPr>
        <w:jc w:val="both"/>
        <w:rPr>
          <w:lang w:val="es-PR"/>
        </w:rPr>
      </w:pPr>
      <w:r>
        <w:rPr>
          <w:lang w:val="es-PR"/>
        </w:rPr>
        <w:t>Carga y extracción de datos.</w:t>
      </w:r>
    </w:p>
    <w:p w14:paraId="6E0CC810" w14:textId="3B3B27B1" w:rsidR="00AB371E" w:rsidRDefault="008827E7" w:rsidP="00C62A60">
      <w:pPr>
        <w:pStyle w:val="ListParagraph"/>
        <w:numPr>
          <w:ilvl w:val="0"/>
          <w:numId w:val="24"/>
        </w:numPr>
        <w:jc w:val="both"/>
        <w:rPr>
          <w:lang w:val="es-PR"/>
        </w:rPr>
      </w:pPr>
      <w:r>
        <w:rPr>
          <w:lang w:val="es-PR"/>
        </w:rPr>
        <w:t xml:space="preserve">Configuración y actualización de mensajes en el sistema </w:t>
      </w:r>
      <w:r w:rsidR="00F809BE">
        <w:rPr>
          <w:lang w:val="es-PR"/>
        </w:rPr>
        <w:t>automatizado de voz.</w:t>
      </w:r>
    </w:p>
    <w:p w14:paraId="16E8353C" w14:textId="07F13833" w:rsidR="00F809BE" w:rsidRDefault="00B029EF" w:rsidP="00C62A60">
      <w:pPr>
        <w:pStyle w:val="ListParagraph"/>
        <w:numPr>
          <w:ilvl w:val="0"/>
          <w:numId w:val="24"/>
        </w:numPr>
        <w:jc w:val="both"/>
        <w:rPr>
          <w:lang w:val="es-PR"/>
        </w:rPr>
      </w:pPr>
      <w:r>
        <w:rPr>
          <w:lang w:val="es-PR"/>
        </w:rPr>
        <w:t>Creación</w:t>
      </w:r>
      <w:r w:rsidR="003D2207">
        <w:rPr>
          <w:lang w:val="es-PR"/>
        </w:rPr>
        <w:t xml:space="preserve"> e inhabilitación</w:t>
      </w:r>
      <w:r>
        <w:rPr>
          <w:lang w:val="es-PR"/>
        </w:rPr>
        <w:t xml:space="preserve"> de usuarios y asignación de roles.</w:t>
      </w:r>
    </w:p>
    <w:p w14:paraId="0B36DE5A" w14:textId="15D4887D" w:rsidR="0078235D" w:rsidRPr="0099237C" w:rsidRDefault="001E4B07" w:rsidP="000560ED">
      <w:pPr>
        <w:ind w:left="1026"/>
        <w:jc w:val="both"/>
        <w:rPr>
          <w:lang w:val="es-PR"/>
        </w:rPr>
      </w:pPr>
      <w:r>
        <w:rPr>
          <w:lang w:val="es-PR"/>
        </w:rPr>
        <w:t>El servicio de apoyo incluido deberá estar disponible durante días y horas laborables</w:t>
      </w:r>
      <w:r w:rsidR="007438BA">
        <w:rPr>
          <w:lang w:val="es-PR"/>
        </w:rPr>
        <w:t xml:space="preserve">, </w:t>
      </w:r>
      <w:r>
        <w:rPr>
          <w:lang w:val="es-PR"/>
        </w:rPr>
        <w:t>según el calendario de trabajo de</w:t>
      </w:r>
      <w:r w:rsidR="007438BA">
        <w:rPr>
          <w:lang w:val="es-PR"/>
        </w:rPr>
        <w:t xml:space="preserve"> la CEE.</w:t>
      </w:r>
    </w:p>
    <w:p w14:paraId="0B8BAA5D" w14:textId="5821082E" w:rsidR="00321295" w:rsidRDefault="00321295" w:rsidP="00466397">
      <w:pPr>
        <w:pStyle w:val="Heading3"/>
        <w:ind w:left="1620" w:hanging="900"/>
        <w:jc w:val="both"/>
      </w:pPr>
      <w:bookmarkStart w:id="93" w:name="_Toc129249115"/>
      <w:r>
        <w:t>Apoyo durante la ejecución de Puertas de Ac</w:t>
      </w:r>
      <w:r w:rsidR="003C35AE">
        <w:t>e</w:t>
      </w:r>
      <w:r>
        <w:t>ptación</w:t>
      </w:r>
      <w:r w:rsidR="00BD31D5">
        <w:t xml:space="preserve"> (RA)</w:t>
      </w:r>
      <w:bookmarkEnd w:id="93"/>
    </w:p>
    <w:p w14:paraId="10C4C96F" w14:textId="63C8CFC5" w:rsidR="00321295" w:rsidRDefault="00DE6C73" w:rsidP="00466397">
      <w:pPr>
        <w:pStyle w:val="ListParagraph"/>
        <w:ind w:left="1620"/>
        <w:jc w:val="both"/>
        <w:rPr>
          <w:lang w:val="es-PR"/>
        </w:rPr>
      </w:pPr>
      <w:r>
        <w:rPr>
          <w:lang w:val="es-PR"/>
        </w:rPr>
        <w:t>Durante la ejecución de las pruebas de aceptación personal de la compañía estará disponible pre</w:t>
      </w:r>
      <w:r w:rsidR="00BD4939">
        <w:rPr>
          <w:lang w:val="es-PR"/>
        </w:rPr>
        <w:t>s</w:t>
      </w:r>
      <w:r>
        <w:rPr>
          <w:lang w:val="es-PR"/>
        </w:rPr>
        <w:t>encialmente durante la ejecución para apoyar y ofrecer cualquier aclaración requerida</w:t>
      </w:r>
      <w:r w:rsidR="00BD4939">
        <w:rPr>
          <w:lang w:val="es-PR"/>
        </w:rPr>
        <w:t>.  El tiempo estimado de las pruebas de ejecución es de</w:t>
      </w:r>
      <w:r w:rsidR="003C35AE">
        <w:rPr>
          <w:lang w:val="es-PR"/>
        </w:rPr>
        <w:t xml:space="preserve"> </w:t>
      </w:r>
      <w:r w:rsidR="000A0FDD">
        <w:rPr>
          <w:lang w:val="es-PR"/>
        </w:rPr>
        <w:t>cinco (5)</w:t>
      </w:r>
      <w:r w:rsidR="003C35AE">
        <w:rPr>
          <w:lang w:val="es-PR"/>
        </w:rPr>
        <w:t xml:space="preserve"> </w:t>
      </w:r>
      <w:proofErr w:type="gramStart"/>
      <w:r w:rsidR="003C35AE">
        <w:rPr>
          <w:lang w:val="es-PR"/>
        </w:rPr>
        <w:t>días</w:t>
      </w:r>
      <w:proofErr w:type="gramEnd"/>
      <w:r w:rsidR="003C35AE">
        <w:rPr>
          <w:lang w:val="es-PR"/>
        </w:rPr>
        <w:t xml:space="preserve"> pero el mismo podrá variar en caso de que se encuentren fallas </w:t>
      </w:r>
      <w:r w:rsidR="005F3743">
        <w:rPr>
          <w:lang w:val="es-PR"/>
        </w:rPr>
        <w:t>críticas</w:t>
      </w:r>
      <w:r w:rsidR="003C35AE">
        <w:rPr>
          <w:lang w:val="es-PR"/>
        </w:rPr>
        <w:t xml:space="preserve"> en el sistema que requieran correcciones en la programación y la re ejecución de pruebas de aceptación luego de las correcciones.</w:t>
      </w:r>
    </w:p>
    <w:p w14:paraId="17E19F54" w14:textId="2E25FFDF" w:rsidR="00321295" w:rsidRDefault="00321295" w:rsidP="000560ED">
      <w:pPr>
        <w:pStyle w:val="Heading3"/>
        <w:ind w:left="1530" w:hanging="810"/>
      </w:pPr>
      <w:bookmarkStart w:id="94" w:name="_Toc129249116"/>
      <w:r>
        <w:t>Apoyo durante inicio de operaciones del CESI</w:t>
      </w:r>
      <w:r w:rsidR="00BD31D5">
        <w:t xml:space="preserve"> (RI)</w:t>
      </w:r>
      <w:bookmarkEnd w:id="94"/>
    </w:p>
    <w:p w14:paraId="46382A22" w14:textId="5C6A71C0" w:rsidR="00815058" w:rsidRPr="006F1604" w:rsidRDefault="00600A3F" w:rsidP="000560ED">
      <w:pPr>
        <w:pStyle w:val="ListParagraph"/>
        <w:ind w:left="1530"/>
        <w:jc w:val="both"/>
        <w:rPr>
          <w:lang w:val="es-PR"/>
        </w:rPr>
      </w:pPr>
      <w:r w:rsidRPr="00815058">
        <w:rPr>
          <w:lang w:val="es-PR"/>
        </w:rPr>
        <w:t xml:space="preserve">Por lo </w:t>
      </w:r>
      <w:r w:rsidRPr="005F3743">
        <w:rPr>
          <w:lang w:val="es-PR"/>
        </w:rPr>
        <w:t xml:space="preserve">menos </w:t>
      </w:r>
      <w:r w:rsidR="00AB0CAF">
        <w:rPr>
          <w:lang w:val="es-PR"/>
        </w:rPr>
        <w:t>una (</w:t>
      </w:r>
      <w:r w:rsidR="00DF7873" w:rsidRPr="005F3743">
        <w:rPr>
          <w:lang w:val="es-PR"/>
        </w:rPr>
        <w:t>1</w:t>
      </w:r>
      <w:r w:rsidR="00AB0CAF">
        <w:rPr>
          <w:lang w:val="es-PR"/>
        </w:rPr>
        <w:t>)</w:t>
      </w:r>
      <w:r w:rsidRPr="005F3743">
        <w:rPr>
          <w:lang w:val="es-PR"/>
        </w:rPr>
        <w:t xml:space="preserve"> persona de</w:t>
      </w:r>
      <w:r w:rsidRPr="00815058">
        <w:rPr>
          <w:lang w:val="es-PR"/>
        </w:rPr>
        <w:t xml:space="preserve"> la Compañía estará disponible en horario regular de trabajo por un período de </w:t>
      </w:r>
      <w:r w:rsidR="00AB0CAF">
        <w:rPr>
          <w:lang w:val="es-PR"/>
        </w:rPr>
        <w:t>una (</w:t>
      </w:r>
      <w:r w:rsidRPr="00815058">
        <w:rPr>
          <w:lang w:val="es-PR"/>
        </w:rPr>
        <w:t>1</w:t>
      </w:r>
      <w:r w:rsidR="00AB0CAF">
        <w:rPr>
          <w:lang w:val="es-PR"/>
        </w:rPr>
        <w:t>)</w:t>
      </w:r>
      <w:r w:rsidRPr="00815058">
        <w:rPr>
          <w:lang w:val="es-PR"/>
        </w:rPr>
        <w:t xml:space="preserve"> semana durante el inicio de las operaciones</w:t>
      </w:r>
      <w:r w:rsidR="008A1231" w:rsidRPr="00815058">
        <w:rPr>
          <w:lang w:val="es-PR"/>
        </w:rPr>
        <w:t>.  Esta persona apoyará y aclarará cualquier duda que los operadores y supervisores del CESI puedan tener en la utilización del sistema</w:t>
      </w:r>
      <w:r w:rsidR="00C6438D" w:rsidRPr="00815058">
        <w:rPr>
          <w:lang w:val="es-PR"/>
        </w:rPr>
        <w:t xml:space="preserve">.  Como parte del apoyo se requerirá la preparación de </w:t>
      </w:r>
      <w:r w:rsidR="00BF2DA3" w:rsidRPr="00815058">
        <w:rPr>
          <w:lang w:val="es-PR"/>
        </w:rPr>
        <w:t>una bitácora</w:t>
      </w:r>
      <w:r w:rsidR="00C6438D" w:rsidRPr="00815058">
        <w:rPr>
          <w:lang w:val="es-PR"/>
        </w:rPr>
        <w:t xml:space="preserve"> donde se </w:t>
      </w:r>
      <w:r w:rsidR="000E7AEB" w:rsidRPr="00815058">
        <w:rPr>
          <w:lang w:val="es-PR"/>
        </w:rPr>
        <w:t>registrarán</w:t>
      </w:r>
      <w:r w:rsidR="00C6438D" w:rsidRPr="00815058">
        <w:rPr>
          <w:lang w:val="es-PR"/>
        </w:rPr>
        <w:t xml:space="preserve"> las preguntas o los incidentes en las cuales se prestó apoyo con el fin de determinar si cambios o mejoras adicionales van a ser requeridos o si es necesario realizar una segunda sesión de adiestramiento a ser desa</w:t>
      </w:r>
      <w:r w:rsidR="00870FC1" w:rsidRPr="00815058">
        <w:rPr>
          <w:lang w:val="es-PR"/>
        </w:rPr>
        <w:t>r</w:t>
      </w:r>
      <w:r w:rsidR="00C6438D" w:rsidRPr="00815058">
        <w:rPr>
          <w:lang w:val="es-PR"/>
        </w:rPr>
        <w:t>rollada e implementada por la CEE con el material a ser provisto por la Compañía.</w:t>
      </w:r>
    </w:p>
    <w:p w14:paraId="73B53251" w14:textId="77777777" w:rsidR="00815058" w:rsidRDefault="00815058" w:rsidP="008F1307">
      <w:pPr>
        <w:pStyle w:val="Heading3"/>
        <w:ind w:left="1620" w:hanging="810"/>
      </w:pPr>
      <w:bookmarkStart w:id="95" w:name="_Toc129249117"/>
      <w:r w:rsidRPr="006F1604">
        <w:lastRenderedPageBreak/>
        <w:t xml:space="preserve">Los siguientes servicios y </w:t>
      </w:r>
      <w:r>
        <w:t>programación estarán fuera del alcance de la propuesta solicitada:</w:t>
      </w:r>
      <w:bookmarkEnd w:id="95"/>
    </w:p>
    <w:p w14:paraId="095830B6" w14:textId="77777777" w:rsidR="00815058" w:rsidRDefault="00815058" w:rsidP="006523B9">
      <w:pPr>
        <w:pStyle w:val="ListParagraph"/>
        <w:numPr>
          <w:ilvl w:val="0"/>
          <w:numId w:val="13"/>
        </w:numPr>
        <w:ind w:left="1980"/>
        <w:rPr>
          <w:lang w:val="es-PR"/>
        </w:rPr>
      </w:pPr>
      <w:r>
        <w:rPr>
          <w:lang w:val="es-PR"/>
        </w:rPr>
        <w:t>Servicios de colocación en la nube de la aplicación.</w:t>
      </w:r>
    </w:p>
    <w:p w14:paraId="17515D28" w14:textId="6039C635" w:rsidR="00815058" w:rsidRDefault="00815058" w:rsidP="006523B9">
      <w:pPr>
        <w:pStyle w:val="ListParagraph"/>
        <w:numPr>
          <w:ilvl w:val="0"/>
          <w:numId w:val="13"/>
        </w:numPr>
        <w:ind w:left="1980"/>
        <w:rPr>
          <w:lang w:val="es-PR"/>
        </w:rPr>
      </w:pPr>
      <w:proofErr w:type="gramStart"/>
      <w:r>
        <w:rPr>
          <w:lang w:val="es-PR"/>
        </w:rPr>
        <w:t xml:space="preserve">Todo el </w:t>
      </w:r>
      <w:r w:rsidR="00411DF9" w:rsidRPr="006523B9">
        <w:rPr>
          <w:i/>
          <w:iCs/>
          <w:lang w:val="es-PR"/>
        </w:rPr>
        <w:t>hardware</w:t>
      </w:r>
      <w:r>
        <w:rPr>
          <w:lang w:val="es-PR"/>
        </w:rPr>
        <w:t xml:space="preserve"> a ser utilizado</w:t>
      </w:r>
      <w:proofErr w:type="gramEnd"/>
      <w:r>
        <w:rPr>
          <w:lang w:val="es-PR"/>
        </w:rPr>
        <w:t xml:space="preserve"> en el CESI para esta aplicación.</w:t>
      </w:r>
    </w:p>
    <w:p w14:paraId="276F935C" w14:textId="3D80B318" w:rsidR="00815058" w:rsidRDefault="00D95FE5" w:rsidP="006523B9">
      <w:pPr>
        <w:pStyle w:val="ListParagraph"/>
        <w:numPr>
          <w:ilvl w:val="0"/>
          <w:numId w:val="13"/>
        </w:numPr>
        <w:ind w:left="1980"/>
        <w:rPr>
          <w:lang w:val="es-PR"/>
        </w:rPr>
      </w:pPr>
      <w:r>
        <w:rPr>
          <w:lang w:val="es-PR"/>
        </w:rPr>
        <w:t>Toda la infraestructura</w:t>
      </w:r>
      <w:r w:rsidR="00815058">
        <w:rPr>
          <w:lang w:val="es-PR"/>
        </w:rPr>
        <w:t xml:space="preserve"> de comunicaciones requerida en el CESI para la implantación del proyecto.</w:t>
      </w:r>
    </w:p>
    <w:p w14:paraId="7E75035D" w14:textId="77777777" w:rsidR="00815058" w:rsidRPr="004354C4" w:rsidRDefault="00815058" w:rsidP="006523B9">
      <w:pPr>
        <w:pStyle w:val="ListParagraph"/>
        <w:numPr>
          <w:ilvl w:val="0"/>
          <w:numId w:val="13"/>
        </w:numPr>
        <w:ind w:left="1980"/>
        <w:rPr>
          <w:lang w:val="es-PR"/>
        </w:rPr>
      </w:pPr>
      <w:r>
        <w:rPr>
          <w:lang w:val="es-PR"/>
        </w:rPr>
        <w:t xml:space="preserve">Todo equipo de redes y configuración de </w:t>
      </w:r>
      <w:proofErr w:type="gramStart"/>
      <w:r>
        <w:rPr>
          <w:lang w:val="es-PR"/>
        </w:rPr>
        <w:t>los mismos</w:t>
      </w:r>
      <w:proofErr w:type="gramEnd"/>
      <w:r>
        <w:rPr>
          <w:lang w:val="es-PR"/>
        </w:rPr>
        <w:t xml:space="preserve"> (</w:t>
      </w:r>
      <w:proofErr w:type="spellStart"/>
      <w:r>
        <w:rPr>
          <w:lang w:val="es-PR"/>
        </w:rPr>
        <w:t>network</w:t>
      </w:r>
      <w:proofErr w:type="spellEnd"/>
      <w:r>
        <w:rPr>
          <w:lang w:val="es-PR"/>
        </w:rPr>
        <w:t>) requeridos para la conexión de las computadoras con la aplicación.</w:t>
      </w:r>
    </w:p>
    <w:p w14:paraId="6A2E491A" w14:textId="76E9331F" w:rsidR="00383E99" w:rsidRPr="000F046E" w:rsidRDefault="00383E99" w:rsidP="000F046E">
      <w:pPr>
        <w:pStyle w:val="ListParagraph"/>
        <w:ind w:left="1944"/>
        <w:rPr>
          <w:lang w:val="es-PR"/>
        </w:rPr>
      </w:pPr>
    </w:p>
    <w:p w14:paraId="02C7D1C5" w14:textId="1A97E94A" w:rsidR="000D4D2C" w:rsidRDefault="003E42DA" w:rsidP="006F6795">
      <w:pPr>
        <w:pStyle w:val="Heading1"/>
        <w:rPr>
          <w:lang w:val="es-PR"/>
        </w:rPr>
      </w:pPr>
      <w:bookmarkStart w:id="96" w:name="_Toc129249118"/>
      <w:r>
        <w:rPr>
          <w:lang w:val="es-PR"/>
        </w:rPr>
        <w:t>Detalle de precios en la</w:t>
      </w:r>
      <w:r w:rsidR="00F516F7">
        <w:rPr>
          <w:lang w:val="es-PR"/>
        </w:rPr>
        <w:t xml:space="preserve"> propuesta</w:t>
      </w:r>
      <w:bookmarkEnd w:id="96"/>
    </w:p>
    <w:p w14:paraId="4E37E1F3" w14:textId="5B7C4FB2" w:rsidR="006530D3" w:rsidRDefault="00FA374E" w:rsidP="006D0824">
      <w:pPr>
        <w:pStyle w:val="Heading2"/>
        <w:ind w:left="1080" w:hanging="540"/>
        <w:rPr>
          <w:lang w:val="es-PR"/>
        </w:rPr>
      </w:pPr>
      <w:bookmarkStart w:id="97" w:name="_Toc129249119"/>
      <w:r>
        <w:rPr>
          <w:lang w:val="es-PR"/>
        </w:rPr>
        <w:t>Archivo de detalle de precios</w:t>
      </w:r>
      <w:bookmarkEnd w:id="97"/>
    </w:p>
    <w:p w14:paraId="01B3CC3D" w14:textId="75186ECC" w:rsidR="00F516F7" w:rsidRDefault="00F516F7" w:rsidP="006D0824">
      <w:pPr>
        <w:pStyle w:val="ListParagraph"/>
        <w:ind w:left="1080"/>
        <w:jc w:val="both"/>
        <w:rPr>
          <w:lang w:val="es-PR"/>
        </w:rPr>
      </w:pPr>
      <w:r>
        <w:rPr>
          <w:lang w:val="es-PR"/>
        </w:rPr>
        <w:t>El detalle de precios para la propuesta deberá ser completado</w:t>
      </w:r>
      <w:r w:rsidR="0052605D">
        <w:rPr>
          <w:lang w:val="es-PR"/>
        </w:rPr>
        <w:t xml:space="preserve">.  </w:t>
      </w:r>
      <w:r w:rsidR="00FA374E" w:rsidRPr="0079523F">
        <w:rPr>
          <w:lang w:val="es-PR"/>
        </w:rPr>
        <w:t>Refiérase</w:t>
      </w:r>
      <w:r w:rsidR="0052605D" w:rsidRPr="0079523F">
        <w:rPr>
          <w:lang w:val="es-PR"/>
        </w:rPr>
        <w:t xml:space="preserve"> al anejo </w:t>
      </w:r>
      <w:r w:rsidR="00C71F27">
        <w:rPr>
          <w:lang w:val="es-PR"/>
        </w:rPr>
        <w:t>H</w:t>
      </w:r>
      <w:r w:rsidR="0052605D" w:rsidRPr="0079523F">
        <w:rPr>
          <w:lang w:val="es-PR"/>
        </w:rPr>
        <w:t xml:space="preserve"> para</w:t>
      </w:r>
      <w:r w:rsidR="0052605D">
        <w:rPr>
          <w:lang w:val="es-PR"/>
        </w:rPr>
        <w:t xml:space="preserve"> el archivo en formato de Microsoft Excel el cual deberá ser utilizado para entregar la distribución de precios</w:t>
      </w:r>
      <w:r w:rsidR="00D831A6">
        <w:rPr>
          <w:lang w:val="es-PR"/>
        </w:rPr>
        <w:t>.</w:t>
      </w:r>
    </w:p>
    <w:p w14:paraId="1813DC21" w14:textId="10197437" w:rsidR="006530D3" w:rsidRDefault="00D831A6" w:rsidP="003973D9">
      <w:pPr>
        <w:pStyle w:val="Heading2"/>
        <w:ind w:left="1080" w:hanging="540"/>
        <w:rPr>
          <w:lang w:val="es-PR"/>
        </w:rPr>
      </w:pPr>
      <w:bookmarkStart w:id="98" w:name="_Toc129249120"/>
      <w:r>
        <w:rPr>
          <w:lang w:val="es-PR"/>
        </w:rPr>
        <w:t>Costos No recurrentes</w:t>
      </w:r>
      <w:bookmarkEnd w:id="98"/>
    </w:p>
    <w:p w14:paraId="3B8C18FA" w14:textId="5FD32646" w:rsidR="00D831A6" w:rsidRDefault="00D831A6" w:rsidP="003973D9">
      <w:pPr>
        <w:pStyle w:val="ListParagraph"/>
        <w:ind w:left="1080"/>
        <w:jc w:val="both"/>
        <w:rPr>
          <w:lang w:val="es-PR"/>
        </w:rPr>
      </w:pPr>
      <w:r>
        <w:rPr>
          <w:lang w:val="es-PR"/>
        </w:rPr>
        <w:t xml:space="preserve">Todos los costos no recurrentes deberán ser incluidos como parte del precio indicado en la hoja de detalle de precios.  La CEE no aceptará como parte de los costos de la propuesta costos no incluidos en la hoja de </w:t>
      </w:r>
      <w:r w:rsidR="00A31A92">
        <w:rPr>
          <w:lang w:val="es-PR"/>
        </w:rPr>
        <w:t>cálculo</w:t>
      </w:r>
      <w:r>
        <w:rPr>
          <w:lang w:val="es-PR"/>
        </w:rPr>
        <w:t xml:space="preserve"> por lo que cualquier costo no incluido en esta hoja de </w:t>
      </w:r>
      <w:r w:rsidR="00A31A92">
        <w:rPr>
          <w:lang w:val="es-PR"/>
        </w:rPr>
        <w:t>cálculo</w:t>
      </w:r>
      <w:r>
        <w:rPr>
          <w:lang w:val="es-PR"/>
        </w:rPr>
        <w:t xml:space="preserve"> en el espacio indicado será considerado como no cotizado.</w:t>
      </w:r>
    </w:p>
    <w:p w14:paraId="021D9F97" w14:textId="7131CD6B" w:rsidR="006530D3" w:rsidRDefault="00D831A6" w:rsidP="003973D9">
      <w:pPr>
        <w:pStyle w:val="Heading2"/>
        <w:ind w:left="1080" w:hanging="540"/>
        <w:jc w:val="both"/>
        <w:rPr>
          <w:lang w:val="es-PR"/>
        </w:rPr>
      </w:pPr>
      <w:bookmarkStart w:id="99" w:name="_Toc129249121"/>
      <w:r>
        <w:rPr>
          <w:lang w:val="es-PR"/>
        </w:rPr>
        <w:t xml:space="preserve">Costos de </w:t>
      </w:r>
      <w:r w:rsidR="006530D3">
        <w:rPr>
          <w:lang w:val="es-PR"/>
        </w:rPr>
        <w:t>Manten</w:t>
      </w:r>
      <w:r>
        <w:rPr>
          <w:lang w:val="es-PR"/>
        </w:rPr>
        <w:t xml:space="preserve">imiento y Costos </w:t>
      </w:r>
      <w:r w:rsidR="009E76B7">
        <w:rPr>
          <w:lang w:val="es-PR"/>
        </w:rPr>
        <w:t xml:space="preserve">de licenciamiento </w:t>
      </w:r>
      <w:r>
        <w:rPr>
          <w:lang w:val="es-PR"/>
        </w:rPr>
        <w:t>recurrentes</w:t>
      </w:r>
      <w:bookmarkEnd w:id="99"/>
    </w:p>
    <w:p w14:paraId="5DCD8A49" w14:textId="48CD1A3B" w:rsidR="009305EA" w:rsidRPr="00225875" w:rsidRDefault="00AC1F97" w:rsidP="003973D9">
      <w:pPr>
        <w:pStyle w:val="ListParagraph"/>
        <w:ind w:left="1080"/>
        <w:jc w:val="both"/>
        <w:rPr>
          <w:lang w:val="es-PR"/>
        </w:rPr>
      </w:pPr>
      <w:r>
        <w:rPr>
          <w:lang w:val="es-PR"/>
        </w:rPr>
        <w:t xml:space="preserve">La propuesta deberá incluir como parte del precio en la hoja de </w:t>
      </w:r>
      <w:r w:rsidR="00A31A92">
        <w:rPr>
          <w:lang w:val="es-PR"/>
        </w:rPr>
        <w:t>cálculo</w:t>
      </w:r>
      <w:r>
        <w:rPr>
          <w:lang w:val="es-PR"/>
        </w:rPr>
        <w:t xml:space="preserve"> aquellos costos de mantenimiento y costos </w:t>
      </w:r>
      <w:r w:rsidR="009E76B7">
        <w:rPr>
          <w:lang w:val="es-PR"/>
        </w:rPr>
        <w:t xml:space="preserve">de licenciamiento </w:t>
      </w:r>
      <w:r>
        <w:rPr>
          <w:lang w:val="es-PR"/>
        </w:rPr>
        <w:t xml:space="preserve">recurrentes.  Los mismos deberán ser entrados en la celda correspondiente </w:t>
      </w:r>
      <w:r w:rsidR="0079523F">
        <w:rPr>
          <w:lang w:val="es-PR"/>
        </w:rPr>
        <w:t>de acuerdo con</w:t>
      </w:r>
      <w:r>
        <w:rPr>
          <w:lang w:val="es-PR"/>
        </w:rPr>
        <w:t xml:space="preserve"> su clasificación como partidas opcionales o partida</w:t>
      </w:r>
      <w:r w:rsidR="0052485D">
        <w:rPr>
          <w:lang w:val="es-PR"/>
        </w:rPr>
        <w:t>s requeri</w:t>
      </w:r>
      <w:r w:rsidR="00FD3001">
        <w:rPr>
          <w:lang w:val="es-PR"/>
        </w:rPr>
        <w:t xml:space="preserve">das. </w:t>
      </w:r>
      <w:r w:rsidR="002E5DB8">
        <w:rPr>
          <w:lang w:val="es-PR"/>
        </w:rPr>
        <w:t>Deberá ser c</w:t>
      </w:r>
      <w:r w:rsidR="00CD1F2E">
        <w:rPr>
          <w:lang w:val="es-PR"/>
        </w:rPr>
        <w:t>lasificado como opcional t</w:t>
      </w:r>
      <w:r w:rsidR="00FD3001">
        <w:rPr>
          <w:lang w:val="es-PR"/>
        </w:rPr>
        <w:t>od</w:t>
      </w:r>
      <w:r w:rsidR="0079523F">
        <w:rPr>
          <w:lang w:val="es-PR"/>
        </w:rPr>
        <w:t>o</w:t>
      </w:r>
      <w:r w:rsidR="00FD3001">
        <w:rPr>
          <w:lang w:val="es-PR"/>
        </w:rPr>
        <w:t xml:space="preserve"> costo recurrente que quede a discreción de la CEE</w:t>
      </w:r>
      <w:r w:rsidR="00A43DE0">
        <w:rPr>
          <w:lang w:val="es-PR"/>
        </w:rPr>
        <w:t>,</w:t>
      </w:r>
      <w:r w:rsidR="00FD3001">
        <w:rPr>
          <w:lang w:val="es-PR"/>
        </w:rPr>
        <w:t xml:space="preserve"> contratar o adquirir </w:t>
      </w:r>
      <w:r w:rsidR="005E01B8">
        <w:rPr>
          <w:lang w:val="es-PR"/>
        </w:rPr>
        <w:t>como</w:t>
      </w:r>
      <w:r w:rsidR="00FD3001">
        <w:rPr>
          <w:lang w:val="es-PR"/>
        </w:rPr>
        <w:t xml:space="preserve"> servicio de mantenimiento sin que la no adquisición </w:t>
      </w:r>
      <w:proofErr w:type="gramStart"/>
      <w:r w:rsidR="00FD3001">
        <w:rPr>
          <w:lang w:val="es-PR"/>
        </w:rPr>
        <w:t>del mismo</w:t>
      </w:r>
      <w:proofErr w:type="gramEnd"/>
      <w:r w:rsidR="00FD3001">
        <w:rPr>
          <w:lang w:val="es-PR"/>
        </w:rPr>
        <w:t xml:space="preserve"> implique el que la CEE no pueda cont</w:t>
      </w:r>
      <w:r w:rsidR="009E76B7">
        <w:rPr>
          <w:lang w:val="es-PR"/>
        </w:rPr>
        <w:t>i</w:t>
      </w:r>
      <w:r w:rsidR="00FD3001">
        <w:rPr>
          <w:lang w:val="es-PR"/>
        </w:rPr>
        <w:t xml:space="preserve">nuar utilizando el sistema. </w:t>
      </w:r>
    </w:p>
    <w:p w14:paraId="19485B12" w14:textId="150E1411" w:rsidR="009305EA" w:rsidRDefault="003E41A9" w:rsidP="006F6795">
      <w:pPr>
        <w:pStyle w:val="Heading1"/>
        <w:rPr>
          <w:lang w:val="es-PR"/>
        </w:rPr>
      </w:pPr>
      <w:bookmarkStart w:id="100" w:name="_Toc129249122"/>
      <w:r>
        <w:rPr>
          <w:lang w:val="es-PR"/>
        </w:rPr>
        <w:t>Bases para la adjudicación</w:t>
      </w:r>
      <w:bookmarkEnd w:id="100"/>
    </w:p>
    <w:p w14:paraId="76C6D0E7" w14:textId="43995F28" w:rsidR="00673F89" w:rsidRDefault="003E41A9" w:rsidP="00362C62">
      <w:pPr>
        <w:pStyle w:val="Heading2"/>
        <w:ind w:left="1260" w:hanging="720"/>
        <w:rPr>
          <w:lang w:val="es-PR"/>
        </w:rPr>
      </w:pPr>
      <w:bookmarkStart w:id="101" w:name="_Toc129249123"/>
      <w:r>
        <w:rPr>
          <w:lang w:val="es-PR"/>
        </w:rPr>
        <w:t>Evaluación de las propuestas</w:t>
      </w:r>
      <w:bookmarkEnd w:id="101"/>
    </w:p>
    <w:p w14:paraId="199B23C2" w14:textId="12DE9CF3" w:rsidR="008D62BF" w:rsidRDefault="008D62BF" w:rsidP="00362C62">
      <w:pPr>
        <w:pStyle w:val="ListParagraph"/>
        <w:ind w:left="1260"/>
        <w:jc w:val="both"/>
        <w:rPr>
          <w:lang w:val="es-PR"/>
        </w:rPr>
      </w:pPr>
      <w:r>
        <w:rPr>
          <w:lang w:val="es-PR"/>
        </w:rPr>
        <w:t>Todas las propuestas recibidas durante el término de tiempo especificado serán evaluadas siguiendo la siguiente secuencia:</w:t>
      </w:r>
    </w:p>
    <w:p w14:paraId="24E631B1" w14:textId="4ABDBD02" w:rsidR="00DE46FD" w:rsidRDefault="004376CE" w:rsidP="00F14C71">
      <w:pPr>
        <w:pStyle w:val="ListParagraph"/>
        <w:numPr>
          <w:ilvl w:val="0"/>
          <w:numId w:val="23"/>
        </w:numPr>
        <w:jc w:val="both"/>
        <w:rPr>
          <w:lang w:val="es-PR"/>
        </w:rPr>
      </w:pPr>
      <w:r>
        <w:rPr>
          <w:lang w:val="es-PR"/>
        </w:rPr>
        <w:t>Cotejo preliminar durante la apertura de propuestas.</w:t>
      </w:r>
    </w:p>
    <w:p w14:paraId="2A2F326B" w14:textId="0B6E32E2" w:rsidR="004376CE" w:rsidRDefault="004376CE" w:rsidP="00F14C71">
      <w:pPr>
        <w:pStyle w:val="ListParagraph"/>
        <w:numPr>
          <w:ilvl w:val="0"/>
          <w:numId w:val="23"/>
        </w:numPr>
        <w:jc w:val="both"/>
        <w:rPr>
          <w:lang w:val="es-PR"/>
        </w:rPr>
      </w:pPr>
      <w:r>
        <w:rPr>
          <w:lang w:val="es-PR"/>
        </w:rPr>
        <w:t>Evaluación de términos y condiciones – Fa</w:t>
      </w:r>
      <w:r w:rsidR="00D17010">
        <w:rPr>
          <w:lang w:val="es-PR"/>
        </w:rPr>
        <w:t>s</w:t>
      </w:r>
      <w:r>
        <w:rPr>
          <w:lang w:val="es-PR"/>
        </w:rPr>
        <w:t>e 1</w:t>
      </w:r>
    </w:p>
    <w:p w14:paraId="35258F45" w14:textId="65893DF2" w:rsidR="00D17010" w:rsidRDefault="004376CE" w:rsidP="00F14C71">
      <w:pPr>
        <w:pStyle w:val="ListParagraph"/>
        <w:numPr>
          <w:ilvl w:val="0"/>
          <w:numId w:val="23"/>
        </w:numPr>
        <w:jc w:val="both"/>
        <w:rPr>
          <w:lang w:val="es-PR"/>
        </w:rPr>
      </w:pPr>
      <w:r>
        <w:rPr>
          <w:lang w:val="es-PR"/>
        </w:rPr>
        <w:t>Presentación de</w:t>
      </w:r>
      <w:r w:rsidR="00D02436">
        <w:rPr>
          <w:lang w:val="es-PR"/>
        </w:rPr>
        <w:t xml:space="preserve"> propuestas por parte de proponentes</w:t>
      </w:r>
      <w:r w:rsidR="00D17010">
        <w:rPr>
          <w:lang w:val="es-PR"/>
        </w:rPr>
        <w:t xml:space="preserve"> y Discusión con los Proponentes – Fase 2</w:t>
      </w:r>
    </w:p>
    <w:p w14:paraId="2AE416AC" w14:textId="4117C3FB" w:rsidR="00E34328" w:rsidRPr="00C967A3" w:rsidRDefault="00D17010" w:rsidP="00C967A3">
      <w:pPr>
        <w:pStyle w:val="ListParagraph"/>
        <w:numPr>
          <w:ilvl w:val="0"/>
          <w:numId w:val="23"/>
        </w:numPr>
        <w:jc w:val="both"/>
        <w:rPr>
          <w:lang w:val="es-PR"/>
        </w:rPr>
      </w:pPr>
      <w:r>
        <w:rPr>
          <w:lang w:val="es-PR"/>
        </w:rPr>
        <w:t>Evaluación de las propuestas y Negociación – Fase 3</w:t>
      </w:r>
      <w:r w:rsidR="00D02436">
        <w:rPr>
          <w:lang w:val="es-PR"/>
        </w:rPr>
        <w:t xml:space="preserve"> </w:t>
      </w:r>
    </w:p>
    <w:p w14:paraId="2A4C80CF" w14:textId="7E1F16A3" w:rsidR="00F85C48" w:rsidRPr="00AB3180" w:rsidRDefault="00DE46FD" w:rsidP="00AB3180">
      <w:pPr>
        <w:pStyle w:val="ListParagraph"/>
        <w:ind w:left="1224"/>
        <w:jc w:val="both"/>
        <w:rPr>
          <w:lang w:val="es-PR"/>
        </w:rPr>
      </w:pPr>
      <w:r>
        <w:rPr>
          <w:lang w:val="es-PR"/>
        </w:rPr>
        <w:lastRenderedPageBreak/>
        <w:t xml:space="preserve">De esta evaluación se determinará el factor de evaluación técnica (ET) cuyo valor no excederá una puntuación máxima de </w:t>
      </w:r>
      <w:r w:rsidR="00635580">
        <w:rPr>
          <w:lang w:val="es-PR"/>
        </w:rPr>
        <w:t>25</w:t>
      </w:r>
      <w:r>
        <w:rPr>
          <w:lang w:val="es-PR"/>
        </w:rPr>
        <w:t xml:space="preserve"> puntos.</w:t>
      </w:r>
      <w:r w:rsidR="009A7D88">
        <w:rPr>
          <w:lang w:val="es-PR"/>
        </w:rPr>
        <w:t xml:space="preserve"> </w:t>
      </w:r>
      <w:r w:rsidR="00A753B6" w:rsidRPr="009A7D88">
        <w:rPr>
          <w:lang w:val="es-PR"/>
        </w:rPr>
        <w:t xml:space="preserve">El </w:t>
      </w:r>
      <w:r w:rsidR="007826F8" w:rsidRPr="009A7D88">
        <w:rPr>
          <w:lang w:val="es-PR"/>
        </w:rPr>
        <w:t>precio de la oferta se considerará siguiendo una f</w:t>
      </w:r>
      <w:r w:rsidR="00011D06" w:rsidRPr="009A7D88">
        <w:rPr>
          <w:lang w:val="es-PR"/>
        </w:rPr>
        <w:t xml:space="preserve">órmula descrita en la sección </w:t>
      </w:r>
      <w:r w:rsidR="00F14C71" w:rsidRPr="009A7D88">
        <w:rPr>
          <w:lang w:val="es-PR"/>
        </w:rPr>
        <w:t>10.2</w:t>
      </w:r>
      <w:r w:rsidR="00011D06" w:rsidRPr="009A7D88">
        <w:rPr>
          <w:lang w:val="es-PR"/>
        </w:rPr>
        <w:t xml:space="preserve"> para una puntuación máxima de 75 puntos.</w:t>
      </w:r>
      <w:r w:rsidR="009A7D88">
        <w:rPr>
          <w:lang w:val="es-PR"/>
        </w:rPr>
        <w:t xml:space="preserve"> </w:t>
      </w:r>
      <w:r w:rsidR="00011D06" w:rsidRPr="009A7D88">
        <w:rPr>
          <w:lang w:val="es-PR"/>
        </w:rPr>
        <w:t xml:space="preserve">La suma de estas </w:t>
      </w:r>
      <w:r w:rsidR="001844F6" w:rsidRPr="009A7D88">
        <w:rPr>
          <w:lang w:val="es-PR"/>
        </w:rPr>
        <w:t>partidas de evaluación técnica y la evaluación de precio constituirán el puntaje final para cada propuesta.</w:t>
      </w:r>
      <w:r w:rsidR="00AB3180">
        <w:rPr>
          <w:lang w:val="es-PR"/>
        </w:rPr>
        <w:t xml:space="preserve"> </w:t>
      </w:r>
      <w:r w:rsidR="001844F6" w:rsidRPr="00AB3180">
        <w:rPr>
          <w:lang w:val="es-PR"/>
        </w:rPr>
        <w:t xml:space="preserve">La Junta de </w:t>
      </w:r>
      <w:proofErr w:type="spellStart"/>
      <w:r w:rsidR="001844F6" w:rsidRPr="00AB3180">
        <w:rPr>
          <w:lang w:val="es-PR"/>
        </w:rPr>
        <w:t>Osipe</w:t>
      </w:r>
      <w:proofErr w:type="spellEnd"/>
      <w:r w:rsidR="001844F6" w:rsidRPr="00AB3180">
        <w:rPr>
          <w:lang w:val="es-PR"/>
        </w:rPr>
        <w:t xml:space="preserve"> someterá esta evaluación con el </w:t>
      </w:r>
      <w:r w:rsidR="00A932AF" w:rsidRPr="00AB3180">
        <w:rPr>
          <w:lang w:val="es-PR"/>
        </w:rPr>
        <w:t>puntaje final de cada propuesta a la Comisión para la determinación final de adjudicación.</w:t>
      </w:r>
    </w:p>
    <w:p w14:paraId="4C93B409" w14:textId="0BE3668D" w:rsidR="00B402EE" w:rsidRDefault="00B06F22" w:rsidP="000F7F11">
      <w:pPr>
        <w:pStyle w:val="Heading2"/>
        <w:ind w:left="1260" w:hanging="720"/>
      </w:pPr>
      <w:bookmarkStart w:id="102" w:name="_Toc129249124"/>
      <w:proofErr w:type="spellStart"/>
      <w:r>
        <w:t>Criterio</w:t>
      </w:r>
      <w:proofErr w:type="spellEnd"/>
      <w:r>
        <w:t xml:space="preserve"> de </w:t>
      </w:r>
      <w:bookmarkEnd w:id="102"/>
      <w:proofErr w:type="spellStart"/>
      <w:r w:rsidR="00291205">
        <w:t>Evaluación</w:t>
      </w:r>
      <w:proofErr w:type="spellEnd"/>
    </w:p>
    <w:p w14:paraId="66C768C0" w14:textId="00250FDC" w:rsidR="00640E8F" w:rsidRDefault="00640E8F" w:rsidP="00640E8F">
      <w:pPr>
        <w:pStyle w:val="ListParagraph"/>
        <w:ind w:left="1260"/>
        <w:jc w:val="both"/>
        <w:rPr>
          <w:lang w:val="es-PR"/>
        </w:rPr>
      </w:pPr>
      <w:r w:rsidRPr="00DA090F">
        <w:rPr>
          <w:lang w:val="es-PR"/>
        </w:rPr>
        <w:t xml:space="preserve">La </w:t>
      </w:r>
      <w:r>
        <w:rPr>
          <w:lang w:val="es-PR"/>
        </w:rPr>
        <w:t>evaluación</w:t>
      </w:r>
      <w:r w:rsidRPr="00DA090F">
        <w:rPr>
          <w:lang w:val="es-PR"/>
        </w:rPr>
        <w:t xml:space="preserve"> de propuesta p</w:t>
      </w:r>
      <w:r>
        <w:rPr>
          <w:lang w:val="es-PR"/>
        </w:rPr>
        <w:t xml:space="preserve">or parte de la </w:t>
      </w:r>
      <w:proofErr w:type="spellStart"/>
      <w:r>
        <w:rPr>
          <w:lang w:val="es-PR"/>
        </w:rPr>
        <w:t>Osipe</w:t>
      </w:r>
      <w:proofErr w:type="spellEnd"/>
      <w:r>
        <w:rPr>
          <w:lang w:val="es-PR"/>
        </w:rPr>
        <w:t xml:space="preserve"> será </w:t>
      </w:r>
      <w:proofErr w:type="gramStart"/>
      <w:r>
        <w:rPr>
          <w:lang w:val="es-PR"/>
        </w:rPr>
        <w:t>basado</w:t>
      </w:r>
      <w:proofErr w:type="gramEnd"/>
      <w:r>
        <w:rPr>
          <w:lang w:val="es-PR"/>
        </w:rPr>
        <w:t xml:space="preserve"> en los criterios establecidos en este RFP mediante la asignación de puntos a cada uno de los criterios de evaluación basados en la confirmación de que la propuesta seleccionada cumple con todos los requisitos obligatorios. La propuesta será adjudica a aquel proponente que obtenga la mayor cantidad de puntos según calculado basado en le ecuación de criterio de adjudicación descrita a continuación: </w:t>
      </w:r>
      <w:r w:rsidRPr="00640E8F">
        <w:rPr>
          <w:lang w:val="es-PR"/>
        </w:rPr>
        <w:t>TP = ER x (ET + EP)</w:t>
      </w:r>
    </w:p>
    <w:p w14:paraId="735A7786" w14:textId="77777777" w:rsidR="00640E8F" w:rsidRPr="00640E8F" w:rsidRDefault="00640E8F" w:rsidP="00640E8F">
      <w:pPr>
        <w:pStyle w:val="ListParagraph"/>
        <w:ind w:left="1260"/>
        <w:jc w:val="both"/>
        <w:rPr>
          <w:lang w:val="es-PR"/>
        </w:rPr>
      </w:pPr>
    </w:p>
    <w:p w14:paraId="0B0A8E8E" w14:textId="77777777" w:rsidR="00640E8F" w:rsidRPr="00A409AE" w:rsidRDefault="00640E8F" w:rsidP="00640E8F">
      <w:pPr>
        <w:pStyle w:val="ListParagraph"/>
        <w:ind w:left="792" w:firstLine="468"/>
        <w:rPr>
          <w:lang w:val="es-PR"/>
        </w:rPr>
      </w:pPr>
      <w:r w:rsidRPr="00A409AE">
        <w:rPr>
          <w:lang w:val="es-PR"/>
        </w:rPr>
        <w:t>Donde:</w:t>
      </w:r>
    </w:p>
    <w:tbl>
      <w:tblPr>
        <w:tblStyle w:val="TableGrid"/>
        <w:tblW w:w="0" w:type="auto"/>
        <w:tblInd w:w="792" w:type="dxa"/>
        <w:tblLook w:val="04A0" w:firstRow="1" w:lastRow="0" w:firstColumn="1" w:lastColumn="0" w:noHBand="0" w:noVBand="1"/>
      </w:tblPr>
      <w:tblGrid>
        <w:gridCol w:w="2263"/>
        <w:gridCol w:w="6295"/>
      </w:tblGrid>
      <w:tr w:rsidR="00640E8F" w14:paraId="56C722FD" w14:textId="77777777" w:rsidTr="00DF0DE1">
        <w:tc>
          <w:tcPr>
            <w:tcW w:w="2263" w:type="dxa"/>
          </w:tcPr>
          <w:p w14:paraId="2F0B9A47" w14:textId="77777777" w:rsidR="00640E8F" w:rsidRDefault="00640E8F" w:rsidP="00DF0DE1">
            <w:pPr>
              <w:pStyle w:val="ListParagraph"/>
              <w:ind w:left="0"/>
              <w:jc w:val="center"/>
            </w:pPr>
            <w:r>
              <w:t>Variable</w:t>
            </w:r>
          </w:p>
        </w:tc>
        <w:tc>
          <w:tcPr>
            <w:tcW w:w="6295" w:type="dxa"/>
          </w:tcPr>
          <w:p w14:paraId="6B2A7493" w14:textId="77777777" w:rsidR="00640E8F" w:rsidRDefault="00640E8F" w:rsidP="00DF0DE1">
            <w:pPr>
              <w:pStyle w:val="ListParagraph"/>
              <w:ind w:left="0"/>
              <w:jc w:val="center"/>
            </w:pPr>
            <w:proofErr w:type="spellStart"/>
            <w:r>
              <w:t>Definición</w:t>
            </w:r>
            <w:proofErr w:type="spellEnd"/>
          </w:p>
        </w:tc>
      </w:tr>
      <w:tr w:rsidR="00640E8F" w14:paraId="5B9B264F" w14:textId="77777777" w:rsidTr="00DF0DE1">
        <w:tc>
          <w:tcPr>
            <w:tcW w:w="2263" w:type="dxa"/>
          </w:tcPr>
          <w:p w14:paraId="309619DB" w14:textId="77777777" w:rsidR="00640E8F" w:rsidRDefault="00640E8F" w:rsidP="00DF0DE1">
            <w:pPr>
              <w:pStyle w:val="ListParagraph"/>
              <w:ind w:left="0"/>
              <w:jc w:val="center"/>
            </w:pPr>
            <w:r>
              <w:t>TP</w:t>
            </w:r>
          </w:p>
        </w:tc>
        <w:tc>
          <w:tcPr>
            <w:tcW w:w="6295" w:type="dxa"/>
          </w:tcPr>
          <w:p w14:paraId="096AA727" w14:textId="77777777" w:rsidR="00640E8F" w:rsidRDefault="00640E8F" w:rsidP="00DF0DE1">
            <w:pPr>
              <w:pStyle w:val="ListParagraph"/>
              <w:ind w:left="0"/>
            </w:pPr>
            <w:r>
              <w:t>Total de Puntos</w:t>
            </w:r>
          </w:p>
        </w:tc>
      </w:tr>
      <w:tr w:rsidR="00640E8F" w:rsidRPr="00B01859" w14:paraId="59E8E89E" w14:textId="77777777" w:rsidTr="00DF0DE1">
        <w:tc>
          <w:tcPr>
            <w:tcW w:w="2263" w:type="dxa"/>
          </w:tcPr>
          <w:p w14:paraId="6A1985CE" w14:textId="77777777" w:rsidR="00640E8F" w:rsidRDefault="00640E8F" w:rsidP="00DF0DE1">
            <w:pPr>
              <w:pStyle w:val="ListParagraph"/>
              <w:ind w:left="0"/>
              <w:jc w:val="center"/>
            </w:pPr>
            <w:r>
              <w:t>ER</w:t>
            </w:r>
          </w:p>
        </w:tc>
        <w:tc>
          <w:tcPr>
            <w:tcW w:w="6295" w:type="dxa"/>
          </w:tcPr>
          <w:p w14:paraId="702F1942" w14:textId="77777777" w:rsidR="00640E8F" w:rsidRPr="00405493" w:rsidRDefault="00640E8F" w:rsidP="00DF0DE1">
            <w:pPr>
              <w:pStyle w:val="ListParagraph"/>
              <w:ind w:left="0"/>
              <w:rPr>
                <w:lang w:val="es-PR"/>
              </w:rPr>
            </w:pPr>
            <w:r>
              <w:rPr>
                <w:lang w:val="es-PR"/>
              </w:rPr>
              <w:t xml:space="preserve">Factor de Evaluación de </w:t>
            </w:r>
            <w:r w:rsidRPr="00405493">
              <w:rPr>
                <w:lang w:val="es-PR"/>
              </w:rPr>
              <w:t xml:space="preserve">Requisitos </w:t>
            </w:r>
            <w:r>
              <w:rPr>
                <w:lang w:val="es-PR"/>
              </w:rPr>
              <w:t>obligatorios</w:t>
            </w:r>
            <w:r w:rsidRPr="00405493">
              <w:rPr>
                <w:lang w:val="es-PR"/>
              </w:rPr>
              <w:t xml:space="preserve"> – este factor s</w:t>
            </w:r>
            <w:r>
              <w:rPr>
                <w:lang w:val="es-PR"/>
              </w:rPr>
              <w:t>erá igual a 1 si la propuesta cumple con todos los requisitos obligatorios e igual a 0 si el menos uno de los requisitos obligatorios no se cumple.</w:t>
            </w:r>
          </w:p>
        </w:tc>
      </w:tr>
      <w:tr w:rsidR="00640E8F" w:rsidRPr="00B01859" w14:paraId="7A4796AA" w14:textId="77777777" w:rsidTr="00DF0DE1">
        <w:tc>
          <w:tcPr>
            <w:tcW w:w="2263" w:type="dxa"/>
          </w:tcPr>
          <w:p w14:paraId="5730E81D" w14:textId="77777777" w:rsidR="00640E8F" w:rsidRDefault="00640E8F" w:rsidP="00DF0DE1">
            <w:pPr>
              <w:pStyle w:val="ListParagraph"/>
              <w:ind w:left="0"/>
              <w:jc w:val="center"/>
            </w:pPr>
            <w:r>
              <w:t>EP</w:t>
            </w:r>
          </w:p>
        </w:tc>
        <w:tc>
          <w:tcPr>
            <w:tcW w:w="6295" w:type="dxa"/>
          </w:tcPr>
          <w:p w14:paraId="0A457DE6" w14:textId="77777777" w:rsidR="00640E8F" w:rsidRDefault="00640E8F" w:rsidP="00DF0DE1">
            <w:pPr>
              <w:pStyle w:val="ListParagraph"/>
              <w:ind w:left="0"/>
              <w:rPr>
                <w:lang w:val="es-PR"/>
              </w:rPr>
            </w:pPr>
            <w:r>
              <w:rPr>
                <w:lang w:val="es-PR"/>
              </w:rPr>
              <w:t>Factor Evaluación precio – este factor se obtendrá directamente de la siguiente ecuación:</w:t>
            </w:r>
          </w:p>
          <w:p w14:paraId="26FBA078" w14:textId="77777777" w:rsidR="00640E8F" w:rsidRDefault="00640E8F" w:rsidP="00DF0DE1">
            <w:pPr>
              <w:pStyle w:val="ListParagraph"/>
              <w:ind w:left="0"/>
              <w:rPr>
                <w:lang w:val="es-PR"/>
              </w:rPr>
            </w:pPr>
            <w:r>
              <w:rPr>
                <w:lang w:val="es-PR"/>
              </w:rPr>
              <w:t>EP = 75 X (COME / COE)</w:t>
            </w:r>
          </w:p>
          <w:p w14:paraId="1E47F31D" w14:textId="77777777" w:rsidR="00640E8F" w:rsidRDefault="00640E8F" w:rsidP="00DF0DE1">
            <w:pPr>
              <w:pStyle w:val="ListParagraph"/>
              <w:ind w:left="0"/>
              <w:rPr>
                <w:lang w:val="es-PR"/>
              </w:rPr>
            </w:pPr>
            <w:r>
              <w:rPr>
                <w:lang w:val="es-PR"/>
              </w:rPr>
              <w:t>Donde:</w:t>
            </w:r>
          </w:p>
          <w:p w14:paraId="49465901" w14:textId="77777777" w:rsidR="00640E8F" w:rsidRDefault="00640E8F" w:rsidP="00DF0DE1">
            <w:pPr>
              <w:pStyle w:val="ListParagraph"/>
              <w:rPr>
                <w:lang w:val="es-PR"/>
              </w:rPr>
            </w:pPr>
            <w:r>
              <w:rPr>
                <w:lang w:val="es-PR"/>
              </w:rPr>
              <w:t>EP = factor evaluación de precio</w:t>
            </w:r>
          </w:p>
          <w:p w14:paraId="2AD1616B" w14:textId="77777777" w:rsidR="00640E8F" w:rsidRDefault="00640E8F" w:rsidP="00DF0DE1">
            <w:pPr>
              <w:pStyle w:val="ListParagraph"/>
              <w:rPr>
                <w:lang w:val="es-PR"/>
              </w:rPr>
            </w:pPr>
            <w:r>
              <w:rPr>
                <w:lang w:val="es-PR"/>
              </w:rPr>
              <w:t>COME = costo de la oferta más económica – se obtendrá del costo de la oferta más económica de las que están siendo evaluadas para esta selección.</w:t>
            </w:r>
          </w:p>
          <w:p w14:paraId="3D93087C" w14:textId="77777777" w:rsidR="00640E8F" w:rsidRDefault="00640E8F" w:rsidP="00DF0DE1">
            <w:pPr>
              <w:pStyle w:val="ListParagraph"/>
              <w:rPr>
                <w:lang w:val="es-PR"/>
              </w:rPr>
            </w:pPr>
            <w:r>
              <w:rPr>
                <w:lang w:val="es-PR"/>
              </w:rPr>
              <w:t>COE = costo de oferta evaluada – este es el costo de la oferta que se está evaluando para el obtener el factor de evaluación de preció.</w:t>
            </w:r>
          </w:p>
          <w:p w14:paraId="4CB942E1" w14:textId="77777777" w:rsidR="00640E8F" w:rsidRDefault="00640E8F" w:rsidP="00DF0DE1">
            <w:pPr>
              <w:pStyle w:val="ListParagraph"/>
              <w:ind w:left="0"/>
              <w:rPr>
                <w:lang w:val="es-PR"/>
              </w:rPr>
            </w:pPr>
            <w:r>
              <w:rPr>
                <w:lang w:val="es-PR"/>
              </w:rPr>
              <w:t>Este factor tendrá un valor máximo de 75 puntos.</w:t>
            </w:r>
          </w:p>
        </w:tc>
      </w:tr>
      <w:tr w:rsidR="00640E8F" w:rsidRPr="00B01859" w14:paraId="73C887D1" w14:textId="77777777" w:rsidTr="00DF0DE1">
        <w:tc>
          <w:tcPr>
            <w:tcW w:w="2263" w:type="dxa"/>
          </w:tcPr>
          <w:p w14:paraId="276BEB4D" w14:textId="77777777" w:rsidR="00640E8F" w:rsidRDefault="00640E8F" w:rsidP="00DF0DE1">
            <w:pPr>
              <w:pStyle w:val="ListParagraph"/>
              <w:ind w:left="0"/>
              <w:jc w:val="center"/>
            </w:pPr>
            <w:r>
              <w:t>ET</w:t>
            </w:r>
          </w:p>
        </w:tc>
        <w:tc>
          <w:tcPr>
            <w:tcW w:w="6295" w:type="dxa"/>
          </w:tcPr>
          <w:p w14:paraId="722EA00B" w14:textId="77777777" w:rsidR="00640E8F" w:rsidRDefault="00640E8F" w:rsidP="00DF0DE1">
            <w:pPr>
              <w:pStyle w:val="ListParagraph"/>
              <w:ind w:left="0"/>
              <w:rPr>
                <w:lang w:val="es-PR"/>
              </w:rPr>
            </w:pPr>
            <w:r>
              <w:rPr>
                <w:lang w:val="es-PR"/>
              </w:rPr>
              <w:t xml:space="preserve">Evaluación técnica – este factor se determinará por la </w:t>
            </w:r>
            <w:proofErr w:type="spellStart"/>
            <w:r>
              <w:rPr>
                <w:lang w:val="es-PR"/>
              </w:rPr>
              <w:t>Osipe</w:t>
            </w:r>
            <w:proofErr w:type="spellEnd"/>
            <w:r>
              <w:rPr>
                <w:lang w:val="es-PR"/>
              </w:rPr>
              <w:t xml:space="preserve"> para cada una de las propuestas a ser evaluadas.  Este factor tendrá un valor máximo de 25 puntos. Este factor se calculará basado en la asignación de un factor de cumplimiento a cada uno de los requisitos especificados en la especificación de diseño.  El factor de cumplimiento para cada requisito será el siguiente:</w:t>
            </w:r>
          </w:p>
          <w:p w14:paraId="01BEB33F" w14:textId="77777777" w:rsidR="00640E8F" w:rsidRDefault="00640E8F" w:rsidP="00640E8F">
            <w:pPr>
              <w:pStyle w:val="ListParagraph"/>
              <w:numPr>
                <w:ilvl w:val="0"/>
                <w:numId w:val="29"/>
              </w:numPr>
              <w:rPr>
                <w:lang w:val="es-PR"/>
              </w:rPr>
            </w:pPr>
            <w:r>
              <w:rPr>
                <w:lang w:val="es-PR"/>
              </w:rPr>
              <w:t>Si cumple marginalmente el requisito = 1 punto</w:t>
            </w:r>
          </w:p>
          <w:p w14:paraId="0BEF2512" w14:textId="77777777" w:rsidR="00640E8F" w:rsidRDefault="00640E8F" w:rsidP="00640E8F">
            <w:pPr>
              <w:pStyle w:val="ListParagraph"/>
              <w:numPr>
                <w:ilvl w:val="0"/>
                <w:numId w:val="29"/>
              </w:numPr>
              <w:rPr>
                <w:lang w:val="es-PR"/>
              </w:rPr>
            </w:pPr>
            <w:r>
              <w:rPr>
                <w:lang w:val="es-PR"/>
              </w:rPr>
              <w:t>Si cumple cabalmente = 3 puntos</w:t>
            </w:r>
          </w:p>
          <w:p w14:paraId="706DEB52" w14:textId="77777777" w:rsidR="00640E8F" w:rsidRDefault="00640E8F" w:rsidP="00640E8F">
            <w:pPr>
              <w:pStyle w:val="ListParagraph"/>
              <w:numPr>
                <w:ilvl w:val="0"/>
                <w:numId w:val="29"/>
              </w:numPr>
              <w:rPr>
                <w:lang w:val="es-PR"/>
              </w:rPr>
            </w:pPr>
            <w:r>
              <w:rPr>
                <w:lang w:val="es-PR"/>
              </w:rPr>
              <w:t>Si excede expectativas en el cumplimiento = 5 puntos.</w:t>
            </w:r>
          </w:p>
          <w:p w14:paraId="43E99A12" w14:textId="77777777" w:rsidR="00640E8F" w:rsidRPr="00405493" w:rsidRDefault="00640E8F" w:rsidP="00DF0DE1">
            <w:pPr>
              <w:pStyle w:val="ListParagraph"/>
              <w:ind w:left="0"/>
              <w:rPr>
                <w:lang w:val="es-PR"/>
              </w:rPr>
            </w:pPr>
            <w:r>
              <w:rPr>
                <w:lang w:val="es-PR"/>
              </w:rPr>
              <w:lastRenderedPageBreak/>
              <w:t>El total de puntos obtenidos sumando los puntos de los diferentes factores de cumplimiento será normalizado para llevarlo a un valor máximo de 25 puntos.</w:t>
            </w:r>
          </w:p>
        </w:tc>
      </w:tr>
    </w:tbl>
    <w:p w14:paraId="54008042" w14:textId="263D767B" w:rsidR="00126CA0" w:rsidRPr="00AB3180" w:rsidRDefault="00126CA0" w:rsidP="00AB3180">
      <w:pPr>
        <w:rPr>
          <w:lang w:val="es-PR"/>
        </w:rPr>
      </w:pPr>
    </w:p>
    <w:p w14:paraId="4C612E9B" w14:textId="5A5721A0" w:rsidR="00291205" w:rsidRDefault="00291205" w:rsidP="006F6795">
      <w:pPr>
        <w:pStyle w:val="Heading1"/>
        <w:rPr>
          <w:lang w:val="es-PR"/>
        </w:rPr>
      </w:pPr>
      <w:bookmarkStart w:id="103" w:name="_Toc129249125"/>
      <w:r>
        <w:rPr>
          <w:lang w:val="es-PR"/>
        </w:rPr>
        <w:t>Adjudicación</w:t>
      </w:r>
    </w:p>
    <w:p w14:paraId="5361DA98" w14:textId="19BCA6C4" w:rsidR="00291205" w:rsidRPr="00291205" w:rsidRDefault="00291205" w:rsidP="00AC6954">
      <w:pPr>
        <w:ind w:left="720"/>
        <w:jc w:val="both"/>
        <w:rPr>
          <w:lang w:val="es-PR"/>
        </w:rPr>
      </w:pPr>
      <w:r>
        <w:rPr>
          <w:lang w:val="es-PR"/>
        </w:rPr>
        <w:t xml:space="preserve">La </w:t>
      </w:r>
      <w:r w:rsidR="007457C1">
        <w:rPr>
          <w:lang w:val="es-PR"/>
        </w:rPr>
        <w:t xml:space="preserve">junta de </w:t>
      </w:r>
      <w:proofErr w:type="spellStart"/>
      <w:r w:rsidR="007457C1">
        <w:rPr>
          <w:lang w:val="es-PR"/>
        </w:rPr>
        <w:t>Osipe</w:t>
      </w:r>
      <w:proofErr w:type="spellEnd"/>
      <w:r w:rsidR="007457C1">
        <w:rPr>
          <w:lang w:val="es-PR"/>
        </w:rPr>
        <w:t>, luego de completar su evaluación someterá la misma a la Comisión.  Será la Comisión quien haga la determinación de adjudicación de la propuesta agraciada.</w:t>
      </w:r>
    </w:p>
    <w:p w14:paraId="125573DF" w14:textId="2DE1D97C" w:rsidR="005F7092" w:rsidRPr="00722742" w:rsidRDefault="00722742" w:rsidP="00AC6954">
      <w:pPr>
        <w:pStyle w:val="Heading1"/>
        <w:jc w:val="both"/>
        <w:rPr>
          <w:lang w:val="es-PR"/>
        </w:rPr>
      </w:pPr>
      <w:r w:rsidRPr="00722742">
        <w:rPr>
          <w:lang w:val="es-PR"/>
        </w:rPr>
        <w:t>Notificación de la Intención d</w:t>
      </w:r>
      <w:r>
        <w:rPr>
          <w:lang w:val="es-PR"/>
        </w:rPr>
        <w:t>e Adjudicar</w:t>
      </w:r>
      <w:bookmarkEnd w:id="103"/>
    </w:p>
    <w:p w14:paraId="350BBBD5" w14:textId="0727DB31" w:rsidR="00735479" w:rsidRPr="009E59E7" w:rsidRDefault="005E136E" w:rsidP="009E59E7">
      <w:pPr>
        <w:ind w:left="720"/>
        <w:jc w:val="both"/>
        <w:rPr>
          <w:lang w:val="es-PR"/>
        </w:rPr>
      </w:pPr>
      <w:r w:rsidRPr="009E59E7">
        <w:rPr>
          <w:lang w:val="es-PR"/>
        </w:rPr>
        <w:t xml:space="preserve">Una vez </w:t>
      </w:r>
      <w:r w:rsidR="0081421F" w:rsidRPr="009E59E7">
        <w:rPr>
          <w:lang w:val="es-PR"/>
        </w:rPr>
        <w:t>adjudicada la selección de la propuesta agraciada, dicha determinación</w:t>
      </w:r>
      <w:r w:rsidR="000775F9" w:rsidRPr="009E59E7">
        <w:rPr>
          <w:lang w:val="es-PR"/>
        </w:rPr>
        <w:t xml:space="preserve"> será notificada a todos los proponentes.</w:t>
      </w:r>
    </w:p>
    <w:p w14:paraId="711879D4" w14:textId="2B4799A3" w:rsidR="00735479" w:rsidRDefault="00735479" w:rsidP="00AC6954">
      <w:pPr>
        <w:pStyle w:val="Heading1"/>
        <w:jc w:val="both"/>
        <w:rPr>
          <w:lang w:val="es-PR"/>
        </w:rPr>
      </w:pPr>
      <w:bookmarkStart w:id="104" w:name="_Toc129249126"/>
      <w:r>
        <w:rPr>
          <w:lang w:val="es-PR"/>
        </w:rPr>
        <w:t>Firma del Contrato</w:t>
      </w:r>
      <w:bookmarkEnd w:id="104"/>
    </w:p>
    <w:p w14:paraId="6BD7BE2F" w14:textId="68449605" w:rsidR="00735479" w:rsidRDefault="00601782" w:rsidP="00AC6954">
      <w:pPr>
        <w:ind w:left="720"/>
        <w:jc w:val="both"/>
        <w:rPr>
          <w:lang w:val="es-PR"/>
        </w:rPr>
      </w:pPr>
      <w:r>
        <w:rPr>
          <w:lang w:val="es-PR"/>
        </w:rPr>
        <w:t xml:space="preserve">La División Legal de la CEE se encargará de recibir todos los documentos requeridos al proponente seleccionado y una vez confirmada la </w:t>
      </w:r>
      <w:r w:rsidR="00F70D23">
        <w:rPr>
          <w:lang w:val="es-PR"/>
        </w:rPr>
        <w:t>entrega</w:t>
      </w:r>
      <w:r>
        <w:rPr>
          <w:lang w:val="es-PR"/>
        </w:rPr>
        <w:t xml:space="preserve"> y validez de </w:t>
      </w:r>
      <w:proofErr w:type="gramStart"/>
      <w:r>
        <w:rPr>
          <w:lang w:val="es-PR"/>
        </w:rPr>
        <w:t>los mismos</w:t>
      </w:r>
      <w:proofErr w:type="gramEnd"/>
      <w:r>
        <w:rPr>
          <w:lang w:val="es-PR"/>
        </w:rPr>
        <w:t xml:space="preserve"> procederá a coordinar con el proponente seleccionado la firma del contrato.</w:t>
      </w:r>
    </w:p>
    <w:p w14:paraId="74AEC5DE" w14:textId="5E5C400A" w:rsidR="00601782" w:rsidRPr="00735479" w:rsidRDefault="00601782" w:rsidP="00AC6954">
      <w:pPr>
        <w:ind w:left="720"/>
        <w:jc w:val="both"/>
        <w:rPr>
          <w:lang w:val="es-PR"/>
        </w:rPr>
      </w:pPr>
      <w:r>
        <w:rPr>
          <w:lang w:val="es-PR"/>
        </w:rPr>
        <w:t xml:space="preserve">La firma del contrato y su registro será requisito indispensable para el </w:t>
      </w:r>
      <w:r w:rsidR="000B20D0">
        <w:rPr>
          <w:lang w:val="es-PR"/>
        </w:rPr>
        <w:t>comienzo</w:t>
      </w:r>
      <w:r>
        <w:rPr>
          <w:lang w:val="es-PR"/>
        </w:rPr>
        <w:t xml:space="preserve"> de las labores</w:t>
      </w:r>
      <w:r w:rsidR="0019762C">
        <w:rPr>
          <w:lang w:val="es-PR"/>
        </w:rPr>
        <w:t xml:space="preserve"> asociadas a la implantación d</w:t>
      </w:r>
      <w:r w:rsidR="001C49D1">
        <w:rPr>
          <w:lang w:val="es-PR"/>
        </w:rPr>
        <w:t>el sistema.</w:t>
      </w:r>
    </w:p>
    <w:p w14:paraId="38234A9D" w14:textId="19303FB5" w:rsidR="005F7092" w:rsidRPr="001C2788" w:rsidRDefault="005F7092" w:rsidP="00B70916">
      <w:pPr>
        <w:rPr>
          <w:lang w:val="es-PR"/>
        </w:rPr>
      </w:pPr>
    </w:p>
    <w:p w14:paraId="6B08BE78" w14:textId="5763FD6C" w:rsidR="00486138" w:rsidRDefault="00486138">
      <w:pPr>
        <w:rPr>
          <w:lang w:val="es-PR"/>
        </w:rPr>
      </w:pPr>
      <w:r>
        <w:rPr>
          <w:lang w:val="es-PR"/>
        </w:rPr>
        <w:br w:type="page"/>
      </w:r>
    </w:p>
    <w:p w14:paraId="31FE01A9" w14:textId="77777777" w:rsidR="00B70916" w:rsidRPr="001C2788" w:rsidRDefault="00B70916" w:rsidP="00B70916">
      <w:pPr>
        <w:rPr>
          <w:lang w:val="es-PR"/>
        </w:rPr>
      </w:pPr>
    </w:p>
    <w:p w14:paraId="203B340C" w14:textId="77777777" w:rsidR="00BD0660" w:rsidRDefault="00BD0660" w:rsidP="00BD0660">
      <w:pPr>
        <w:pStyle w:val="Heading1"/>
        <w:rPr>
          <w:lang w:val="es-PR"/>
        </w:rPr>
      </w:pPr>
      <w:bookmarkStart w:id="105" w:name="_Toc129437588"/>
      <w:r>
        <w:rPr>
          <w:lang w:val="es-PR"/>
        </w:rPr>
        <w:t>Resumen de Anejos</w:t>
      </w:r>
      <w:bookmarkEnd w:id="105"/>
    </w:p>
    <w:p w14:paraId="40096251" w14:textId="77777777" w:rsidR="00BD0660" w:rsidRPr="00BD0660" w:rsidRDefault="00BD0660" w:rsidP="00BD0660">
      <w:pPr>
        <w:rPr>
          <w:lang w:val="es-PR"/>
        </w:rPr>
      </w:pPr>
    </w:p>
    <w:tbl>
      <w:tblPr>
        <w:tblStyle w:val="TableGrid"/>
        <w:tblW w:w="0" w:type="auto"/>
        <w:tblLook w:val="04A0" w:firstRow="1" w:lastRow="0" w:firstColumn="1" w:lastColumn="0" w:noHBand="0" w:noVBand="1"/>
      </w:tblPr>
      <w:tblGrid>
        <w:gridCol w:w="1435"/>
        <w:gridCol w:w="7915"/>
      </w:tblGrid>
      <w:tr w:rsidR="00B70916" w14:paraId="084F8A8D" w14:textId="77777777" w:rsidTr="00FF2803">
        <w:tc>
          <w:tcPr>
            <w:tcW w:w="1435" w:type="dxa"/>
            <w:shd w:val="clear" w:color="auto" w:fill="D9D9D9" w:themeFill="background1" w:themeFillShade="D9"/>
          </w:tcPr>
          <w:p w14:paraId="61025A06" w14:textId="04746420" w:rsidR="00B70916" w:rsidRDefault="00B70916" w:rsidP="00FF2803">
            <w:pPr>
              <w:jc w:val="center"/>
            </w:pPr>
            <w:proofErr w:type="spellStart"/>
            <w:r>
              <w:t>Anejo</w:t>
            </w:r>
            <w:proofErr w:type="spellEnd"/>
          </w:p>
        </w:tc>
        <w:tc>
          <w:tcPr>
            <w:tcW w:w="7915" w:type="dxa"/>
            <w:shd w:val="clear" w:color="auto" w:fill="D9D9D9" w:themeFill="background1" w:themeFillShade="D9"/>
          </w:tcPr>
          <w:p w14:paraId="32447BD6" w14:textId="34269492" w:rsidR="00B70916" w:rsidRDefault="00B70916" w:rsidP="00FF2803">
            <w:pPr>
              <w:jc w:val="center"/>
            </w:pPr>
            <w:proofErr w:type="spellStart"/>
            <w:r>
              <w:t>Descripción</w:t>
            </w:r>
            <w:proofErr w:type="spellEnd"/>
          </w:p>
        </w:tc>
      </w:tr>
      <w:tr w:rsidR="00FF2803" w:rsidRPr="00B01859" w14:paraId="1E07BC09" w14:textId="77777777" w:rsidTr="00B70916">
        <w:tc>
          <w:tcPr>
            <w:tcW w:w="1435" w:type="dxa"/>
          </w:tcPr>
          <w:p w14:paraId="72470996" w14:textId="29C56F27" w:rsidR="00FF2803" w:rsidRDefault="00FF2803" w:rsidP="00FF2803">
            <w:pPr>
              <w:jc w:val="center"/>
            </w:pPr>
            <w:r>
              <w:t>A</w:t>
            </w:r>
          </w:p>
        </w:tc>
        <w:tc>
          <w:tcPr>
            <w:tcW w:w="7915" w:type="dxa"/>
          </w:tcPr>
          <w:p w14:paraId="2A47C2C5" w14:textId="5A2FA74D" w:rsidR="00FF2803" w:rsidRPr="00B70916" w:rsidRDefault="00FF2803" w:rsidP="00B70916">
            <w:pPr>
              <w:rPr>
                <w:lang w:val="es-PR"/>
              </w:rPr>
            </w:pPr>
            <w:r>
              <w:rPr>
                <w:rFonts w:eastAsia="Arial"/>
                <w:sz w:val="20"/>
                <w:lang w:val="es-PR"/>
              </w:rPr>
              <w:t>Especificaciones de Diseño para el Sistema de Apoyo al Elector (SAE) para el Centro Estatal de Servicios Integrados al Elector (CESI)</w:t>
            </w:r>
            <w:r w:rsidR="00B4386B">
              <w:rPr>
                <w:rFonts w:eastAsia="Arial"/>
                <w:sz w:val="20"/>
                <w:lang w:val="es-PR"/>
              </w:rPr>
              <w:t xml:space="preserve"> – ED-CEE-</w:t>
            </w:r>
            <w:r w:rsidR="00975CB0">
              <w:rPr>
                <w:rFonts w:eastAsia="Arial"/>
                <w:sz w:val="20"/>
                <w:lang w:val="es-PR"/>
              </w:rPr>
              <w:t>2203</w:t>
            </w:r>
          </w:p>
        </w:tc>
      </w:tr>
      <w:tr w:rsidR="00F507A6" w:rsidRPr="00BA338B" w14:paraId="0CCDF4E8" w14:textId="77777777" w:rsidTr="00B70916">
        <w:tc>
          <w:tcPr>
            <w:tcW w:w="1435" w:type="dxa"/>
          </w:tcPr>
          <w:p w14:paraId="3EC5C113" w14:textId="54390F9E" w:rsidR="00F507A6" w:rsidRDefault="00F507A6" w:rsidP="00FF2803">
            <w:pPr>
              <w:jc w:val="center"/>
            </w:pPr>
            <w:r>
              <w:t>B</w:t>
            </w:r>
          </w:p>
        </w:tc>
        <w:tc>
          <w:tcPr>
            <w:tcW w:w="7915" w:type="dxa"/>
          </w:tcPr>
          <w:p w14:paraId="438CD4D6" w14:textId="16551ACD" w:rsidR="00F507A6" w:rsidRPr="00B70916" w:rsidRDefault="00F507A6" w:rsidP="00B70916">
            <w:pPr>
              <w:rPr>
                <w:lang w:val="es-PR"/>
              </w:rPr>
            </w:pPr>
            <w:r>
              <w:rPr>
                <w:lang w:val="es-PR"/>
              </w:rPr>
              <w:t>Itinerario del Proyecto</w:t>
            </w:r>
          </w:p>
        </w:tc>
      </w:tr>
      <w:tr w:rsidR="00B70916" w:rsidRPr="00B01859" w14:paraId="0E7F3AD0" w14:textId="77777777" w:rsidTr="00B70916">
        <w:tc>
          <w:tcPr>
            <w:tcW w:w="1435" w:type="dxa"/>
          </w:tcPr>
          <w:p w14:paraId="35909A00" w14:textId="72A7D2EF" w:rsidR="00B70916" w:rsidRDefault="00F14FB1" w:rsidP="00FF2803">
            <w:pPr>
              <w:jc w:val="center"/>
            </w:pPr>
            <w:r>
              <w:t>C</w:t>
            </w:r>
          </w:p>
        </w:tc>
        <w:tc>
          <w:tcPr>
            <w:tcW w:w="7915" w:type="dxa"/>
          </w:tcPr>
          <w:p w14:paraId="0770D3EF" w14:textId="625B2545" w:rsidR="00B70916" w:rsidRPr="00B70916" w:rsidRDefault="00B70916" w:rsidP="00B70916">
            <w:pPr>
              <w:rPr>
                <w:lang w:val="es-PR"/>
              </w:rPr>
            </w:pPr>
            <w:r w:rsidRPr="00B70916">
              <w:rPr>
                <w:lang w:val="es-PR"/>
              </w:rPr>
              <w:t>Forma para documentar la i</w:t>
            </w:r>
            <w:r>
              <w:rPr>
                <w:lang w:val="es-PR"/>
              </w:rPr>
              <w:t xml:space="preserve">ntención de someter una propuesta en respuesta a este </w:t>
            </w:r>
            <w:r w:rsidRPr="0091773B">
              <w:rPr>
                <w:i/>
                <w:iCs/>
                <w:lang w:val="es-PR"/>
              </w:rPr>
              <w:t>RFP</w:t>
            </w:r>
            <w:r>
              <w:rPr>
                <w:lang w:val="es-PR"/>
              </w:rPr>
              <w:t>.</w:t>
            </w:r>
          </w:p>
        </w:tc>
      </w:tr>
      <w:tr w:rsidR="00FF2803" w:rsidRPr="00B01859" w14:paraId="4049E6FC" w14:textId="77777777" w:rsidTr="00B70916">
        <w:tc>
          <w:tcPr>
            <w:tcW w:w="1435" w:type="dxa"/>
          </w:tcPr>
          <w:p w14:paraId="02458468" w14:textId="167CA9BC" w:rsidR="00FF2803" w:rsidRDefault="00623069" w:rsidP="00FF2803">
            <w:pPr>
              <w:jc w:val="center"/>
            </w:pPr>
            <w:r>
              <w:t>D</w:t>
            </w:r>
          </w:p>
        </w:tc>
        <w:tc>
          <w:tcPr>
            <w:tcW w:w="7915" w:type="dxa"/>
          </w:tcPr>
          <w:p w14:paraId="3FF54AF8" w14:textId="595ECF53" w:rsidR="00FF2803" w:rsidRPr="00B70916" w:rsidRDefault="00FF2803" w:rsidP="00B70916">
            <w:pPr>
              <w:rPr>
                <w:lang w:val="es-PR"/>
              </w:rPr>
            </w:pPr>
            <w:r>
              <w:rPr>
                <w:lang w:val="es-PR"/>
              </w:rPr>
              <w:t>Etiqueta para sobre o caja para someter propuesta.</w:t>
            </w:r>
          </w:p>
        </w:tc>
      </w:tr>
      <w:tr w:rsidR="00417EE8" w:rsidRPr="00B01859" w14:paraId="5D25665C" w14:textId="77777777" w:rsidTr="00B70916">
        <w:tc>
          <w:tcPr>
            <w:tcW w:w="1435" w:type="dxa"/>
          </w:tcPr>
          <w:p w14:paraId="710568D1" w14:textId="7ED4C6D6" w:rsidR="00417EE8" w:rsidRDefault="00417EE8" w:rsidP="00FF2803">
            <w:pPr>
              <w:jc w:val="center"/>
            </w:pPr>
            <w:r>
              <w:t>E</w:t>
            </w:r>
          </w:p>
        </w:tc>
        <w:tc>
          <w:tcPr>
            <w:tcW w:w="7915" w:type="dxa"/>
          </w:tcPr>
          <w:p w14:paraId="7792FDF4" w14:textId="60B3C205" w:rsidR="00417EE8" w:rsidRDefault="00417EE8" w:rsidP="00B70916">
            <w:pPr>
              <w:rPr>
                <w:lang w:val="es-PR"/>
              </w:rPr>
            </w:pPr>
            <w:r>
              <w:rPr>
                <w:lang w:val="es-PR"/>
              </w:rPr>
              <w:t>Forma para declaración jurada de no investigación.</w:t>
            </w:r>
          </w:p>
        </w:tc>
      </w:tr>
      <w:tr w:rsidR="000375DB" w:rsidRPr="00B01859" w14:paraId="22D3B9FC" w14:textId="77777777" w:rsidTr="00B70916">
        <w:tc>
          <w:tcPr>
            <w:tcW w:w="1435" w:type="dxa"/>
          </w:tcPr>
          <w:p w14:paraId="4898FC52" w14:textId="289B52ED" w:rsidR="000375DB" w:rsidRDefault="00AB6622" w:rsidP="00FF2803">
            <w:pPr>
              <w:jc w:val="center"/>
            </w:pPr>
            <w:r>
              <w:t>F</w:t>
            </w:r>
          </w:p>
        </w:tc>
        <w:tc>
          <w:tcPr>
            <w:tcW w:w="7915" w:type="dxa"/>
          </w:tcPr>
          <w:p w14:paraId="3014A391" w14:textId="7C7CA224" w:rsidR="000375DB" w:rsidRDefault="000375DB" w:rsidP="00B70916">
            <w:pPr>
              <w:rPr>
                <w:lang w:val="es-PR"/>
              </w:rPr>
            </w:pPr>
            <w:r>
              <w:rPr>
                <w:lang w:val="es-PR"/>
              </w:rPr>
              <w:t xml:space="preserve">Forma para la declaración jurada de no </w:t>
            </w:r>
            <w:r w:rsidR="00E62F86">
              <w:rPr>
                <w:lang w:val="es-PR"/>
              </w:rPr>
              <w:t>colusión.</w:t>
            </w:r>
          </w:p>
        </w:tc>
      </w:tr>
      <w:tr w:rsidR="002950DA" w:rsidRPr="00B01859" w14:paraId="102D7BD4" w14:textId="77777777" w:rsidTr="00B70916">
        <w:tc>
          <w:tcPr>
            <w:tcW w:w="1435" w:type="dxa"/>
          </w:tcPr>
          <w:p w14:paraId="5EA99665" w14:textId="2D436816" w:rsidR="002950DA" w:rsidRDefault="00095B6D" w:rsidP="00FF2803">
            <w:pPr>
              <w:jc w:val="center"/>
              <w:rPr>
                <w:lang w:val="es-PR"/>
              </w:rPr>
            </w:pPr>
            <w:r>
              <w:rPr>
                <w:lang w:val="es-PR"/>
              </w:rPr>
              <w:t>G</w:t>
            </w:r>
          </w:p>
        </w:tc>
        <w:tc>
          <w:tcPr>
            <w:tcW w:w="7915" w:type="dxa"/>
          </w:tcPr>
          <w:p w14:paraId="2AFB926F" w14:textId="2E47AB47" w:rsidR="002950DA" w:rsidRDefault="002950DA" w:rsidP="00B70916">
            <w:pPr>
              <w:rPr>
                <w:lang w:val="es-PR"/>
              </w:rPr>
            </w:pPr>
            <w:r>
              <w:rPr>
                <w:lang w:val="es-PR"/>
              </w:rPr>
              <w:t>Hoja de cotejo para entidades foráneas</w:t>
            </w:r>
          </w:p>
        </w:tc>
      </w:tr>
      <w:tr w:rsidR="00E01097" w:rsidRPr="00B01859" w14:paraId="6048EDE8" w14:textId="77777777" w:rsidTr="00B70916">
        <w:tc>
          <w:tcPr>
            <w:tcW w:w="1435" w:type="dxa"/>
          </w:tcPr>
          <w:p w14:paraId="1AC39B58" w14:textId="3A56E066" w:rsidR="00E01097" w:rsidRDefault="00095B6D" w:rsidP="00FF2803">
            <w:pPr>
              <w:jc w:val="center"/>
              <w:rPr>
                <w:lang w:val="es-PR"/>
              </w:rPr>
            </w:pPr>
            <w:r>
              <w:rPr>
                <w:lang w:val="es-PR"/>
              </w:rPr>
              <w:t>H</w:t>
            </w:r>
          </w:p>
        </w:tc>
        <w:tc>
          <w:tcPr>
            <w:tcW w:w="7915" w:type="dxa"/>
          </w:tcPr>
          <w:p w14:paraId="5D2B46D3" w14:textId="7A8965AF" w:rsidR="00E01097" w:rsidRDefault="00E01097" w:rsidP="00B70916">
            <w:pPr>
              <w:rPr>
                <w:lang w:val="es-PR"/>
              </w:rPr>
            </w:pPr>
            <w:r>
              <w:rPr>
                <w:lang w:val="es-PR"/>
              </w:rPr>
              <w:t>Hoja de c</w:t>
            </w:r>
            <w:r w:rsidR="001A6D26">
              <w:rPr>
                <w:lang w:val="es-PR"/>
              </w:rPr>
              <w:t>á</w:t>
            </w:r>
            <w:r>
              <w:rPr>
                <w:lang w:val="es-PR"/>
              </w:rPr>
              <w:t xml:space="preserve">lculo para computo del </w:t>
            </w:r>
            <w:r w:rsidR="004E7392">
              <w:rPr>
                <w:lang w:val="es-PR"/>
              </w:rPr>
              <w:t>precio</w:t>
            </w:r>
          </w:p>
        </w:tc>
      </w:tr>
      <w:tr w:rsidR="00764BCF" w:rsidRPr="00B01859" w14:paraId="18F09798" w14:textId="77777777" w:rsidTr="00B70916">
        <w:tc>
          <w:tcPr>
            <w:tcW w:w="1435" w:type="dxa"/>
          </w:tcPr>
          <w:p w14:paraId="0C52AA21" w14:textId="60F4711E" w:rsidR="00764BCF" w:rsidRDefault="00764BCF" w:rsidP="00FF2803">
            <w:pPr>
              <w:jc w:val="center"/>
              <w:rPr>
                <w:lang w:val="es-PR"/>
              </w:rPr>
            </w:pPr>
            <w:r>
              <w:rPr>
                <w:lang w:val="es-PR"/>
              </w:rPr>
              <w:t>I</w:t>
            </w:r>
          </w:p>
        </w:tc>
        <w:tc>
          <w:tcPr>
            <w:tcW w:w="7915" w:type="dxa"/>
          </w:tcPr>
          <w:p w14:paraId="5A55642A" w14:textId="1B627783" w:rsidR="00764BCF" w:rsidRDefault="00764BCF" w:rsidP="00B70916">
            <w:pPr>
              <w:rPr>
                <w:lang w:val="es-PR"/>
              </w:rPr>
            </w:pPr>
            <w:r>
              <w:rPr>
                <w:lang w:val="es-PR"/>
              </w:rPr>
              <w:t>Hoja de Cotejo</w:t>
            </w:r>
            <w:r w:rsidR="00CA7B59">
              <w:rPr>
                <w:lang w:val="es-PR"/>
              </w:rPr>
              <w:t xml:space="preserve"> de documentos requeridos</w:t>
            </w:r>
          </w:p>
        </w:tc>
      </w:tr>
    </w:tbl>
    <w:p w14:paraId="404848B6" w14:textId="77777777" w:rsidR="00B70916" w:rsidRPr="00B70916" w:rsidRDefault="00B70916" w:rsidP="00B70916">
      <w:pPr>
        <w:rPr>
          <w:lang w:val="es-PR"/>
        </w:rPr>
      </w:pPr>
    </w:p>
    <w:sectPr w:rsidR="00B70916" w:rsidRPr="00B70916" w:rsidSect="00E04DDB">
      <w:footerReference w:type="defaul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C69B0" w14:textId="77777777" w:rsidR="00FB4B96" w:rsidRDefault="00FB4B96" w:rsidP="004E5625">
      <w:pPr>
        <w:spacing w:after="0" w:line="240" w:lineRule="auto"/>
      </w:pPr>
      <w:r>
        <w:separator/>
      </w:r>
    </w:p>
  </w:endnote>
  <w:endnote w:type="continuationSeparator" w:id="0">
    <w:p w14:paraId="5A4EB21C" w14:textId="77777777" w:rsidR="00FB4B96" w:rsidRDefault="00FB4B96" w:rsidP="004E5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582437"/>
      <w:docPartObj>
        <w:docPartGallery w:val="Page Numbers (Bottom of Page)"/>
        <w:docPartUnique/>
      </w:docPartObj>
    </w:sdtPr>
    <w:sdtEndPr/>
    <w:sdtContent>
      <w:sdt>
        <w:sdtPr>
          <w:id w:val="-1769616900"/>
          <w:docPartObj>
            <w:docPartGallery w:val="Page Numbers (Top of Page)"/>
            <w:docPartUnique/>
          </w:docPartObj>
        </w:sdtPr>
        <w:sdtEndPr/>
        <w:sdtContent>
          <w:p w14:paraId="76117098" w14:textId="015D9997" w:rsidR="004E5625" w:rsidRDefault="004E562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08B4F44" w14:textId="0BE68630" w:rsidR="004E5625" w:rsidRDefault="004E5625">
    <w:pPr>
      <w:pStyle w:val="Footer"/>
    </w:pPr>
    <w:r>
      <w:t>RFP 2023-01, Rev. 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01C6" w14:textId="77777777" w:rsidR="00FB4B96" w:rsidRDefault="00FB4B96" w:rsidP="004E5625">
      <w:pPr>
        <w:spacing w:after="0" w:line="240" w:lineRule="auto"/>
      </w:pPr>
      <w:r>
        <w:separator/>
      </w:r>
    </w:p>
  </w:footnote>
  <w:footnote w:type="continuationSeparator" w:id="0">
    <w:p w14:paraId="54BDF4CD" w14:textId="77777777" w:rsidR="00FB4B96" w:rsidRDefault="00FB4B96" w:rsidP="004E5625">
      <w:pPr>
        <w:spacing w:after="0" w:line="240" w:lineRule="auto"/>
      </w:pPr>
      <w:r>
        <w:continuationSeparator/>
      </w:r>
    </w:p>
  </w:footnote>
  <w:footnote w:id="1">
    <w:p w14:paraId="32C825E6" w14:textId="68795473" w:rsidR="00E01323" w:rsidRPr="00F6203D" w:rsidRDefault="00E01323" w:rsidP="003D3246">
      <w:pPr>
        <w:pStyle w:val="FootnoteText"/>
        <w:jc w:val="both"/>
        <w:rPr>
          <w:lang w:val="es-PR"/>
        </w:rPr>
      </w:pPr>
      <w:r>
        <w:rPr>
          <w:rStyle w:val="FootnoteReference"/>
        </w:rPr>
        <w:footnoteRef/>
      </w:r>
      <w:r w:rsidRPr="00F6203D">
        <w:rPr>
          <w:lang w:val="es-PR"/>
        </w:rPr>
        <w:t xml:space="preserve"> </w:t>
      </w:r>
      <w:r>
        <w:rPr>
          <w:lang w:val="es-PR"/>
        </w:rPr>
        <w:t xml:space="preserve">No será necesario proveer una explicación de cumplimiento para </w:t>
      </w:r>
      <w:r w:rsidR="009363B1">
        <w:rPr>
          <w:lang w:val="es-PR"/>
        </w:rPr>
        <w:t>estos requisitos de la sección 7.1</w:t>
      </w:r>
      <w:r>
        <w:rPr>
          <w:lang w:val="es-PR"/>
        </w:rPr>
        <w:t xml:space="preserve">, sino que su cumplimiento será evaluado con la provisión por parte del proponente de lo que en </w:t>
      </w:r>
      <w:r w:rsidR="00AC1113">
        <w:rPr>
          <w:lang w:val="es-PR"/>
        </w:rPr>
        <w:t>estos</w:t>
      </w:r>
      <w:r>
        <w:rPr>
          <w:lang w:val="es-PR"/>
        </w:rPr>
        <w:t xml:space="preserve"> </w:t>
      </w:r>
      <w:r w:rsidR="0073610C">
        <w:rPr>
          <w:lang w:val="es-PR"/>
        </w:rPr>
        <w:t xml:space="preserve">se </w:t>
      </w:r>
      <w:r>
        <w:rPr>
          <w:lang w:val="es-PR"/>
        </w:rPr>
        <w:t>dispone</w:t>
      </w:r>
      <w:r w:rsidR="00AC1113">
        <w:rPr>
          <w:lang w:val="es-PR"/>
        </w:rPr>
        <w:t>n</w:t>
      </w:r>
      <w:r>
        <w:rPr>
          <w:lang w:val="es-P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17E7"/>
    <w:multiLevelType w:val="hybridMultilevel"/>
    <w:tmpl w:val="AEFC7C44"/>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 w15:restartNumberingAfterBreak="0">
    <w:nsid w:val="0AEB19B5"/>
    <w:multiLevelType w:val="hybridMultilevel"/>
    <w:tmpl w:val="EB105DE2"/>
    <w:lvl w:ilvl="0" w:tplc="0409000F">
      <w:start w:val="1"/>
      <w:numFmt w:val="decimal"/>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2" w15:restartNumberingAfterBreak="0">
    <w:nsid w:val="0B1307C1"/>
    <w:multiLevelType w:val="hybridMultilevel"/>
    <w:tmpl w:val="668A57C0"/>
    <w:lvl w:ilvl="0" w:tplc="04090001">
      <w:start w:val="1"/>
      <w:numFmt w:val="bullet"/>
      <w:lvlText w:val=""/>
      <w:lvlJc w:val="left"/>
      <w:pPr>
        <w:ind w:left="2448" w:hanging="360"/>
      </w:pPr>
      <w:rPr>
        <w:rFonts w:ascii="Symbol" w:hAnsi="Symbol" w:hint="default"/>
      </w:rPr>
    </w:lvl>
    <w:lvl w:ilvl="1" w:tplc="04090003">
      <w:start w:val="1"/>
      <w:numFmt w:val="bullet"/>
      <w:lvlText w:val="o"/>
      <w:lvlJc w:val="left"/>
      <w:pPr>
        <w:ind w:left="3168" w:hanging="360"/>
      </w:pPr>
      <w:rPr>
        <w:rFonts w:ascii="Courier New" w:hAnsi="Courier New" w:cs="Courier New" w:hint="default"/>
      </w:rPr>
    </w:lvl>
    <w:lvl w:ilvl="2" w:tplc="04090005">
      <w:start w:val="1"/>
      <w:numFmt w:val="bullet"/>
      <w:lvlText w:val=""/>
      <w:lvlJc w:val="left"/>
      <w:pPr>
        <w:ind w:left="3888" w:hanging="360"/>
      </w:pPr>
      <w:rPr>
        <w:rFonts w:ascii="Wingdings" w:hAnsi="Wingdings" w:hint="default"/>
      </w:rPr>
    </w:lvl>
    <w:lvl w:ilvl="3" w:tplc="0409000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 w15:restartNumberingAfterBreak="0">
    <w:nsid w:val="15B04477"/>
    <w:multiLevelType w:val="multilevel"/>
    <w:tmpl w:val="53CC2F0C"/>
    <w:lvl w:ilvl="0">
      <w:start w:val="1"/>
      <w:numFmt w:val="decimal"/>
      <w:pStyle w:val="Doc-Title1"/>
      <w:lvlText w:val="%1.0"/>
      <w:lvlJc w:val="left"/>
      <w:pPr>
        <w:tabs>
          <w:tab w:val="num" w:pos="720"/>
        </w:tabs>
        <w:ind w:left="720" w:hanging="720"/>
      </w:pPr>
      <w:rPr>
        <w:rFonts w:ascii="Arial" w:hAnsi="Arial" w:hint="default"/>
        <w:b/>
        <w:i w:val="0"/>
        <w:sz w:val="22"/>
        <w:szCs w:val="20"/>
      </w:rPr>
    </w:lvl>
    <w:lvl w:ilvl="1">
      <w:start w:val="1"/>
      <w:numFmt w:val="decimal"/>
      <w:pStyle w:val="Doc-Text2"/>
      <w:lvlText w:val="%1.%2"/>
      <w:lvlJc w:val="left"/>
      <w:pPr>
        <w:tabs>
          <w:tab w:val="num" w:pos="1440"/>
        </w:tabs>
        <w:ind w:left="1440" w:hanging="720"/>
      </w:pPr>
      <w:rPr>
        <w:rFonts w:ascii="Arial" w:hAnsi="Arial" w:hint="default"/>
        <w:b w:val="0"/>
        <w:i w:val="0"/>
        <w:color w:val="auto"/>
        <w:sz w:val="22"/>
        <w:szCs w:val="20"/>
      </w:rPr>
    </w:lvl>
    <w:lvl w:ilvl="2">
      <w:start w:val="1"/>
      <w:numFmt w:val="decimal"/>
      <w:pStyle w:val="Doc-Text3"/>
      <w:lvlText w:val="%1.%2.%3"/>
      <w:lvlJc w:val="left"/>
      <w:pPr>
        <w:tabs>
          <w:tab w:val="num" w:pos="2880"/>
        </w:tabs>
        <w:ind w:left="2880" w:hanging="720"/>
      </w:pPr>
      <w:rPr>
        <w:rFonts w:ascii="Arial" w:hAnsi="Arial" w:hint="default"/>
        <w:b w:val="0"/>
        <w:i w:val="0"/>
        <w:color w:val="000000" w:themeColor="text1"/>
        <w:sz w:val="22"/>
      </w:rPr>
    </w:lvl>
    <w:lvl w:ilvl="3">
      <w:start w:val="1"/>
      <w:numFmt w:val="decimal"/>
      <w:pStyle w:val="Doc-Text4"/>
      <w:lvlText w:val="%1.%2.%3.%4"/>
      <w:lvlJc w:val="left"/>
      <w:pPr>
        <w:tabs>
          <w:tab w:val="num" w:pos="4158"/>
        </w:tabs>
        <w:ind w:left="4158" w:hanging="1008"/>
      </w:pPr>
      <w:rPr>
        <w:rFonts w:ascii="Arial" w:hAnsi="Arial" w:hint="default"/>
        <w:b w:val="0"/>
        <w:i w:val="0"/>
        <w:sz w:val="22"/>
      </w:rPr>
    </w:lvl>
    <w:lvl w:ilvl="4">
      <w:start w:val="1"/>
      <w:numFmt w:val="decimal"/>
      <w:pStyle w:val="Doc-Text5"/>
      <w:lvlText w:val="%1.%2.%3.%4.%5"/>
      <w:lvlJc w:val="left"/>
      <w:pPr>
        <w:tabs>
          <w:tab w:val="num" w:pos="4248"/>
        </w:tabs>
        <w:ind w:left="4248" w:hanging="1080"/>
      </w:pPr>
      <w:rPr>
        <w:rFonts w:ascii="Arial" w:hAnsi="Arial" w:hint="default"/>
        <w:b w:val="0"/>
        <w:i w:val="0"/>
        <w:color w:val="auto"/>
        <w:sz w:val="22"/>
      </w:rPr>
    </w:lvl>
    <w:lvl w:ilvl="5">
      <w:start w:val="1"/>
      <w:numFmt w:val="bullet"/>
      <w:pStyle w:val="Doc-Text6"/>
      <w:lvlText w:val=""/>
      <w:lvlJc w:val="left"/>
      <w:pPr>
        <w:tabs>
          <w:tab w:val="num" w:pos="4536"/>
        </w:tabs>
        <w:ind w:left="4536" w:hanging="288"/>
      </w:pPr>
      <w:rPr>
        <w:rFonts w:ascii="Symbol" w:hAnsi="Symbol" w:hint="default"/>
        <w:color w:val="auto"/>
        <w:sz w:val="22"/>
      </w:rPr>
    </w:lvl>
    <w:lvl w:ilvl="6">
      <w:start w:val="1"/>
      <w:numFmt w:val="none"/>
      <w:lvlText w:val=""/>
      <w:lvlJc w:val="left"/>
      <w:pPr>
        <w:tabs>
          <w:tab w:val="num" w:pos="4896"/>
        </w:tabs>
        <w:ind w:left="4536" w:firstLine="0"/>
      </w:pPr>
      <w:rPr>
        <w:rFonts w:hint="default"/>
        <w:sz w:val="24"/>
      </w:rPr>
    </w:lvl>
    <w:lvl w:ilvl="7">
      <w:start w:val="1"/>
      <w:numFmt w:val="none"/>
      <w:lvlText w:val=""/>
      <w:lvlJc w:val="left"/>
      <w:pPr>
        <w:tabs>
          <w:tab w:val="num" w:pos="4896"/>
        </w:tabs>
        <w:ind w:left="4536" w:firstLine="0"/>
      </w:pPr>
      <w:rPr>
        <w:rFonts w:hint="default"/>
        <w:sz w:val="24"/>
      </w:rPr>
    </w:lvl>
    <w:lvl w:ilvl="8">
      <w:start w:val="1"/>
      <w:numFmt w:val="none"/>
      <w:lvlText w:val=""/>
      <w:lvlJc w:val="left"/>
      <w:pPr>
        <w:tabs>
          <w:tab w:val="num" w:pos="4896"/>
        </w:tabs>
        <w:ind w:left="4536" w:firstLine="0"/>
      </w:pPr>
      <w:rPr>
        <w:rFonts w:hint="default"/>
        <w:sz w:val="24"/>
      </w:rPr>
    </w:lvl>
  </w:abstractNum>
  <w:abstractNum w:abstractNumId="4" w15:restartNumberingAfterBreak="0">
    <w:nsid w:val="208B2382"/>
    <w:multiLevelType w:val="multilevel"/>
    <w:tmpl w:val="0409001D"/>
    <w:lvl w:ilvl="0">
      <w:start w:val="1"/>
      <w:numFmt w:val="decimal"/>
      <w:lvlText w:val="%1)"/>
      <w:lvlJc w:val="left"/>
      <w:pPr>
        <w:ind w:left="1944" w:hanging="360"/>
      </w:pPr>
    </w:lvl>
    <w:lvl w:ilvl="1">
      <w:start w:val="1"/>
      <w:numFmt w:val="lowerLetter"/>
      <w:lvlText w:val="%2)"/>
      <w:lvlJc w:val="left"/>
      <w:pPr>
        <w:ind w:left="2304" w:hanging="360"/>
      </w:pPr>
    </w:lvl>
    <w:lvl w:ilvl="2">
      <w:start w:val="1"/>
      <w:numFmt w:val="lowerRoman"/>
      <w:lvlText w:val="%3)"/>
      <w:lvlJc w:val="left"/>
      <w:pPr>
        <w:ind w:left="2664" w:hanging="360"/>
      </w:pPr>
    </w:lvl>
    <w:lvl w:ilvl="3">
      <w:start w:val="1"/>
      <w:numFmt w:val="decimal"/>
      <w:lvlText w:val="(%4)"/>
      <w:lvlJc w:val="left"/>
      <w:pPr>
        <w:ind w:left="3024" w:hanging="360"/>
      </w:pPr>
    </w:lvl>
    <w:lvl w:ilvl="4">
      <w:start w:val="1"/>
      <w:numFmt w:val="lowerLetter"/>
      <w:lvlText w:val="(%5)"/>
      <w:lvlJc w:val="left"/>
      <w:pPr>
        <w:ind w:left="3384" w:hanging="360"/>
      </w:pPr>
    </w:lvl>
    <w:lvl w:ilvl="5">
      <w:start w:val="1"/>
      <w:numFmt w:val="lowerRoman"/>
      <w:lvlText w:val="(%6)"/>
      <w:lvlJc w:val="left"/>
      <w:pPr>
        <w:ind w:left="3744" w:hanging="360"/>
      </w:pPr>
    </w:lvl>
    <w:lvl w:ilvl="6">
      <w:start w:val="1"/>
      <w:numFmt w:val="decimal"/>
      <w:lvlText w:val="%7."/>
      <w:lvlJc w:val="left"/>
      <w:pPr>
        <w:ind w:left="4104" w:hanging="360"/>
      </w:pPr>
    </w:lvl>
    <w:lvl w:ilvl="7">
      <w:start w:val="1"/>
      <w:numFmt w:val="lowerLetter"/>
      <w:lvlText w:val="%8."/>
      <w:lvlJc w:val="left"/>
      <w:pPr>
        <w:ind w:left="4464" w:hanging="360"/>
      </w:pPr>
    </w:lvl>
    <w:lvl w:ilvl="8">
      <w:start w:val="1"/>
      <w:numFmt w:val="lowerRoman"/>
      <w:lvlText w:val="%9."/>
      <w:lvlJc w:val="left"/>
      <w:pPr>
        <w:ind w:left="4824" w:hanging="360"/>
      </w:pPr>
    </w:lvl>
  </w:abstractNum>
  <w:abstractNum w:abstractNumId="5" w15:restartNumberingAfterBreak="0">
    <w:nsid w:val="2981071F"/>
    <w:multiLevelType w:val="hybridMultilevel"/>
    <w:tmpl w:val="C608B356"/>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6" w15:restartNumberingAfterBreak="0">
    <w:nsid w:val="305277B9"/>
    <w:multiLevelType w:val="hybridMultilevel"/>
    <w:tmpl w:val="84B82A4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7" w15:restartNumberingAfterBreak="0">
    <w:nsid w:val="356E7104"/>
    <w:multiLevelType w:val="hybridMultilevel"/>
    <w:tmpl w:val="D5DCFAA6"/>
    <w:lvl w:ilvl="0" w:tplc="04090001">
      <w:start w:val="1"/>
      <w:numFmt w:val="bullet"/>
      <w:lvlText w:val=""/>
      <w:lvlJc w:val="left"/>
      <w:pPr>
        <w:ind w:left="10980" w:hanging="360"/>
      </w:pPr>
      <w:rPr>
        <w:rFonts w:ascii="Symbol" w:hAnsi="Symbol" w:hint="default"/>
      </w:rPr>
    </w:lvl>
    <w:lvl w:ilvl="1" w:tplc="04090003" w:tentative="1">
      <w:start w:val="1"/>
      <w:numFmt w:val="bullet"/>
      <w:lvlText w:val="o"/>
      <w:lvlJc w:val="left"/>
      <w:pPr>
        <w:ind w:left="11700" w:hanging="360"/>
      </w:pPr>
      <w:rPr>
        <w:rFonts w:ascii="Courier New" w:hAnsi="Courier New" w:cs="Courier New" w:hint="default"/>
      </w:rPr>
    </w:lvl>
    <w:lvl w:ilvl="2" w:tplc="04090005" w:tentative="1">
      <w:start w:val="1"/>
      <w:numFmt w:val="bullet"/>
      <w:lvlText w:val=""/>
      <w:lvlJc w:val="left"/>
      <w:pPr>
        <w:ind w:left="12420" w:hanging="360"/>
      </w:pPr>
      <w:rPr>
        <w:rFonts w:ascii="Wingdings" w:hAnsi="Wingdings" w:hint="default"/>
      </w:rPr>
    </w:lvl>
    <w:lvl w:ilvl="3" w:tplc="04090001" w:tentative="1">
      <w:start w:val="1"/>
      <w:numFmt w:val="bullet"/>
      <w:lvlText w:val=""/>
      <w:lvlJc w:val="left"/>
      <w:pPr>
        <w:ind w:left="13140" w:hanging="360"/>
      </w:pPr>
      <w:rPr>
        <w:rFonts w:ascii="Symbol" w:hAnsi="Symbol" w:hint="default"/>
      </w:rPr>
    </w:lvl>
    <w:lvl w:ilvl="4" w:tplc="04090003" w:tentative="1">
      <w:start w:val="1"/>
      <w:numFmt w:val="bullet"/>
      <w:lvlText w:val="o"/>
      <w:lvlJc w:val="left"/>
      <w:pPr>
        <w:ind w:left="13860" w:hanging="360"/>
      </w:pPr>
      <w:rPr>
        <w:rFonts w:ascii="Courier New" w:hAnsi="Courier New" w:cs="Courier New" w:hint="default"/>
      </w:rPr>
    </w:lvl>
    <w:lvl w:ilvl="5" w:tplc="04090005" w:tentative="1">
      <w:start w:val="1"/>
      <w:numFmt w:val="bullet"/>
      <w:lvlText w:val=""/>
      <w:lvlJc w:val="left"/>
      <w:pPr>
        <w:ind w:left="14580" w:hanging="360"/>
      </w:pPr>
      <w:rPr>
        <w:rFonts w:ascii="Wingdings" w:hAnsi="Wingdings" w:hint="default"/>
      </w:rPr>
    </w:lvl>
    <w:lvl w:ilvl="6" w:tplc="04090001" w:tentative="1">
      <w:start w:val="1"/>
      <w:numFmt w:val="bullet"/>
      <w:lvlText w:val=""/>
      <w:lvlJc w:val="left"/>
      <w:pPr>
        <w:ind w:left="15300" w:hanging="360"/>
      </w:pPr>
      <w:rPr>
        <w:rFonts w:ascii="Symbol" w:hAnsi="Symbol" w:hint="default"/>
      </w:rPr>
    </w:lvl>
    <w:lvl w:ilvl="7" w:tplc="04090003" w:tentative="1">
      <w:start w:val="1"/>
      <w:numFmt w:val="bullet"/>
      <w:lvlText w:val="o"/>
      <w:lvlJc w:val="left"/>
      <w:pPr>
        <w:ind w:left="16020" w:hanging="360"/>
      </w:pPr>
      <w:rPr>
        <w:rFonts w:ascii="Courier New" w:hAnsi="Courier New" w:cs="Courier New" w:hint="default"/>
      </w:rPr>
    </w:lvl>
    <w:lvl w:ilvl="8" w:tplc="04090005" w:tentative="1">
      <w:start w:val="1"/>
      <w:numFmt w:val="bullet"/>
      <w:lvlText w:val=""/>
      <w:lvlJc w:val="left"/>
      <w:pPr>
        <w:ind w:left="16740" w:hanging="360"/>
      </w:pPr>
      <w:rPr>
        <w:rFonts w:ascii="Wingdings" w:hAnsi="Wingdings" w:hint="default"/>
      </w:rPr>
    </w:lvl>
  </w:abstractNum>
  <w:abstractNum w:abstractNumId="8" w15:restartNumberingAfterBreak="0">
    <w:nsid w:val="3A5D386A"/>
    <w:multiLevelType w:val="hybridMultilevel"/>
    <w:tmpl w:val="FFAE80A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3BDD4EF6"/>
    <w:multiLevelType w:val="multilevel"/>
    <w:tmpl w:val="E97AB308"/>
    <w:lvl w:ilvl="0">
      <w:start w:val="6"/>
      <w:numFmt w:val="decimal"/>
      <w:lvlText w:val="%1"/>
      <w:lvlJc w:val="left"/>
      <w:pPr>
        <w:ind w:left="885" w:hanging="885"/>
      </w:pPr>
      <w:rPr>
        <w:rFonts w:hint="default"/>
      </w:rPr>
    </w:lvl>
    <w:lvl w:ilvl="1">
      <w:start w:val="4"/>
      <w:numFmt w:val="decimal"/>
      <w:lvlText w:val="%1.%2"/>
      <w:lvlJc w:val="left"/>
      <w:pPr>
        <w:ind w:left="1245" w:hanging="885"/>
      </w:pPr>
      <w:rPr>
        <w:rFonts w:hint="default"/>
      </w:rPr>
    </w:lvl>
    <w:lvl w:ilvl="2">
      <w:start w:val="4"/>
      <w:numFmt w:val="decimal"/>
      <w:lvlText w:val="%1.%2.%3"/>
      <w:lvlJc w:val="left"/>
      <w:pPr>
        <w:ind w:left="1605" w:hanging="885"/>
      </w:pPr>
      <w:rPr>
        <w:rFonts w:hint="default"/>
      </w:rPr>
    </w:lvl>
    <w:lvl w:ilvl="3">
      <w:start w:val="5"/>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3D523FB1"/>
    <w:multiLevelType w:val="hybridMultilevel"/>
    <w:tmpl w:val="BCC68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559A3"/>
    <w:multiLevelType w:val="hybridMultilevel"/>
    <w:tmpl w:val="1AF234A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2" w15:restartNumberingAfterBreak="0">
    <w:nsid w:val="415D46D4"/>
    <w:multiLevelType w:val="hybridMultilevel"/>
    <w:tmpl w:val="CD909FC6"/>
    <w:lvl w:ilvl="0" w:tplc="04090001">
      <w:start w:val="1"/>
      <w:numFmt w:val="bullet"/>
      <w:lvlText w:val=""/>
      <w:lvlJc w:val="left"/>
      <w:pPr>
        <w:ind w:left="2664" w:hanging="360"/>
      </w:pPr>
      <w:rPr>
        <w:rFonts w:ascii="Symbol" w:hAnsi="Symbol"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3" w15:restartNumberingAfterBreak="0">
    <w:nsid w:val="495222F3"/>
    <w:multiLevelType w:val="hybridMultilevel"/>
    <w:tmpl w:val="ED7C31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95F10C1"/>
    <w:multiLevelType w:val="multilevel"/>
    <w:tmpl w:val="C8F62434"/>
    <w:lvl w:ilvl="0">
      <w:start w:val="6"/>
      <w:numFmt w:val="decimal"/>
      <w:lvlText w:val="%1"/>
      <w:lvlJc w:val="left"/>
      <w:pPr>
        <w:ind w:left="645" w:hanging="645"/>
      </w:pPr>
      <w:rPr>
        <w:rFonts w:hint="default"/>
      </w:rPr>
    </w:lvl>
    <w:lvl w:ilvl="1">
      <w:start w:val="4"/>
      <w:numFmt w:val="decimal"/>
      <w:lvlText w:val="%1.%2"/>
      <w:lvlJc w:val="left"/>
      <w:pPr>
        <w:ind w:left="1440" w:hanging="72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4C2312C6"/>
    <w:multiLevelType w:val="hybridMultilevel"/>
    <w:tmpl w:val="A886C73E"/>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6" w15:restartNumberingAfterBreak="0">
    <w:nsid w:val="4CCA2D02"/>
    <w:multiLevelType w:val="hybridMultilevel"/>
    <w:tmpl w:val="C6400D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DA413D3"/>
    <w:multiLevelType w:val="hybridMultilevel"/>
    <w:tmpl w:val="88303B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29F3119"/>
    <w:multiLevelType w:val="hybridMultilevel"/>
    <w:tmpl w:val="B24E10C2"/>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9" w15:restartNumberingAfterBreak="0">
    <w:nsid w:val="636C7E45"/>
    <w:multiLevelType w:val="hybridMultilevel"/>
    <w:tmpl w:val="F398D786"/>
    <w:lvl w:ilvl="0" w:tplc="04090001">
      <w:start w:val="1"/>
      <w:numFmt w:val="bullet"/>
      <w:lvlText w:val=""/>
      <w:lvlJc w:val="left"/>
      <w:pPr>
        <w:ind w:left="2070" w:hanging="360"/>
      </w:pPr>
      <w:rPr>
        <w:rFonts w:ascii="Symbol" w:hAnsi="Symbo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0" w15:restartNumberingAfterBreak="0">
    <w:nsid w:val="6B8B76B8"/>
    <w:multiLevelType w:val="multilevel"/>
    <w:tmpl w:val="6484B8E4"/>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48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221254"/>
    <w:multiLevelType w:val="hybridMultilevel"/>
    <w:tmpl w:val="8470613C"/>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2" w15:restartNumberingAfterBreak="0">
    <w:nsid w:val="6D9709C3"/>
    <w:multiLevelType w:val="multilevel"/>
    <w:tmpl w:val="392CBCF2"/>
    <w:lvl w:ilvl="0">
      <w:start w:val="6"/>
      <w:numFmt w:val="decimal"/>
      <w:lvlText w:val="%1"/>
      <w:lvlJc w:val="left"/>
      <w:pPr>
        <w:ind w:left="885" w:hanging="885"/>
      </w:pPr>
      <w:rPr>
        <w:rFonts w:hint="default"/>
      </w:rPr>
    </w:lvl>
    <w:lvl w:ilvl="1">
      <w:start w:val="4"/>
      <w:numFmt w:val="decimal"/>
      <w:lvlText w:val="%1.%2"/>
      <w:lvlJc w:val="left"/>
      <w:pPr>
        <w:ind w:left="1245" w:hanging="885"/>
      </w:pPr>
      <w:rPr>
        <w:rFonts w:hint="default"/>
      </w:rPr>
    </w:lvl>
    <w:lvl w:ilvl="2">
      <w:start w:val="4"/>
      <w:numFmt w:val="decimal"/>
      <w:lvlText w:val="%1.%2.%3"/>
      <w:lvlJc w:val="left"/>
      <w:pPr>
        <w:ind w:left="1605" w:hanging="885"/>
      </w:pPr>
      <w:rPr>
        <w:rFonts w:hint="default"/>
      </w:rPr>
    </w:lvl>
    <w:lvl w:ilvl="3">
      <w:start w:val="4"/>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6EB5580C"/>
    <w:multiLevelType w:val="hybridMultilevel"/>
    <w:tmpl w:val="1C28B05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72A85893"/>
    <w:multiLevelType w:val="hybridMultilevel"/>
    <w:tmpl w:val="D43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504E3"/>
    <w:multiLevelType w:val="hybridMultilevel"/>
    <w:tmpl w:val="407E89BA"/>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6" w15:restartNumberingAfterBreak="0">
    <w:nsid w:val="7B000F02"/>
    <w:multiLevelType w:val="hybridMultilevel"/>
    <w:tmpl w:val="F864C644"/>
    <w:lvl w:ilvl="0" w:tplc="04090001">
      <w:start w:val="1"/>
      <w:numFmt w:val="bullet"/>
      <w:lvlText w:val=""/>
      <w:lvlJc w:val="left"/>
      <w:pPr>
        <w:ind w:left="1944" w:hanging="360"/>
      </w:pPr>
      <w:rPr>
        <w:rFonts w:ascii="Symbol" w:hAnsi="Symbol" w:hint="default"/>
      </w:rPr>
    </w:lvl>
    <w:lvl w:ilvl="1" w:tplc="04090003">
      <w:start w:val="1"/>
      <w:numFmt w:val="bullet"/>
      <w:lvlText w:val="o"/>
      <w:lvlJc w:val="left"/>
      <w:pPr>
        <w:ind w:left="2664" w:hanging="360"/>
      </w:pPr>
      <w:rPr>
        <w:rFonts w:ascii="Courier New" w:hAnsi="Courier New" w:cs="Courier New" w:hint="default"/>
      </w:rPr>
    </w:lvl>
    <w:lvl w:ilvl="2" w:tplc="04090005">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7" w15:restartNumberingAfterBreak="0">
    <w:nsid w:val="7BF67252"/>
    <w:multiLevelType w:val="multilevel"/>
    <w:tmpl w:val="1108AEEC"/>
    <w:lvl w:ilvl="0">
      <w:start w:val="1"/>
      <w:numFmt w:val="decimal"/>
      <w:lvlText w:val="%1."/>
      <w:lvlJc w:val="left"/>
      <w:pPr>
        <w:ind w:left="360" w:hanging="360"/>
      </w:pPr>
    </w:lvl>
    <w:lvl w:ilvl="1">
      <w:start w:val="1"/>
      <w:numFmt w:val="decimal"/>
      <w:lvlText w:val="%1.%2."/>
      <w:lvlJc w:val="left"/>
      <w:pPr>
        <w:ind w:left="792" w:hanging="432"/>
      </w:pPr>
      <w:rPr>
        <w:lang w:val="es-PR"/>
      </w:rPr>
    </w:lvl>
    <w:lvl w:ilvl="2">
      <w:start w:val="1"/>
      <w:numFmt w:val="decimal"/>
      <w:lvlText w:val="%1.%2.%3."/>
      <w:lvlJc w:val="left"/>
      <w:pPr>
        <w:ind w:left="1224" w:hanging="504"/>
      </w:pPr>
      <w:rPr>
        <w:lang w:val="es-PR"/>
      </w:rPr>
    </w:lvl>
    <w:lvl w:ilvl="3">
      <w:start w:val="1"/>
      <w:numFmt w:val="decimal"/>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18797672">
    <w:abstractNumId w:val="27"/>
  </w:num>
  <w:num w:numId="2" w16cid:durableId="1778020147">
    <w:abstractNumId w:val="16"/>
  </w:num>
  <w:num w:numId="3" w16cid:durableId="1329626539">
    <w:abstractNumId w:val="3"/>
  </w:num>
  <w:num w:numId="4" w16cid:durableId="617297507">
    <w:abstractNumId w:val="6"/>
  </w:num>
  <w:num w:numId="5" w16cid:durableId="1013532986">
    <w:abstractNumId w:val="1"/>
  </w:num>
  <w:num w:numId="6" w16cid:durableId="763847296">
    <w:abstractNumId w:val="4"/>
  </w:num>
  <w:num w:numId="7" w16cid:durableId="343559241">
    <w:abstractNumId w:val="18"/>
  </w:num>
  <w:num w:numId="8" w16cid:durableId="1085616807">
    <w:abstractNumId w:val="25"/>
  </w:num>
  <w:num w:numId="9" w16cid:durableId="1802571226">
    <w:abstractNumId w:val="2"/>
  </w:num>
  <w:num w:numId="10" w16cid:durableId="1841432526">
    <w:abstractNumId w:val="15"/>
  </w:num>
  <w:num w:numId="11" w16cid:durableId="595553907">
    <w:abstractNumId w:val="26"/>
  </w:num>
  <w:num w:numId="12" w16cid:durableId="1860314060">
    <w:abstractNumId w:val="0"/>
  </w:num>
  <w:num w:numId="13" w16cid:durableId="1452938726">
    <w:abstractNumId w:val="13"/>
  </w:num>
  <w:num w:numId="14" w16cid:durableId="721906155">
    <w:abstractNumId w:val="5"/>
  </w:num>
  <w:num w:numId="15" w16cid:durableId="249776018">
    <w:abstractNumId w:val="20"/>
  </w:num>
  <w:num w:numId="16" w16cid:durableId="1925067841">
    <w:abstractNumId w:val="24"/>
  </w:num>
  <w:num w:numId="17" w16cid:durableId="285240628">
    <w:abstractNumId w:val="12"/>
  </w:num>
  <w:num w:numId="18" w16cid:durableId="368577548">
    <w:abstractNumId w:val="19"/>
  </w:num>
  <w:num w:numId="19" w16cid:durableId="755251138">
    <w:abstractNumId w:val="8"/>
  </w:num>
  <w:num w:numId="20" w16cid:durableId="1012030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5226432">
    <w:abstractNumId w:val="7"/>
  </w:num>
  <w:num w:numId="22" w16cid:durableId="474760195">
    <w:abstractNumId w:val="23"/>
  </w:num>
  <w:num w:numId="23" w16cid:durableId="1699966462">
    <w:abstractNumId w:val="21"/>
  </w:num>
  <w:num w:numId="24" w16cid:durableId="958417292">
    <w:abstractNumId w:val="11"/>
  </w:num>
  <w:num w:numId="25" w16cid:durableId="1377660826">
    <w:abstractNumId w:val="10"/>
  </w:num>
  <w:num w:numId="26" w16cid:durableId="1659184485">
    <w:abstractNumId w:val="9"/>
  </w:num>
  <w:num w:numId="27" w16cid:durableId="715854868">
    <w:abstractNumId w:val="14"/>
  </w:num>
  <w:num w:numId="28" w16cid:durableId="8916292">
    <w:abstractNumId w:val="22"/>
  </w:num>
  <w:num w:numId="29" w16cid:durableId="174799458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97"/>
    <w:rsid w:val="000013B3"/>
    <w:rsid w:val="000021E1"/>
    <w:rsid w:val="000024C8"/>
    <w:rsid w:val="0000388E"/>
    <w:rsid w:val="00003E39"/>
    <w:rsid w:val="00006459"/>
    <w:rsid w:val="000064AC"/>
    <w:rsid w:val="00006649"/>
    <w:rsid w:val="00006CE2"/>
    <w:rsid w:val="0000751D"/>
    <w:rsid w:val="00010E4F"/>
    <w:rsid w:val="00011D06"/>
    <w:rsid w:val="00012246"/>
    <w:rsid w:val="000126C4"/>
    <w:rsid w:val="00013617"/>
    <w:rsid w:val="00013F52"/>
    <w:rsid w:val="00014257"/>
    <w:rsid w:val="000156EB"/>
    <w:rsid w:val="00017EEC"/>
    <w:rsid w:val="00020A71"/>
    <w:rsid w:val="00020A8D"/>
    <w:rsid w:val="00020C95"/>
    <w:rsid w:val="00021A36"/>
    <w:rsid w:val="00025B9C"/>
    <w:rsid w:val="00026E12"/>
    <w:rsid w:val="00031811"/>
    <w:rsid w:val="000352AB"/>
    <w:rsid w:val="00036763"/>
    <w:rsid w:val="00036AF7"/>
    <w:rsid w:val="000375DB"/>
    <w:rsid w:val="0004010C"/>
    <w:rsid w:val="00044167"/>
    <w:rsid w:val="00045D71"/>
    <w:rsid w:val="00045DCF"/>
    <w:rsid w:val="0004717F"/>
    <w:rsid w:val="00047479"/>
    <w:rsid w:val="00047D2A"/>
    <w:rsid w:val="00050F1A"/>
    <w:rsid w:val="00054FED"/>
    <w:rsid w:val="00055794"/>
    <w:rsid w:val="000560ED"/>
    <w:rsid w:val="0005657A"/>
    <w:rsid w:val="00060B48"/>
    <w:rsid w:val="00060D2E"/>
    <w:rsid w:val="00061869"/>
    <w:rsid w:val="00062291"/>
    <w:rsid w:val="000653E0"/>
    <w:rsid w:val="0006569B"/>
    <w:rsid w:val="00065EE6"/>
    <w:rsid w:val="0007015D"/>
    <w:rsid w:val="00071B98"/>
    <w:rsid w:val="00072583"/>
    <w:rsid w:val="00072A63"/>
    <w:rsid w:val="00073584"/>
    <w:rsid w:val="00074A0E"/>
    <w:rsid w:val="00074AD2"/>
    <w:rsid w:val="00074C31"/>
    <w:rsid w:val="000764F6"/>
    <w:rsid w:val="000775F9"/>
    <w:rsid w:val="0007795D"/>
    <w:rsid w:val="0008293A"/>
    <w:rsid w:val="0008448C"/>
    <w:rsid w:val="000868B7"/>
    <w:rsid w:val="00093DA6"/>
    <w:rsid w:val="00093EEB"/>
    <w:rsid w:val="000955D7"/>
    <w:rsid w:val="00095B6D"/>
    <w:rsid w:val="00096050"/>
    <w:rsid w:val="00096C34"/>
    <w:rsid w:val="00097F5B"/>
    <w:rsid w:val="000A0FDD"/>
    <w:rsid w:val="000A29F9"/>
    <w:rsid w:val="000A3668"/>
    <w:rsid w:val="000A449D"/>
    <w:rsid w:val="000A6633"/>
    <w:rsid w:val="000B20D0"/>
    <w:rsid w:val="000B234F"/>
    <w:rsid w:val="000B37A5"/>
    <w:rsid w:val="000B37B6"/>
    <w:rsid w:val="000B42F1"/>
    <w:rsid w:val="000B4A5A"/>
    <w:rsid w:val="000B5309"/>
    <w:rsid w:val="000B5AF0"/>
    <w:rsid w:val="000B7ED4"/>
    <w:rsid w:val="000C27C8"/>
    <w:rsid w:val="000C3A70"/>
    <w:rsid w:val="000C46AF"/>
    <w:rsid w:val="000C4AC8"/>
    <w:rsid w:val="000C4D75"/>
    <w:rsid w:val="000C5E63"/>
    <w:rsid w:val="000C6E78"/>
    <w:rsid w:val="000D00AC"/>
    <w:rsid w:val="000D1589"/>
    <w:rsid w:val="000D3FE3"/>
    <w:rsid w:val="000D46D4"/>
    <w:rsid w:val="000D4D2C"/>
    <w:rsid w:val="000D60EF"/>
    <w:rsid w:val="000D7CE0"/>
    <w:rsid w:val="000E20C8"/>
    <w:rsid w:val="000E2620"/>
    <w:rsid w:val="000E271D"/>
    <w:rsid w:val="000E2A22"/>
    <w:rsid w:val="000E4F81"/>
    <w:rsid w:val="000E524D"/>
    <w:rsid w:val="000E53B0"/>
    <w:rsid w:val="000E6ED1"/>
    <w:rsid w:val="000E7AEB"/>
    <w:rsid w:val="000E7D19"/>
    <w:rsid w:val="000F046E"/>
    <w:rsid w:val="000F0C0D"/>
    <w:rsid w:val="000F1077"/>
    <w:rsid w:val="000F1B76"/>
    <w:rsid w:val="000F3713"/>
    <w:rsid w:val="000F39BB"/>
    <w:rsid w:val="000F6FFC"/>
    <w:rsid w:val="000F7F11"/>
    <w:rsid w:val="00100B35"/>
    <w:rsid w:val="00100E10"/>
    <w:rsid w:val="001051FA"/>
    <w:rsid w:val="001069A4"/>
    <w:rsid w:val="00106A26"/>
    <w:rsid w:val="00107B3B"/>
    <w:rsid w:val="00112B75"/>
    <w:rsid w:val="00115698"/>
    <w:rsid w:val="00116078"/>
    <w:rsid w:val="001163F0"/>
    <w:rsid w:val="00116C57"/>
    <w:rsid w:val="00122AE7"/>
    <w:rsid w:val="001230BB"/>
    <w:rsid w:val="00123127"/>
    <w:rsid w:val="00125F07"/>
    <w:rsid w:val="00126B69"/>
    <w:rsid w:val="00126CA0"/>
    <w:rsid w:val="00127296"/>
    <w:rsid w:val="00127574"/>
    <w:rsid w:val="00130208"/>
    <w:rsid w:val="00131BEF"/>
    <w:rsid w:val="00135CF6"/>
    <w:rsid w:val="00136A3A"/>
    <w:rsid w:val="00136D6D"/>
    <w:rsid w:val="0013724A"/>
    <w:rsid w:val="00137990"/>
    <w:rsid w:val="00141C18"/>
    <w:rsid w:val="00143EAC"/>
    <w:rsid w:val="001440DF"/>
    <w:rsid w:val="001441CD"/>
    <w:rsid w:val="0014509B"/>
    <w:rsid w:val="00146D55"/>
    <w:rsid w:val="00150E3C"/>
    <w:rsid w:val="0015118A"/>
    <w:rsid w:val="001522DD"/>
    <w:rsid w:val="00152BD4"/>
    <w:rsid w:val="00154734"/>
    <w:rsid w:val="00154D2B"/>
    <w:rsid w:val="001553CC"/>
    <w:rsid w:val="00155B65"/>
    <w:rsid w:val="0015675E"/>
    <w:rsid w:val="001569FB"/>
    <w:rsid w:val="00156EC8"/>
    <w:rsid w:val="00157BD2"/>
    <w:rsid w:val="00157BE0"/>
    <w:rsid w:val="0016172E"/>
    <w:rsid w:val="00161CFA"/>
    <w:rsid w:val="00162405"/>
    <w:rsid w:val="00164496"/>
    <w:rsid w:val="00164917"/>
    <w:rsid w:val="001663B9"/>
    <w:rsid w:val="001726D4"/>
    <w:rsid w:val="0017413E"/>
    <w:rsid w:val="00174C42"/>
    <w:rsid w:val="0017533A"/>
    <w:rsid w:val="001776FC"/>
    <w:rsid w:val="00180B98"/>
    <w:rsid w:val="00181378"/>
    <w:rsid w:val="001844F6"/>
    <w:rsid w:val="00184995"/>
    <w:rsid w:val="00185470"/>
    <w:rsid w:val="001868ED"/>
    <w:rsid w:val="00186970"/>
    <w:rsid w:val="0018740C"/>
    <w:rsid w:val="0018763C"/>
    <w:rsid w:val="001876EF"/>
    <w:rsid w:val="00195225"/>
    <w:rsid w:val="00195521"/>
    <w:rsid w:val="00195931"/>
    <w:rsid w:val="0019762C"/>
    <w:rsid w:val="00197B7A"/>
    <w:rsid w:val="00197F9E"/>
    <w:rsid w:val="001A0F58"/>
    <w:rsid w:val="001A22A9"/>
    <w:rsid w:val="001A231D"/>
    <w:rsid w:val="001A2416"/>
    <w:rsid w:val="001A6D26"/>
    <w:rsid w:val="001B0289"/>
    <w:rsid w:val="001B1764"/>
    <w:rsid w:val="001B2FC9"/>
    <w:rsid w:val="001B311B"/>
    <w:rsid w:val="001B598C"/>
    <w:rsid w:val="001B62EE"/>
    <w:rsid w:val="001B7C5F"/>
    <w:rsid w:val="001C0456"/>
    <w:rsid w:val="001C0963"/>
    <w:rsid w:val="001C0CEF"/>
    <w:rsid w:val="001C21BD"/>
    <w:rsid w:val="001C250D"/>
    <w:rsid w:val="001C2788"/>
    <w:rsid w:val="001C293F"/>
    <w:rsid w:val="001C2967"/>
    <w:rsid w:val="001C2B1A"/>
    <w:rsid w:val="001C32BC"/>
    <w:rsid w:val="001C4650"/>
    <w:rsid w:val="001C4950"/>
    <w:rsid w:val="001C49D1"/>
    <w:rsid w:val="001C694D"/>
    <w:rsid w:val="001C6E7C"/>
    <w:rsid w:val="001D0185"/>
    <w:rsid w:val="001D042A"/>
    <w:rsid w:val="001D1DA5"/>
    <w:rsid w:val="001D392F"/>
    <w:rsid w:val="001D4810"/>
    <w:rsid w:val="001D6148"/>
    <w:rsid w:val="001E0725"/>
    <w:rsid w:val="001E38A7"/>
    <w:rsid w:val="001E39B8"/>
    <w:rsid w:val="001E3B2E"/>
    <w:rsid w:val="001E4231"/>
    <w:rsid w:val="001E4A7A"/>
    <w:rsid w:val="001E4B07"/>
    <w:rsid w:val="001E55B7"/>
    <w:rsid w:val="001E5725"/>
    <w:rsid w:val="001E6D33"/>
    <w:rsid w:val="001F08A9"/>
    <w:rsid w:val="001F30FF"/>
    <w:rsid w:val="001F32BE"/>
    <w:rsid w:val="001F4FAF"/>
    <w:rsid w:val="001F76A6"/>
    <w:rsid w:val="001F790E"/>
    <w:rsid w:val="00201387"/>
    <w:rsid w:val="002020E6"/>
    <w:rsid w:val="00202A01"/>
    <w:rsid w:val="0020369D"/>
    <w:rsid w:val="00205492"/>
    <w:rsid w:val="00205867"/>
    <w:rsid w:val="00205B8F"/>
    <w:rsid w:val="00206595"/>
    <w:rsid w:val="00206C27"/>
    <w:rsid w:val="002076D7"/>
    <w:rsid w:val="00210B2B"/>
    <w:rsid w:val="00210D11"/>
    <w:rsid w:val="002110AF"/>
    <w:rsid w:val="00211D6A"/>
    <w:rsid w:val="002121A0"/>
    <w:rsid w:val="0021280F"/>
    <w:rsid w:val="002130AD"/>
    <w:rsid w:val="00213162"/>
    <w:rsid w:val="00215174"/>
    <w:rsid w:val="00215457"/>
    <w:rsid w:val="0021578E"/>
    <w:rsid w:val="00215D5C"/>
    <w:rsid w:val="00216A77"/>
    <w:rsid w:val="00216BDF"/>
    <w:rsid w:val="00216C8D"/>
    <w:rsid w:val="00216F99"/>
    <w:rsid w:val="0022000D"/>
    <w:rsid w:val="00220EEB"/>
    <w:rsid w:val="00222473"/>
    <w:rsid w:val="00223798"/>
    <w:rsid w:val="00223DD5"/>
    <w:rsid w:val="00225875"/>
    <w:rsid w:val="00225FE3"/>
    <w:rsid w:val="00232757"/>
    <w:rsid w:val="00234961"/>
    <w:rsid w:val="0023572E"/>
    <w:rsid w:val="00237337"/>
    <w:rsid w:val="00237C9E"/>
    <w:rsid w:val="00240676"/>
    <w:rsid w:val="00240BB2"/>
    <w:rsid w:val="002411EF"/>
    <w:rsid w:val="002419B7"/>
    <w:rsid w:val="0024205A"/>
    <w:rsid w:val="00243B52"/>
    <w:rsid w:val="00244647"/>
    <w:rsid w:val="0024522E"/>
    <w:rsid w:val="0024525F"/>
    <w:rsid w:val="002471BA"/>
    <w:rsid w:val="00247A07"/>
    <w:rsid w:val="00247B69"/>
    <w:rsid w:val="00247E40"/>
    <w:rsid w:val="00247FCF"/>
    <w:rsid w:val="0025037A"/>
    <w:rsid w:val="00250C5C"/>
    <w:rsid w:val="00250CCA"/>
    <w:rsid w:val="00252039"/>
    <w:rsid w:val="0025463D"/>
    <w:rsid w:val="00255117"/>
    <w:rsid w:val="00255A13"/>
    <w:rsid w:val="002603D1"/>
    <w:rsid w:val="00260414"/>
    <w:rsid w:val="00263FD1"/>
    <w:rsid w:val="00264295"/>
    <w:rsid w:val="002651CE"/>
    <w:rsid w:val="00265211"/>
    <w:rsid w:val="00271665"/>
    <w:rsid w:val="00271757"/>
    <w:rsid w:val="00272E51"/>
    <w:rsid w:val="00272FA0"/>
    <w:rsid w:val="00273442"/>
    <w:rsid w:val="0027361B"/>
    <w:rsid w:val="00273AEF"/>
    <w:rsid w:val="00274515"/>
    <w:rsid w:val="0027513C"/>
    <w:rsid w:val="00277FAD"/>
    <w:rsid w:val="002823E0"/>
    <w:rsid w:val="002828C2"/>
    <w:rsid w:val="00284F75"/>
    <w:rsid w:val="002873E2"/>
    <w:rsid w:val="00287964"/>
    <w:rsid w:val="00290835"/>
    <w:rsid w:val="00291205"/>
    <w:rsid w:val="002914AE"/>
    <w:rsid w:val="00292334"/>
    <w:rsid w:val="00294315"/>
    <w:rsid w:val="002950DA"/>
    <w:rsid w:val="002967F5"/>
    <w:rsid w:val="0029794F"/>
    <w:rsid w:val="002A03AF"/>
    <w:rsid w:val="002A0478"/>
    <w:rsid w:val="002A0E2C"/>
    <w:rsid w:val="002A1130"/>
    <w:rsid w:val="002A2173"/>
    <w:rsid w:val="002A27A6"/>
    <w:rsid w:val="002A3601"/>
    <w:rsid w:val="002A3C1E"/>
    <w:rsid w:val="002A4FAC"/>
    <w:rsid w:val="002A733E"/>
    <w:rsid w:val="002A7D4F"/>
    <w:rsid w:val="002A7F5B"/>
    <w:rsid w:val="002B13CC"/>
    <w:rsid w:val="002B1750"/>
    <w:rsid w:val="002B1D8D"/>
    <w:rsid w:val="002B3064"/>
    <w:rsid w:val="002B5134"/>
    <w:rsid w:val="002B7C66"/>
    <w:rsid w:val="002C095E"/>
    <w:rsid w:val="002C1799"/>
    <w:rsid w:val="002C3B2A"/>
    <w:rsid w:val="002C51E6"/>
    <w:rsid w:val="002C72C8"/>
    <w:rsid w:val="002D1F38"/>
    <w:rsid w:val="002D2818"/>
    <w:rsid w:val="002D2EE0"/>
    <w:rsid w:val="002D4137"/>
    <w:rsid w:val="002D446B"/>
    <w:rsid w:val="002D4540"/>
    <w:rsid w:val="002D641E"/>
    <w:rsid w:val="002D6B1B"/>
    <w:rsid w:val="002D6C55"/>
    <w:rsid w:val="002D6F2E"/>
    <w:rsid w:val="002E095C"/>
    <w:rsid w:val="002E31E1"/>
    <w:rsid w:val="002E4D89"/>
    <w:rsid w:val="002E50A2"/>
    <w:rsid w:val="002E519B"/>
    <w:rsid w:val="002E5DB8"/>
    <w:rsid w:val="002E72EB"/>
    <w:rsid w:val="002E76FC"/>
    <w:rsid w:val="002F1B30"/>
    <w:rsid w:val="002F1D81"/>
    <w:rsid w:val="002F223D"/>
    <w:rsid w:val="002F4DD0"/>
    <w:rsid w:val="002F4E90"/>
    <w:rsid w:val="002F53C7"/>
    <w:rsid w:val="002F6226"/>
    <w:rsid w:val="003003A8"/>
    <w:rsid w:val="00300BBF"/>
    <w:rsid w:val="00302AC0"/>
    <w:rsid w:val="003037B4"/>
    <w:rsid w:val="00303F4B"/>
    <w:rsid w:val="003048F3"/>
    <w:rsid w:val="00304A81"/>
    <w:rsid w:val="0030534C"/>
    <w:rsid w:val="00306669"/>
    <w:rsid w:val="00307BF3"/>
    <w:rsid w:val="00313160"/>
    <w:rsid w:val="003148D0"/>
    <w:rsid w:val="0031691E"/>
    <w:rsid w:val="00317363"/>
    <w:rsid w:val="00317500"/>
    <w:rsid w:val="00321295"/>
    <w:rsid w:val="00323AD2"/>
    <w:rsid w:val="00323C92"/>
    <w:rsid w:val="00323E53"/>
    <w:rsid w:val="00326A48"/>
    <w:rsid w:val="00330890"/>
    <w:rsid w:val="00331AF4"/>
    <w:rsid w:val="0033391B"/>
    <w:rsid w:val="0033423E"/>
    <w:rsid w:val="003352F1"/>
    <w:rsid w:val="0033545F"/>
    <w:rsid w:val="00337269"/>
    <w:rsid w:val="0033777D"/>
    <w:rsid w:val="00337FCD"/>
    <w:rsid w:val="00341ECA"/>
    <w:rsid w:val="00342F7E"/>
    <w:rsid w:val="003444CD"/>
    <w:rsid w:val="00344638"/>
    <w:rsid w:val="00344770"/>
    <w:rsid w:val="00344A5E"/>
    <w:rsid w:val="00347F9C"/>
    <w:rsid w:val="003501D7"/>
    <w:rsid w:val="00351BEA"/>
    <w:rsid w:val="003524B0"/>
    <w:rsid w:val="003541AC"/>
    <w:rsid w:val="0035467B"/>
    <w:rsid w:val="00356819"/>
    <w:rsid w:val="00356C3B"/>
    <w:rsid w:val="00356D66"/>
    <w:rsid w:val="003577C3"/>
    <w:rsid w:val="00357FFA"/>
    <w:rsid w:val="00360B70"/>
    <w:rsid w:val="003615BF"/>
    <w:rsid w:val="00362C62"/>
    <w:rsid w:val="00362E2E"/>
    <w:rsid w:val="00362EB2"/>
    <w:rsid w:val="00365436"/>
    <w:rsid w:val="00366382"/>
    <w:rsid w:val="00371F87"/>
    <w:rsid w:val="003720BE"/>
    <w:rsid w:val="00372834"/>
    <w:rsid w:val="00373039"/>
    <w:rsid w:val="0037306B"/>
    <w:rsid w:val="0037408C"/>
    <w:rsid w:val="0037552C"/>
    <w:rsid w:val="00375C95"/>
    <w:rsid w:val="00377290"/>
    <w:rsid w:val="00377EE1"/>
    <w:rsid w:val="003807F6"/>
    <w:rsid w:val="00380CEA"/>
    <w:rsid w:val="00383AAD"/>
    <w:rsid w:val="00383E99"/>
    <w:rsid w:val="00384C21"/>
    <w:rsid w:val="003860E6"/>
    <w:rsid w:val="00387EDA"/>
    <w:rsid w:val="00392275"/>
    <w:rsid w:val="003928F5"/>
    <w:rsid w:val="003939D7"/>
    <w:rsid w:val="00393D87"/>
    <w:rsid w:val="0039591A"/>
    <w:rsid w:val="00396FF3"/>
    <w:rsid w:val="00397227"/>
    <w:rsid w:val="003973D9"/>
    <w:rsid w:val="003A018C"/>
    <w:rsid w:val="003A35F3"/>
    <w:rsid w:val="003A475F"/>
    <w:rsid w:val="003A4862"/>
    <w:rsid w:val="003A4AC5"/>
    <w:rsid w:val="003A6715"/>
    <w:rsid w:val="003A6AFF"/>
    <w:rsid w:val="003B0563"/>
    <w:rsid w:val="003B0A54"/>
    <w:rsid w:val="003B13E9"/>
    <w:rsid w:val="003B1402"/>
    <w:rsid w:val="003B34DA"/>
    <w:rsid w:val="003B4AB6"/>
    <w:rsid w:val="003B6CDD"/>
    <w:rsid w:val="003B6EA1"/>
    <w:rsid w:val="003B74EF"/>
    <w:rsid w:val="003B7D15"/>
    <w:rsid w:val="003C04FD"/>
    <w:rsid w:val="003C0DAC"/>
    <w:rsid w:val="003C29F7"/>
    <w:rsid w:val="003C2F2D"/>
    <w:rsid w:val="003C303C"/>
    <w:rsid w:val="003C35AE"/>
    <w:rsid w:val="003C35E5"/>
    <w:rsid w:val="003C4ED3"/>
    <w:rsid w:val="003C5C93"/>
    <w:rsid w:val="003C7057"/>
    <w:rsid w:val="003D0146"/>
    <w:rsid w:val="003D044F"/>
    <w:rsid w:val="003D1D96"/>
    <w:rsid w:val="003D1EA2"/>
    <w:rsid w:val="003D2207"/>
    <w:rsid w:val="003D30BA"/>
    <w:rsid w:val="003D3246"/>
    <w:rsid w:val="003D3BAC"/>
    <w:rsid w:val="003D3D74"/>
    <w:rsid w:val="003D3F28"/>
    <w:rsid w:val="003D44C7"/>
    <w:rsid w:val="003D5CA9"/>
    <w:rsid w:val="003D6190"/>
    <w:rsid w:val="003E01D8"/>
    <w:rsid w:val="003E148D"/>
    <w:rsid w:val="003E23EF"/>
    <w:rsid w:val="003E3F0C"/>
    <w:rsid w:val="003E41A9"/>
    <w:rsid w:val="003E42DA"/>
    <w:rsid w:val="003E4EBD"/>
    <w:rsid w:val="003E5E36"/>
    <w:rsid w:val="003E6B4F"/>
    <w:rsid w:val="003F1567"/>
    <w:rsid w:val="003F28DC"/>
    <w:rsid w:val="003F2C9B"/>
    <w:rsid w:val="003F3F74"/>
    <w:rsid w:val="003F4AD6"/>
    <w:rsid w:val="003F588A"/>
    <w:rsid w:val="003F738F"/>
    <w:rsid w:val="003F7E36"/>
    <w:rsid w:val="004019D6"/>
    <w:rsid w:val="00401CFF"/>
    <w:rsid w:val="0040334D"/>
    <w:rsid w:val="00403735"/>
    <w:rsid w:val="004042B5"/>
    <w:rsid w:val="00405493"/>
    <w:rsid w:val="004072E4"/>
    <w:rsid w:val="00407D84"/>
    <w:rsid w:val="00411DF9"/>
    <w:rsid w:val="004128B3"/>
    <w:rsid w:val="00415DBB"/>
    <w:rsid w:val="004170E9"/>
    <w:rsid w:val="00417EE8"/>
    <w:rsid w:val="004202DF"/>
    <w:rsid w:val="0042046D"/>
    <w:rsid w:val="0042181C"/>
    <w:rsid w:val="00422B6F"/>
    <w:rsid w:val="0042332E"/>
    <w:rsid w:val="00423AF4"/>
    <w:rsid w:val="004242AD"/>
    <w:rsid w:val="00424524"/>
    <w:rsid w:val="004257B5"/>
    <w:rsid w:val="004275C9"/>
    <w:rsid w:val="00427D0B"/>
    <w:rsid w:val="00434469"/>
    <w:rsid w:val="00434D3E"/>
    <w:rsid w:val="004354C4"/>
    <w:rsid w:val="0043636D"/>
    <w:rsid w:val="00436549"/>
    <w:rsid w:val="004365AA"/>
    <w:rsid w:val="004376CE"/>
    <w:rsid w:val="00441E28"/>
    <w:rsid w:val="00444F37"/>
    <w:rsid w:val="004457BC"/>
    <w:rsid w:val="00446598"/>
    <w:rsid w:val="004468A7"/>
    <w:rsid w:val="00447857"/>
    <w:rsid w:val="00456E56"/>
    <w:rsid w:val="00457EE5"/>
    <w:rsid w:val="00461B5E"/>
    <w:rsid w:val="004620BD"/>
    <w:rsid w:val="0046394E"/>
    <w:rsid w:val="00466397"/>
    <w:rsid w:val="00466446"/>
    <w:rsid w:val="00471EE0"/>
    <w:rsid w:val="00471F82"/>
    <w:rsid w:val="004722F0"/>
    <w:rsid w:val="004734DB"/>
    <w:rsid w:val="0047534C"/>
    <w:rsid w:val="00476F5E"/>
    <w:rsid w:val="0047763F"/>
    <w:rsid w:val="00477F69"/>
    <w:rsid w:val="0048018A"/>
    <w:rsid w:val="004821A6"/>
    <w:rsid w:val="004824C2"/>
    <w:rsid w:val="0048287D"/>
    <w:rsid w:val="00482FD6"/>
    <w:rsid w:val="00485399"/>
    <w:rsid w:val="0048563A"/>
    <w:rsid w:val="00486138"/>
    <w:rsid w:val="00487C07"/>
    <w:rsid w:val="00490570"/>
    <w:rsid w:val="004932CF"/>
    <w:rsid w:val="00495852"/>
    <w:rsid w:val="00495EB3"/>
    <w:rsid w:val="00495F03"/>
    <w:rsid w:val="00495F62"/>
    <w:rsid w:val="004A04A1"/>
    <w:rsid w:val="004A104C"/>
    <w:rsid w:val="004A15FF"/>
    <w:rsid w:val="004A30E9"/>
    <w:rsid w:val="004A58C0"/>
    <w:rsid w:val="004A6F48"/>
    <w:rsid w:val="004B3362"/>
    <w:rsid w:val="004B33B5"/>
    <w:rsid w:val="004C031E"/>
    <w:rsid w:val="004C22DB"/>
    <w:rsid w:val="004C3F9E"/>
    <w:rsid w:val="004C6167"/>
    <w:rsid w:val="004C6359"/>
    <w:rsid w:val="004C730C"/>
    <w:rsid w:val="004D2B79"/>
    <w:rsid w:val="004D2F5F"/>
    <w:rsid w:val="004D347F"/>
    <w:rsid w:val="004D3E52"/>
    <w:rsid w:val="004E1A6C"/>
    <w:rsid w:val="004E425C"/>
    <w:rsid w:val="004E48DB"/>
    <w:rsid w:val="004E4D6C"/>
    <w:rsid w:val="004E5625"/>
    <w:rsid w:val="004E7368"/>
    <w:rsid w:val="004E7392"/>
    <w:rsid w:val="004E75C8"/>
    <w:rsid w:val="004E7E15"/>
    <w:rsid w:val="004F0470"/>
    <w:rsid w:val="004F23C0"/>
    <w:rsid w:val="004F27BD"/>
    <w:rsid w:val="004F2A99"/>
    <w:rsid w:val="004F3F9C"/>
    <w:rsid w:val="004F4787"/>
    <w:rsid w:val="004F4C2A"/>
    <w:rsid w:val="004F5108"/>
    <w:rsid w:val="004F7600"/>
    <w:rsid w:val="004F78C2"/>
    <w:rsid w:val="004F7B52"/>
    <w:rsid w:val="00500C01"/>
    <w:rsid w:val="00502F69"/>
    <w:rsid w:val="00503282"/>
    <w:rsid w:val="0050378B"/>
    <w:rsid w:val="00504B36"/>
    <w:rsid w:val="005060C6"/>
    <w:rsid w:val="005068BD"/>
    <w:rsid w:val="005070F7"/>
    <w:rsid w:val="0051001E"/>
    <w:rsid w:val="005107E1"/>
    <w:rsid w:val="0051158A"/>
    <w:rsid w:val="00511701"/>
    <w:rsid w:val="0051186C"/>
    <w:rsid w:val="00512CC9"/>
    <w:rsid w:val="00512EAD"/>
    <w:rsid w:val="00513E1B"/>
    <w:rsid w:val="00515450"/>
    <w:rsid w:val="005203D4"/>
    <w:rsid w:val="00520D02"/>
    <w:rsid w:val="00521C4B"/>
    <w:rsid w:val="00521DDC"/>
    <w:rsid w:val="005223D3"/>
    <w:rsid w:val="0052485D"/>
    <w:rsid w:val="00525315"/>
    <w:rsid w:val="0052605D"/>
    <w:rsid w:val="005320DE"/>
    <w:rsid w:val="00532D54"/>
    <w:rsid w:val="00534557"/>
    <w:rsid w:val="00536508"/>
    <w:rsid w:val="00536949"/>
    <w:rsid w:val="0054176D"/>
    <w:rsid w:val="00544E2C"/>
    <w:rsid w:val="00546F0D"/>
    <w:rsid w:val="00546FA4"/>
    <w:rsid w:val="00547260"/>
    <w:rsid w:val="00551E12"/>
    <w:rsid w:val="0055282C"/>
    <w:rsid w:val="00554137"/>
    <w:rsid w:val="00557D36"/>
    <w:rsid w:val="0056081D"/>
    <w:rsid w:val="00561AF9"/>
    <w:rsid w:val="00561C71"/>
    <w:rsid w:val="00561ED3"/>
    <w:rsid w:val="00563870"/>
    <w:rsid w:val="005655E5"/>
    <w:rsid w:val="00567D5B"/>
    <w:rsid w:val="005728F1"/>
    <w:rsid w:val="00572F7F"/>
    <w:rsid w:val="00573D09"/>
    <w:rsid w:val="00574F36"/>
    <w:rsid w:val="0057755B"/>
    <w:rsid w:val="00581A5D"/>
    <w:rsid w:val="0058376D"/>
    <w:rsid w:val="00584B92"/>
    <w:rsid w:val="00587FE3"/>
    <w:rsid w:val="0059211E"/>
    <w:rsid w:val="00593A0C"/>
    <w:rsid w:val="00593C63"/>
    <w:rsid w:val="00593F33"/>
    <w:rsid w:val="00594C22"/>
    <w:rsid w:val="005955A4"/>
    <w:rsid w:val="005959F6"/>
    <w:rsid w:val="00597484"/>
    <w:rsid w:val="00597964"/>
    <w:rsid w:val="005A0D94"/>
    <w:rsid w:val="005A0E4C"/>
    <w:rsid w:val="005A2169"/>
    <w:rsid w:val="005A23AB"/>
    <w:rsid w:val="005A28F8"/>
    <w:rsid w:val="005A3283"/>
    <w:rsid w:val="005A6ABB"/>
    <w:rsid w:val="005B136D"/>
    <w:rsid w:val="005B1A8D"/>
    <w:rsid w:val="005B23F5"/>
    <w:rsid w:val="005B281C"/>
    <w:rsid w:val="005B4044"/>
    <w:rsid w:val="005B50DB"/>
    <w:rsid w:val="005B605B"/>
    <w:rsid w:val="005B7B63"/>
    <w:rsid w:val="005C1B70"/>
    <w:rsid w:val="005C20C4"/>
    <w:rsid w:val="005C4AA3"/>
    <w:rsid w:val="005C4C27"/>
    <w:rsid w:val="005C60DF"/>
    <w:rsid w:val="005C6BA0"/>
    <w:rsid w:val="005C778A"/>
    <w:rsid w:val="005D1387"/>
    <w:rsid w:val="005D2661"/>
    <w:rsid w:val="005D623B"/>
    <w:rsid w:val="005D75E0"/>
    <w:rsid w:val="005E01B8"/>
    <w:rsid w:val="005E0835"/>
    <w:rsid w:val="005E136E"/>
    <w:rsid w:val="005E225E"/>
    <w:rsid w:val="005E49B3"/>
    <w:rsid w:val="005E6B7C"/>
    <w:rsid w:val="005E7679"/>
    <w:rsid w:val="005E7B58"/>
    <w:rsid w:val="005E7DAB"/>
    <w:rsid w:val="005F0FA4"/>
    <w:rsid w:val="005F3743"/>
    <w:rsid w:val="005F41D0"/>
    <w:rsid w:val="005F7092"/>
    <w:rsid w:val="005F724C"/>
    <w:rsid w:val="00600A3F"/>
    <w:rsid w:val="00601782"/>
    <w:rsid w:val="00602B56"/>
    <w:rsid w:val="00606004"/>
    <w:rsid w:val="00610444"/>
    <w:rsid w:val="00611B57"/>
    <w:rsid w:val="00615024"/>
    <w:rsid w:val="00616E1B"/>
    <w:rsid w:val="0061785F"/>
    <w:rsid w:val="00617CD5"/>
    <w:rsid w:val="00620DC2"/>
    <w:rsid w:val="006222FD"/>
    <w:rsid w:val="00623069"/>
    <w:rsid w:val="006235F0"/>
    <w:rsid w:val="00623EF5"/>
    <w:rsid w:val="0062580A"/>
    <w:rsid w:val="00625C83"/>
    <w:rsid w:val="006265EC"/>
    <w:rsid w:val="006270CF"/>
    <w:rsid w:val="0063156C"/>
    <w:rsid w:val="006345BB"/>
    <w:rsid w:val="00634BFD"/>
    <w:rsid w:val="00635580"/>
    <w:rsid w:val="006400A9"/>
    <w:rsid w:val="00640E8F"/>
    <w:rsid w:val="00640F27"/>
    <w:rsid w:val="00641272"/>
    <w:rsid w:val="00641BFF"/>
    <w:rsid w:val="006434C9"/>
    <w:rsid w:val="00644831"/>
    <w:rsid w:val="00647F80"/>
    <w:rsid w:val="00651F04"/>
    <w:rsid w:val="006520AF"/>
    <w:rsid w:val="006523B9"/>
    <w:rsid w:val="00653055"/>
    <w:rsid w:val="0065306D"/>
    <w:rsid w:val="006530D3"/>
    <w:rsid w:val="00654BFA"/>
    <w:rsid w:val="006603B4"/>
    <w:rsid w:val="0066046B"/>
    <w:rsid w:val="00660AA0"/>
    <w:rsid w:val="00660F66"/>
    <w:rsid w:val="0066192E"/>
    <w:rsid w:val="006651E2"/>
    <w:rsid w:val="00665FF3"/>
    <w:rsid w:val="0066600F"/>
    <w:rsid w:val="00667829"/>
    <w:rsid w:val="00670189"/>
    <w:rsid w:val="00670AC5"/>
    <w:rsid w:val="00673202"/>
    <w:rsid w:val="00673F89"/>
    <w:rsid w:val="00675077"/>
    <w:rsid w:val="00675BF6"/>
    <w:rsid w:val="006772EA"/>
    <w:rsid w:val="00677F78"/>
    <w:rsid w:val="00680F9F"/>
    <w:rsid w:val="006822AE"/>
    <w:rsid w:val="006834B0"/>
    <w:rsid w:val="00686D25"/>
    <w:rsid w:val="00686FFA"/>
    <w:rsid w:val="006875F4"/>
    <w:rsid w:val="00691C24"/>
    <w:rsid w:val="00691E3A"/>
    <w:rsid w:val="00691F1A"/>
    <w:rsid w:val="00693733"/>
    <w:rsid w:val="006A0FC8"/>
    <w:rsid w:val="006A3577"/>
    <w:rsid w:val="006A3823"/>
    <w:rsid w:val="006A3ADF"/>
    <w:rsid w:val="006A4C4D"/>
    <w:rsid w:val="006A5900"/>
    <w:rsid w:val="006B1802"/>
    <w:rsid w:val="006B1AE6"/>
    <w:rsid w:val="006B2042"/>
    <w:rsid w:val="006B34FB"/>
    <w:rsid w:val="006B4ACD"/>
    <w:rsid w:val="006B7E5F"/>
    <w:rsid w:val="006C28A9"/>
    <w:rsid w:val="006C347F"/>
    <w:rsid w:val="006C39C8"/>
    <w:rsid w:val="006C41F5"/>
    <w:rsid w:val="006C44E5"/>
    <w:rsid w:val="006C4D50"/>
    <w:rsid w:val="006D0824"/>
    <w:rsid w:val="006D11B3"/>
    <w:rsid w:val="006D1675"/>
    <w:rsid w:val="006D2504"/>
    <w:rsid w:val="006D262E"/>
    <w:rsid w:val="006D26F9"/>
    <w:rsid w:val="006D2DBB"/>
    <w:rsid w:val="006D3C16"/>
    <w:rsid w:val="006D3FBD"/>
    <w:rsid w:val="006D4842"/>
    <w:rsid w:val="006D48AD"/>
    <w:rsid w:val="006D534A"/>
    <w:rsid w:val="006D5BD5"/>
    <w:rsid w:val="006D5C93"/>
    <w:rsid w:val="006E193B"/>
    <w:rsid w:val="006E1D94"/>
    <w:rsid w:val="006E2AFA"/>
    <w:rsid w:val="006E3BDC"/>
    <w:rsid w:val="006E48C9"/>
    <w:rsid w:val="006E4DF1"/>
    <w:rsid w:val="006E58D5"/>
    <w:rsid w:val="006E5BC3"/>
    <w:rsid w:val="006F0718"/>
    <w:rsid w:val="006F1604"/>
    <w:rsid w:val="006F2ADC"/>
    <w:rsid w:val="006F638B"/>
    <w:rsid w:val="006F6795"/>
    <w:rsid w:val="00702951"/>
    <w:rsid w:val="00702FCB"/>
    <w:rsid w:val="00706F0B"/>
    <w:rsid w:val="0070797E"/>
    <w:rsid w:val="00707DCF"/>
    <w:rsid w:val="00710A2D"/>
    <w:rsid w:val="00711E92"/>
    <w:rsid w:val="00712700"/>
    <w:rsid w:val="00713A63"/>
    <w:rsid w:val="007154CD"/>
    <w:rsid w:val="0071678E"/>
    <w:rsid w:val="00717C8C"/>
    <w:rsid w:val="007208C7"/>
    <w:rsid w:val="00722742"/>
    <w:rsid w:val="0072320B"/>
    <w:rsid w:val="007237AC"/>
    <w:rsid w:val="00723F2E"/>
    <w:rsid w:val="007245E4"/>
    <w:rsid w:val="007275DC"/>
    <w:rsid w:val="00727733"/>
    <w:rsid w:val="0073054D"/>
    <w:rsid w:val="007308ED"/>
    <w:rsid w:val="007313D3"/>
    <w:rsid w:val="00731617"/>
    <w:rsid w:val="00731BE5"/>
    <w:rsid w:val="00734D55"/>
    <w:rsid w:val="00735479"/>
    <w:rsid w:val="0073610C"/>
    <w:rsid w:val="00741073"/>
    <w:rsid w:val="007436AA"/>
    <w:rsid w:val="007438BA"/>
    <w:rsid w:val="007441A7"/>
    <w:rsid w:val="007443EC"/>
    <w:rsid w:val="00744707"/>
    <w:rsid w:val="007449E6"/>
    <w:rsid w:val="007450F1"/>
    <w:rsid w:val="007454F9"/>
    <w:rsid w:val="007457C1"/>
    <w:rsid w:val="00745B60"/>
    <w:rsid w:val="00745E65"/>
    <w:rsid w:val="00751E41"/>
    <w:rsid w:val="00753093"/>
    <w:rsid w:val="00753D7F"/>
    <w:rsid w:val="00754F17"/>
    <w:rsid w:val="00755B68"/>
    <w:rsid w:val="007566A8"/>
    <w:rsid w:val="007571C9"/>
    <w:rsid w:val="0076010F"/>
    <w:rsid w:val="007605E0"/>
    <w:rsid w:val="00762942"/>
    <w:rsid w:val="00764BCF"/>
    <w:rsid w:val="00765F5A"/>
    <w:rsid w:val="0076641B"/>
    <w:rsid w:val="00766F8B"/>
    <w:rsid w:val="00767ADB"/>
    <w:rsid w:val="00771F8F"/>
    <w:rsid w:val="00773C27"/>
    <w:rsid w:val="00773CA3"/>
    <w:rsid w:val="00775526"/>
    <w:rsid w:val="00775F14"/>
    <w:rsid w:val="007762CE"/>
    <w:rsid w:val="0078235D"/>
    <w:rsid w:val="007823B2"/>
    <w:rsid w:val="00782635"/>
    <w:rsid w:val="007826F8"/>
    <w:rsid w:val="00782CB5"/>
    <w:rsid w:val="00782ECC"/>
    <w:rsid w:val="007837C5"/>
    <w:rsid w:val="0078397B"/>
    <w:rsid w:val="00784D31"/>
    <w:rsid w:val="00790BF9"/>
    <w:rsid w:val="0079186D"/>
    <w:rsid w:val="007918CB"/>
    <w:rsid w:val="007920BA"/>
    <w:rsid w:val="0079523F"/>
    <w:rsid w:val="007959DC"/>
    <w:rsid w:val="00796BB0"/>
    <w:rsid w:val="00796DCD"/>
    <w:rsid w:val="00796FC3"/>
    <w:rsid w:val="007A3EB8"/>
    <w:rsid w:val="007A45FC"/>
    <w:rsid w:val="007A4C31"/>
    <w:rsid w:val="007A4FF8"/>
    <w:rsid w:val="007A6455"/>
    <w:rsid w:val="007A7330"/>
    <w:rsid w:val="007B03C9"/>
    <w:rsid w:val="007B1B89"/>
    <w:rsid w:val="007B1CDA"/>
    <w:rsid w:val="007B4586"/>
    <w:rsid w:val="007B4F2C"/>
    <w:rsid w:val="007B5CB6"/>
    <w:rsid w:val="007B7521"/>
    <w:rsid w:val="007C24F7"/>
    <w:rsid w:val="007C3570"/>
    <w:rsid w:val="007C4B97"/>
    <w:rsid w:val="007C679F"/>
    <w:rsid w:val="007C74F5"/>
    <w:rsid w:val="007C7CF5"/>
    <w:rsid w:val="007D3858"/>
    <w:rsid w:val="007D391A"/>
    <w:rsid w:val="007D453F"/>
    <w:rsid w:val="007D5168"/>
    <w:rsid w:val="007D58B3"/>
    <w:rsid w:val="007D6836"/>
    <w:rsid w:val="007D6C3B"/>
    <w:rsid w:val="007D7518"/>
    <w:rsid w:val="007D78E3"/>
    <w:rsid w:val="007D7E42"/>
    <w:rsid w:val="007E6A3B"/>
    <w:rsid w:val="007E6D3E"/>
    <w:rsid w:val="007F0240"/>
    <w:rsid w:val="007F0B44"/>
    <w:rsid w:val="007F1480"/>
    <w:rsid w:val="007F38A1"/>
    <w:rsid w:val="007F5908"/>
    <w:rsid w:val="007F5E89"/>
    <w:rsid w:val="007F60AA"/>
    <w:rsid w:val="007F6517"/>
    <w:rsid w:val="007F7034"/>
    <w:rsid w:val="00800345"/>
    <w:rsid w:val="0080381F"/>
    <w:rsid w:val="00804747"/>
    <w:rsid w:val="008050E9"/>
    <w:rsid w:val="00805DD6"/>
    <w:rsid w:val="008069CC"/>
    <w:rsid w:val="00806A12"/>
    <w:rsid w:val="008073D5"/>
    <w:rsid w:val="00807E2C"/>
    <w:rsid w:val="00810E3A"/>
    <w:rsid w:val="00812192"/>
    <w:rsid w:val="008124B3"/>
    <w:rsid w:val="00812773"/>
    <w:rsid w:val="00813D07"/>
    <w:rsid w:val="0081421F"/>
    <w:rsid w:val="00814335"/>
    <w:rsid w:val="008148D3"/>
    <w:rsid w:val="00815058"/>
    <w:rsid w:val="008151C6"/>
    <w:rsid w:val="00817688"/>
    <w:rsid w:val="00820208"/>
    <w:rsid w:val="008204CB"/>
    <w:rsid w:val="0082173E"/>
    <w:rsid w:val="008246DC"/>
    <w:rsid w:val="00824D21"/>
    <w:rsid w:val="00826116"/>
    <w:rsid w:val="008268B4"/>
    <w:rsid w:val="0082719B"/>
    <w:rsid w:val="0083105F"/>
    <w:rsid w:val="00831BEE"/>
    <w:rsid w:val="00831FBA"/>
    <w:rsid w:val="00835A0D"/>
    <w:rsid w:val="008365BE"/>
    <w:rsid w:val="00837001"/>
    <w:rsid w:val="008419BF"/>
    <w:rsid w:val="008435FA"/>
    <w:rsid w:val="008450D9"/>
    <w:rsid w:val="00846D64"/>
    <w:rsid w:val="0084718E"/>
    <w:rsid w:val="00847918"/>
    <w:rsid w:val="00847B4B"/>
    <w:rsid w:val="0085298B"/>
    <w:rsid w:val="00852BE7"/>
    <w:rsid w:val="00852DC0"/>
    <w:rsid w:val="008544F8"/>
    <w:rsid w:val="008558CD"/>
    <w:rsid w:val="00856E42"/>
    <w:rsid w:val="008603DE"/>
    <w:rsid w:val="00861336"/>
    <w:rsid w:val="008617FB"/>
    <w:rsid w:val="00861B8D"/>
    <w:rsid w:val="00861D4E"/>
    <w:rsid w:val="008633FF"/>
    <w:rsid w:val="00865860"/>
    <w:rsid w:val="00867009"/>
    <w:rsid w:val="00867803"/>
    <w:rsid w:val="00870F0D"/>
    <w:rsid w:val="00870FC1"/>
    <w:rsid w:val="008725C6"/>
    <w:rsid w:val="00873F8E"/>
    <w:rsid w:val="00873FD7"/>
    <w:rsid w:val="0087401E"/>
    <w:rsid w:val="00875909"/>
    <w:rsid w:val="008767A6"/>
    <w:rsid w:val="00877308"/>
    <w:rsid w:val="00880857"/>
    <w:rsid w:val="00881530"/>
    <w:rsid w:val="008827E7"/>
    <w:rsid w:val="00884FCC"/>
    <w:rsid w:val="008863D9"/>
    <w:rsid w:val="00887228"/>
    <w:rsid w:val="008919EA"/>
    <w:rsid w:val="00896CB7"/>
    <w:rsid w:val="00896EA8"/>
    <w:rsid w:val="008A0411"/>
    <w:rsid w:val="008A10AC"/>
    <w:rsid w:val="008A1231"/>
    <w:rsid w:val="008A25D3"/>
    <w:rsid w:val="008A3193"/>
    <w:rsid w:val="008A4674"/>
    <w:rsid w:val="008A4C19"/>
    <w:rsid w:val="008A6FC0"/>
    <w:rsid w:val="008B2193"/>
    <w:rsid w:val="008B3F2F"/>
    <w:rsid w:val="008B7F50"/>
    <w:rsid w:val="008C027E"/>
    <w:rsid w:val="008C096B"/>
    <w:rsid w:val="008C0CC9"/>
    <w:rsid w:val="008C0D9F"/>
    <w:rsid w:val="008C0F94"/>
    <w:rsid w:val="008C1CB9"/>
    <w:rsid w:val="008C245D"/>
    <w:rsid w:val="008C2D96"/>
    <w:rsid w:val="008C61C9"/>
    <w:rsid w:val="008C6DAD"/>
    <w:rsid w:val="008C7497"/>
    <w:rsid w:val="008D1574"/>
    <w:rsid w:val="008D404B"/>
    <w:rsid w:val="008D6088"/>
    <w:rsid w:val="008D609D"/>
    <w:rsid w:val="008D62BF"/>
    <w:rsid w:val="008D6B8F"/>
    <w:rsid w:val="008D75A4"/>
    <w:rsid w:val="008E001C"/>
    <w:rsid w:val="008E005F"/>
    <w:rsid w:val="008E0807"/>
    <w:rsid w:val="008E0F21"/>
    <w:rsid w:val="008E0F7F"/>
    <w:rsid w:val="008E17BA"/>
    <w:rsid w:val="008E360E"/>
    <w:rsid w:val="008E412E"/>
    <w:rsid w:val="008E4904"/>
    <w:rsid w:val="008F00E0"/>
    <w:rsid w:val="008F0AAE"/>
    <w:rsid w:val="008F0E9C"/>
    <w:rsid w:val="008F1307"/>
    <w:rsid w:val="008F2317"/>
    <w:rsid w:val="008F33ED"/>
    <w:rsid w:val="008F4050"/>
    <w:rsid w:val="008F75D9"/>
    <w:rsid w:val="009020B1"/>
    <w:rsid w:val="0090215F"/>
    <w:rsid w:val="009021EE"/>
    <w:rsid w:val="00902D4C"/>
    <w:rsid w:val="00904972"/>
    <w:rsid w:val="0090524C"/>
    <w:rsid w:val="00907032"/>
    <w:rsid w:val="00907595"/>
    <w:rsid w:val="00910687"/>
    <w:rsid w:val="009120EC"/>
    <w:rsid w:val="00914CC6"/>
    <w:rsid w:val="00915261"/>
    <w:rsid w:val="0091773B"/>
    <w:rsid w:val="00920325"/>
    <w:rsid w:val="0092441F"/>
    <w:rsid w:val="009274F3"/>
    <w:rsid w:val="00927C37"/>
    <w:rsid w:val="009305EA"/>
    <w:rsid w:val="00931BF5"/>
    <w:rsid w:val="00933FD8"/>
    <w:rsid w:val="00934796"/>
    <w:rsid w:val="00935159"/>
    <w:rsid w:val="0093530B"/>
    <w:rsid w:val="009363B1"/>
    <w:rsid w:val="0093764D"/>
    <w:rsid w:val="009414FC"/>
    <w:rsid w:val="00942BD6"/>
    <w:rsid w:val="0094463D"/>
    <w:rsid w:val="0094574B"/>
    <w:rsid w:val="00947ED5"/>
    <w:rsid w:val="009506A0"/>
    <w:rsid w:val="009536E2"/>
    <w:rsid w:val="00954DD7"/>
    <w:rsid w:val="00954E37"/>
    <w:rsid w:val="0095679C"/>
    <w:rsid w:val="009615DC"/>
    <w:rsid w:val="0096161F"/>
    <w:rsid w:val="00961D45"/>
    <w:rsid w:val="0096371E"/>
    <w:rsid w:val="00963A12"/>
    <w:rsid w:val="00963C8B"/>
    <w:rsid w:val="00964468"/>
    <w:rsid w:val="00965DD9"/>
    <w:rsid w:val="009673B1"/>
    <w:rsid w:val="009673CA"/>
    <w:rsid w:val="00967620"/>
    <w:rsid w:val="00967FE2"/>
    <w:rsid w:val="0097137B"/>
    <w:rsid w:val="009723C1"/>
    <w:rsid w:val="0097337D"/>
    <w:rsid w:val="00975CB0"/>
    <w:rsid w:val="00977AFA"/>
    <w:rsid w:val="00977E68"/>
    <w:rsid w:val="00980BC0"/>
    <w:rsid w:val="00981AB4"/>
    <w:rsid w:val="00982147"/>
    <w:rsid w:val="00982B5F"/>
    <w:rsid w:val="00983354"/>
    <w:rsid w:val="00983801"/>
    <w:rsid w:val="009847F1"/>
    <w:rsid w:val="00986597"/>
    <w:rsid w:val="00990246"/>
    <w:rsid w:val="00990F99"/>
    <w:rsid w:val="0099237C"/>
    <w:rsid w:val="00993590"/>
    <w:rsid w:val="009A006B"/>
    <w:rsid w:val="009A0FBC"/>
    <w:rsid w:val="009A70FD"/>
    <w:rsid w:val="009A7681"/>
    <w:rsid w:val="009A76E7"/>
    <w:rsid w:val="009A7D88"/>
    <w:rsid w:val="009B0983"/>
    <w:rsid w:val="009B3021"/>
    <w:rsid w:val="009B38AC"/>
    <w:rsid w:val="009B5D0D"/>
    <w:rsid w:val="009B7B85"/>
    <w:rsid w:val="009C0592"/>
    <w:rsid w:val="009C2F2D"/>
    <w:rsid w:val="009C468A"/>
    <w:rsid w:val="009C6390"/>
    <w:rsid w:val="009C646E"/>
    <w:rsid w:val="009C70FF"/>
    <w:rsid w:val="009D0A17"/>
    <w:rsid w:val="009D0EC6"/>
    <w:rsid w:val="009D1603"/>
    <w:rsid w:val="009D1A3A"/>
    <w:rsid w:val="009D2A13"/>
    <w:rsid w:val="009D31EB"/>
    <w:rsid w:val="009D3468"/>
    <w:rsid w:val="009E1FE6"/>
    <w:rsid w:val="009E2779"/>
    <w:rsid w:val="009E4859"/>
    <w:rsid w:val="009E59E7"/>
    <w:rsid w:val="009E63DC"/>
    <w:rsid w:val="009E76B7"/>
    <w:rsid w:val="009F1808"/>
    <w:rsid w:val="009F1AF2"/>
    <w:rsid w:val="009F25BE"/>
    <w:rsid w:val="009F5240"/>
    <w:rsid w:val="009F780B"/>
    <w:rsid w:val="009F7B8D"/>
    <w:rsid w:val="00A0250A"/>
    <w:rsid w:val="00A026F8"/>
    <w:rsid w:val="00A02FFB"/>
    <w:rsid w:val="00A04310"/>
    <w:rsid w:val="00A04D83"/>
    <w:rsid w:val="00A05850"/>
    <w:rsid w:val="00A069DC"/>
    <w:rsid w:val="00A06B5D"/>
    <w:rsid w:val="00A108A2"/>
    <w:rsid w:val="00A10CFA"/>
    <w:rsid w:val="00A13C4E"/>
    <w:rsid w:val="00A14946"/>
    <w:rsid w:val="00A14CE9"/>
    <w:rsid w:val="00A17BB3"/>
    <w:rsid w:val="00A17F91"/>
    <w:rsid w:val="00A2186F"/>
    <w:rsid w:val="00A21981"/>
    <w:rsid w:val="00A224B9"/>
    <w:rsid w:val="00A2574D"/>
    <w:rsid w:val="00A2676C"/>
    <w:rsid w:val="00A277BE"/>
    <w:rsid w:val="00A301FD"/>
    <w:rsid w:val="00A307ED"/>
    <w:rsid w:val="00A30D47"/>
    <w:rsid w:val="00A31A92"/>
    <w:rsid w:val="00A3378A"/>
    <w:rsid w:val="00A33C37"/>
    <w:rsid w:val="00A35A8E"/>
    <w:rsid w:val="00A35C18"/>
    <w:rsid w:val="00A35D7D"/>
    <w:rsid w:val="00A36EA2"/>
    <w:rsid w:val="00A3757A"/>
    <w:rsid w:val="00A409AE"/>
    <w:rsid w:val="00A413A2"/>
    <w:rsid w:val="00A41E8A"/>
    <w:rsid w:val="00A4348C"/>
    <w:rsid w:val="00A439AE"/>
    <w:rsid w:val="00A43DE0"/>
    <w:rsid w:val="00A45166"/>
    <w:rsid w:val="00A46DD7"/>
    <w:rsid w:val="00A50D14"/>
    <w:rsid w:val="00A53635"/>
    <w:rsid w:val="00A54D29"/>
    <w:rsid w:val="00A55A5C"/>
    <w:rsid w:val="00A56097"/>
    <w:rsid w:val="00A56714"/>
    <w:rsid w:val="00A60BE8"/>
    <w:rsid w:val="00A61F09"/>
    <w:rsid w:val="00A6223F"/>
    <w:rsid w:val="00A62D5F"/>
    <w:rsid w:val="00A63A8F"/>
    <w:rsid w:val="00A655A8"/>
    <w:rsid w:val="00A65690"/>
    <w:rsid w:val="00A66E2B"/>
    <w:rsid w:val="00A67EC1"/>
    <w:rsid w:val="00A706DA"/>
    <w:rsid w:val="00A725DD"/>
    <w:rsid w:val="00A753B6"/>
    <w:rsid w:val="00A764C1"/>
    <w:rsid w:val="00A76E63"/>
    <w:rsid w:val="00A77924"/>
    <w:rsid w:val="00A821E7"/>
    <w:rsid w:val="00A82BC3"/>
    <w:rsid w:val="00A8440E"/>
    <w:rsid w:val="00A85404"/>
    <w:rsid w:val="00A85924"/>
    <w:rsid w:val="00A859B8"/>
    <w:rsid w:val="00A87749"/>
    <w:rsid w:val="00A87A29"/>
    <w:rsid w:val="00A910D7"/>
    <w:rsid w:val="00A92433"/>
    <w:rsid w:val="00A93108"/>
    <w:rsid w:val="00A932AF"/>
    <w:rsid w:val="00A95FC1"/>
    <w:rsid w:val="00A966F2"/>
    <w:rsid w:val="00A9675E"/>
    <w:rsid w:val="00AA0EB2"/>
    <w:rsid w:val="00AA10AB"/>
    <w:rsid w:val="00AA32B8"/>
    <w:rsid w:val="00AA3BAC"/>
    <w:rsid w:val="00AA5CAB"/>
    <w:rsid w:val="00AA5EDD"/>
    <w:rsid w:val="00AA6382"/>
    <w:rsid w:val="00AA753D"/>
    <w:rsid w:val="00AB0B1F"/>
    <w:rsid w:val="00AB0CAF"/>
    <w:rsid w:val="00AB2C1A"/>
    <w:rsid w:val="00AB3180"/>
    <w:rsid w:val="00AB371E"/>
    <w:rsid w:val="00AB5215"/>
    <w:rsid w:val="00AB562B"/>
    <w:rsid w:val="00AB5FA1"/>
    <w:rsid w:val="00AB6622"/>
    <w:rsid w:val="00AC019F"/>
    <w:rsid w:val="00AC1113"/>
    <w:rsid w:val="00AC1F97"/>
    <w:rsid w:val="00AC4137"/>
    <w:rsid w:val="00AC4362"/>
    <w:rsid w:val="00AC623A"/>
    <w:rsid w:val="00AC6954"/>
    <w:rsid w:val="00AD0974"/>
    <w:rsid w:val="00AD0C63"/>
    <w:rsid w:val="00AD18EE"/>
    <w:rsid w:val="00AD2A5B"/>
    <w:rsid w:val="00AD36EB"/>
    <w:rsid w:val="00AD3A33"/>
    <w:rsid w:val="00AD4CB7"/>
    <w:rsid w:val="00AD5208"/>
    <w:rsid w:val="00AD562D"/>
    <w:rsid w:val="00AD6032"/>
    <w:rsid w:val="00AD766C"/>
    <w:rsid w:val="00AE1054"/>
    <w:rsid w:val="00AE1D8C"/>
    <w:rsid w:val="00AE313B"/>
    <w:rsid w:val="00AE3F61"/>
    <w:rsid w:val="00AE658D"/>
    <w:rsid w:val="00AE72A4"/>
    <w:rsid w:val="00AE7F5D"/>
    <w:rsid w:val="00AF1ED0"/>
    <w:rsid w:val="00AF2309"/>
    <w:rsid w:val="00AF2783"/>
    <w:rsid w:val="00AF3B02"/>
    <w:rsid w:val="00AF41AD"/>
    <w:rsid w:val="00AF5B06"/>
    <w:rsid w:val="00AF722E"/>
    <w:rsid w:val="00B01859"/>
    <w:rsid w:val="00B02698"/>
    <w:rsid w:val="00B02939"/>
    <w:rsid w:val="00B029EF"/>
    <w:rsid w:val="00B04A31"/>
    <w:rsid w:val="00B054BA"/>
    <w:rsid w:val="00B05CDB"/>
    <w:rsid w:val="00B06223"/>
    <w:rsid w:val="00B066CE"/>
    <w:rsid w:val="00B06F22"/>
    <w:rsid w:val="00B123B9"/>
    <w:rsid w:val="00B15584"/>
    <w:rsid w:val="00B1723E"/>
    <w:rsid w:val="00B172CB"/>
    <w:rsid w:val="00B21BC7"/>
    <w:rsid w:val="00B21D4B"/>
    <w:rsid w:val="00B2224E"/>
    <w:rsid w:val="00B2322F"/>
    <w:rsid w:val="00B240D2"/>
    <w:rsid w:val="00B25C33"/>
    <w:rsid w:val="00B2736A"/>
    <w:rsid w:val="00B30087"/>
    <w:rsid w:val="00B32482"/>
    <w:rsid w:val="00B32FE2"/>
    <w:rsid w:val="00B341D9"/>
    <w:rsid w:val="00B347C8"/>
    <w:rsid w:val="00B3498D"/>
    <w:rsid w:val="00B36295"/>
    <w:rsid w:val="00B37702"/>
    <w:rsid w:val="00B402EE"/>
    <w:rsid w:val="00B4169B"/>
    <w:rsid w:val="00B41F3B"/>
    <w:rsid w:val="00B436A1"/>
    <w:rsid w:val="00B4386B"/>
    <w:rsid w:val="00B44178"/>
    <w:rsid w:val="00B468D0"/>
    <w:rsid w:val="00B46F18"/>
    <w:rsid w:val="00B47F4F"/>
    <w:rsid w:val="00B503C4"/>
    <w:rsid w:val="00B50531"/>
    <w:rsid w:val="00B522A8"/>
    <w:rsid w:val="00B53B6C"/>
    <w:rsid w:val="00B55F7C"/>
    <w:rsid w:val="00B56102"/>
    <w:rsid w:val="00B56596"/>
    <w:rsid w:val="00B57123"/>
    <w:rsid w:val="00B60A56"/>
    <w:rsid w:val="00B60C51"/>
    <w:rsid w:val="00B614DD"/>
    <w:rsid w:val="00B645DC"/>
    <w:rsid w:val="00B6595A"/>
    <w:rsid w:val="00B65C61"/>
    <w:rsid w:val="00B66021"/>
    <w:rsid w:val="00B679EC"/>
    <w:rsid w:val="00B70916"/>
    <w:rsid w:val="00B714F2"/>
    <w:rsid w:val="00B74337"/>
    <w:rsid w:val="00B75C20"/>
    <w:rsid w:val="00B75CE8"/>
    <w:rsid w:val="00B80D70"/>
    <w:rsid w:val="00B80F7D"/>
    <w:rsid w:val="00B817F8"/>
    <w:rsid w:val="00B872E8"/>
    <w:rsid w:val="00B93E82"/>
    <w:rsid w:val="00B97838"/>
    <w:rsid w:val="00B9785E"/>
    <w:rsid w:val="00BA0414"/>
    <w:rsid w:val="00BA2696"/>
    <w:rsid w:val="00BA338B"/>
    <w:rsid w:val="00BA6096"/>
    <w:rsid w:val="00BA6640"/>
    <w:rsid w:val="00BA7BCC"/>
    <w:rsid w:val="00BB1A62"/>
    <w:rsid w:val="00BB1BEC"/>
    <w:rsid w:val="00BB2593"/>
    <w:rsid w:val="00BB2A34"/>
    <w:rsid w:val="00BB2D8D"/>
    <w:rsid w:val="00BB356A"/>
    <w:rsid w:val="00BB489D"/>
    <w:rsid w:val="00BB5058"/>
    <w:rsid w:val="00BB62CE"/>
    <w:rsid w:val="00BB6A78"/>
    <w:rsid w:val="00BB7B14"/>
    <w:rsid w:val="00BC4AC2"/>
    <w:rsid w:val="00BC5DD9"/>
    <w:rsid w:val="00BC601C"/>
    <w:rsid w:val="00BC6725"/>
    <w:rsid w:val="00BC6AD1"/>
    <w:rsid w:val="00BC6E2A"/>
    <w:rsid w:val="00BC7793"/>
    <w:rsid w:val="00BD02DA"/>
    <w:rsid w:val="00BD0631"/>
    <w:rsid w:val="00BD0660"/>
    <w:rsid w:val="00BD1150"/>
    <w:rsid w:val="00BD1F81"/>
    <w:rsid w:val="00BD2EB2"/>
    <w:rsid w:val="00BD31D5"/>
    <w:rsid w:val="00BD4939"/>
    <w:rsid w:val="00BD4B1C"/>
    <w:rsid w:val="00BD56B8"/>
    <w:rsid w:val="00BD6EE9"/>
    <w:rsid w:val="00BE0ECF"/>
    <w:rsid w:val="00BE2154"/>
    <w:rsid w:val="00BE2FC5"/>
    <w:rsid w:val="00BE3466"/>
    <w:rsid w:val="00BE3AA0"/>
    <w:rsid w:val="00BE5816"/>
    <w:rsid w:val="00BE6579"/>
    <w:rsid w:val="00BE7DDF"/>
    <w:rsid w:val="00BF06FB"/>
    <w:rsid w:val="00BF1C0E"/>
    <w:rsid w:val="00BF267E"/>
    <w:rsid w:val="00BF2DA3"/>
    <w:rsid w:val="00BF3658"/>
    <w:rsid w:val="00BF5E0F"/>
    <w:rsid w:val="00BF6F05"/>
    <w:rsid w:val="00BF750B"/>
    <w:rsid w:val="00BF7BBB"/>
    <w:rsid w:val="00BF7DAE"/>
    <w:rsid w:val="00C00058"/>
    <w:rsid w:val="00C01488"/>
    <w:rsid w:val="00C03566"/>
    <w:rsid w:val="00C04EB5"/>
    <w:rsid w:val="00C06DE2"/>
    <w:rsid w:val="00C0791D"/>
    <w:rsid w:val="00C07B0E"/>
    <w:rsid w:val="00C10902"/>
    <w:rsid w:val="00C12B82"/>
    <w:rsid w:val="00C12E23"/>
    <w:rsid w:val="00C14207"/>
    <w:rsid w:val="00C1485D"/>
    <w:rsid w:val="00C14948"/>
    <w:rsid w:val="00C14C9C"/>
    <w:rsid w:val="00C15872"/>
    <w:rsid w:val="00C16645"/>
    <w:rsid w:val="00C17764"/>
    <w:rsid w:val="00C20B36"/>
    <w:rsid w:val="00C22C5F"/>
    <w:rsid w:val="00C22EDA"/>
    <w:rsid w:val="00C2318E"/>
    <w:rsid w:val="00C24440"/>
    <w:rsid w:val="00C2585B"/>
    <w:rsid w:val="00C26F64"/>
    <w:rsid w:val="00C27CFB"/>
    <w:rsid w:val="00C32136"/>
    <w:rsid w:val="00C33165"/>
    <w:rsid w:val="00C33250"/>
    <w:rsid w:val="00C3394A"/>
    <w:rsid w:val="00C34F52"/>
    <w:rsid w:val="00C3738F"/>
    <w:rsid w:val="00C41BD8"/>
    <w:rsid w:val="00C4351E"/>
    <w:rsid w:val="00C43E5B"/>
    <w:rsid w:val="00C44C49"/>
    <w:rsid w:val="00C464F1"/>
    <w:rsid w:val="00C4684F"/>
    <w:rsid w:val="00C47393"/>
    <w:rsid w:val="00C47524"/>
    <w:rsid w:val="00C4768F"/>
    <w:rsid w:val="00C50556"/>
    <w:rsid w:val="00C51991"/>
    <w:rsid w:val="00C52C91"/>
    <w:rsid w:val="00C53471"/>
    <w:rsid w:val="00C53DB8"/>
    <w:rsid w:val="00C55195"/>
    <w:rsid w:val="00C56252"/>
    <w:rsid w:val="00C56C7A"/>
    <w:rsid w:val="00C56DFD"/>
    <w:rsid w:val="00C57E34"/>
    <w:rsid w:val="00C60943"/>
    <w:rsid w:val="00C60CC2"/>
    <w:rsid w:val="00C62A60"/>
    <w:rsid w:val="00C63EEF"/>
    <w:rsid w:val="00C6438D"/>
    <w:rsid w:val="00C644CC"/>
    <w:rsid w:val="00C64D3E"/>
    <w:rsid w:val="00C64ECC"/>
    <w:rsid w:val="00C67DE4"/>
    <w:rsid w:val="00C71F27"/>
    <w:rsid w:val="00C731EF"/>
    <w:rsid w:val="00C73D29"/>
    <w:rsid w:val="00C73F19"/>
    <w:rsid w:val="00C76A07"/>
    <w:rsid w:val="00C770E5"/>
    <w:rsid w:val="00C81BCB"/>
    <w:rsid w:val="00C82235"/>
    <w:rsid w:val="00C822A9"/>
    <w:rsid w:val="00C834AF"/>
    <w:rsid w:val="00C840DD"/>
    <w:rsid w:val="00C852E2"/>
    <w:rsid w:val="00C85713"/>
    <w:rsid w:val="00C859B6"/>
    <w:rsid w:val="00C85C68"/>
    <w:rsid w:val="00C929F7"/>
    <w:rsid w:val="00C9498E"/>
    <w:rsid w:val="00C955F7"/>
    <w:rsid w:val="00C967A3"/>
    <w:rsid w:val="00C96DD2"/>
    <w:rsid w:val="00CA06D8"/>
    <w:rsid w:val="00CA2920"/>
    <w:rsid w:val="00CA2A01"/>
    <w:rsid w:val="00CA4AFE"/>
    <w:rsid w:val="00CA726B"/>
    <w:rsid w:val="00CA7B59"/>
    <w:rsid w:val="00CB1E4C"/>
    <w:rsid w:val="00CB2D9D"/>
    <w:rsid w:val="00CB3E6B"/>
    <w:rsid w:val="00CB4F70"/>
    <w:rsid w:val="00CC2234"/>
    <w:rsid w:val="00CC247F"/>
    <w:rsid w:val="00CC2D36"/>
    <w:rsid w:val="00CC3DDF"/>
    <w:rsid w:val="00CC458C"/>
    <w:rsid w:val="00CC755D"/>
    <w:rsid w:val="00CD0B69"/>
    <w:rsid w:val="00CD14D1"/>
    <w:rsid w:val="00CD14E6"/>
    <w:rsid w:val="00CD1F2E"/>
    <w:rsid w:val="00CD4BEA"/>
    <w:rsid w:val="00CD5505"/>
    <w:rsid w:val="00CD665F"/>
    <w:rsid w:val="00CE02E8"/>
    <w:rsid w:val="00CE0497"/>
    <w:rsid w:val="00CE2F9F"/>
    <w:rsid w:val="00CE3A0B"/>
    <w:rsid w:val="00CE7FFD"/>
    <w:rsid w:val="00CF0A4D"/>
    <w:rsid w:val="00CF0FBB"/>
    <w:rsid w:val="00CF2238"/>
    <w:rsid w:val="00CF2B67"/>
    <w:rsid w:val="00CF3968"/>
    <w:rsid w:val="00CF5D7D"/>
    <w:rsid w:val="00CF62B8"/>
    <w:rsid w:val="00CF66E9"/>
    <w:rsid w:val="00CF7DFF"/>
    <w:rsid w:val="00D013E3"/>
    <w:rsid w:val="00D01E6D"/>
    <w:rsid w:val="00D02436"/>
    <w:rsid w:val="00D02E6F"/>
    <w:rsid w:val="00D03715"/>
    <w:rsid w:val="00D05C9C"/>
    <w:rsid w:val="00D06D31"/>
    <w:rsid w:val="00D0750F"/>
    <w:rsid w:val="00D108F9"/>
    <w:rsid w:val="00D11CDE"/>
    <w:rsid w:val="00D12CDA"/>
    <w:rsid w:val="00D17010"/>
    <w:rsid w:val="00D17DED"/>
    <w:rsid w:val="00D20289"/>
    <w:rsid w:val="00D20677"/>
    <w:rsid w:val="00D20E2C"/>
    <w:rsid w:val="00D216E3"/>
    <w:rsid w:val="00D2219E"/>
    <w:rsid w:val="00D23E4F"/>
    <w:rsid w:val="00D24C35"/>
    <w:rsid w:val="00D25D96"/>
    <w:rsid w:val="00D2646C"/>
    <w:rsid w:val="00D26F75"/>
    <w:rsid w:val="00D307C0"/>
    <w:rsid w:val="00D317C9"/>
    <w:rsid w:val="00D3480A"/>
    <w:rsid w:val="00D34C54"/>
    <w:rsid w:val="00D36F78"/>
    <w:rsid w:val="00D41282"/>
    <w:rsid w:val="00D42305"/>
    <w:rsid w:val="00D4374E"/>
    <w:rsid w:val="00D456E2"/>
    <w:rsid w:val="00D45876"/>
    <w:rsid w:val="00D47013"/>
    <w:rsid w:val="00D474CA"/>
    <w:rsid w:val="00D50004"/>
    <w:rsid w:val="00D508BE"/>
    <w:rsid w:val="00D50E6C"/>
    <w:rsid w:val="00D5110B"/>
    <w:rsid w:val="00D51AEF"/>
    <w:rsid w:val="00D5220C"/>
    <w:rsid w:val="00D565EF"/>
    <w:rsid w:val="00D60C20"/>
    <w:rsid w:val="00D61B36"/>
    <w:rsid w:val="00D64D30"/>
    <w:rsid w:val="00D66157"/>
    <w:rsid w:val="00D67534"/>
    <w:rsid w:val="00D6774B"/>
    <w:rsid w:val="00D70ED1"/>
    <w:rsid w:val="00D7247B"/>
    <w:rsid w:val="00D73473"/>
    <w:rsid w:val="00D73968"/>
    <w:rsid w:val="00D7411D"/>
    <w:rsid w:val="00D7709C"/>
    <w:rsid w:val="00D814D9"/>
    <w:rsid w:val="00D831A6"/>
    <w:rsid w:val="00D8391C"/>
    <w:rsid w:val="00D8409A"/>
    <w:rsid w:val="00D8434D"/>
    <w:rsid w:val="00D854D9"/>
    <w:rsid w:val="00D86FAC"/>
    <w:rsid w:val="00D87BA3"/>
    <w:rsid w:val="00D90702"/>
    <w:rsid w:val="00D92F03"/>
    <w:rsid w:val="00D93110"/>
    <w:rsid w:val="00D939E8"/>
    <w:rsid w:val="00D94FEC"/>
    <w:rsid w:val="00D95FE5"/>
    <w:rsid w:val="00D96F20"/>
    <w:rsid w:val="00DA090F"/>
    <w:rsid w:val="00DA211C"/>
    <w:rsid w:val="00DA34E2"/>
    <w:rsid w:val="00DA4120"/>
    <w:rsid w:val="00DA4B02"/>
    <w:rsid w:val="00DA4D6D"/>
    <w:rsid w:val="00DA7840"/>
    <w:rsid w:val="00DB3D21"/>
    <w:rsid w:val="00DB48AF"/>
    <w:rsid w:val="00DB6B18"/>
    <w:rsid w:val="00DB750F"/>
    <w:rsid w:val="00DB7FC6"/>
    <w:rsid w:val="00DC225F"/>
    <w:rsid w:val="00DC246B"/>
    <w:rsid w:val="00DC2CFA"/>
    <w:rsid w:val="00DC4685"/>
    <w:rsid w:val="00DC491C"/>
    <w:rsid w:val="00DC7BAF"/>
    <w:rsid w:val="00DC7DF1"/>
    <w:rsid w:val="00DD0286"/>
    <w:rsid w:val="00DD0462"/>
    <w:rsid w:val="00DD13BC"/>
    <w:rsid w:val="00DD39EA"/>
    <w:rsid w:val="00DD4FD6"/>
    <w:rsid w:val="00DD6531"/>
    <w:rsid w:val="00DD78DB"/>
    <w:rsid w:val="00DE0BF4"/>
    <w:rsid w:val="00DE1497"/>
    <w:rsid w:val="00DE1F53"/>
    <w:rsid w:val="00DE23DD"/>
    <w:rsid w:val="00DE46FD"/>
    <w:rsid w:val="00DE4B97"/>
    <w:rsid w:val="00DE4D73"/>
    <w:rsid w:val="00DE56C8"/>
    <w:rsid w:val="00DE578D"/>
    <w:rsid w:val="00DE6C29"/>
    <w:rsid w:val="00DE6C73"/>
    <w:rsid w:val="00DE7D71"/>
    <w:rsid w:val="00DF03B5"/>
    <w:rsid w:val="00DF07ED"/>
    <w:rsid w:val="00DF0CD5"/>
    <w:rsid w:val="00DF0F5F"/>
    <w:rsid w:val="00DF178D"/>
    <w:rsid w:val="00DF1850"/>
    <w:rsid w:val="00DF1EBF"/>
    <w:rsid w:val="00DF28ED"/>
    <w:rsid w:val="00DF3C26"/>
    <w:rsid w:val="00DF3FD6"/>
    <w:rsid w:val="00DF65B0"/>
    <w:rsid w:val="00DF6F43"/>
    <w:rsid w:val="00DF786A"/>
    <w:rsid w:val="00DF7873"/>
    <w:rsid w:val="00DF79DB"/>
    <w:rsid w:val="00E00C3B"/>
    <w:rsid w:val="00E01097"/>
    <w:rsid w:val="00E01323"/>
    <w:rsid w:val="00E0141C"/>
    <w:rsid w:val="00E03844"/>
    <w:rsid w:val="00E04066"/>
    <w:rsid w:val="00E04DDB"/>
    <w:rsid w:val="00E06AE8"/>
    <w:rsid w:val="00E06BB1"/>
    <w:rsid w:val="00E10F89"/>
    <w:rsid w:val="00E112BF"/>
    <w:rsid w:val="00E13CCE"/>
    <w:rsid w:val="00E147DE"/>
    <w:rsid w:val="00E14AEC"/>
    <w:rsid w:val="00E15F4D"/>
    <w:rsid w:val="00E20A4E"/>
    <w:rsid w:val="00E20F40"/>
    <w:rsid w:val="00E23C7D"/>
    <w:rsid w:val="00E2442B"/>
    <w:rsid w:val="00E2593E"/>
    <w:rsid w:val="00E263A9"/>
    <w:rsid w:val="00E26CE0"/>
    <w:rsid w:val="00E26EDB"/>
    <w:rsid w:val="00E27EA5"/>
    <w:rsid w:val="00E30D1F"/>
    <w:rsid w:val="00E33032"/>
    <w:rsid w:val="00E332BE"/>
    <w:rsid w:val="00E34328"/>
    <w:rsid w:val="00E3515D"/>
    <w:rsid w:val="00E3610D"/>
    <w:rsid w:val="00E37181"/>
    <w:rsid w:val="00E37342"/>
    <w:rsid w:val="00E378F5"/>
    <w:rsid w:val="00E40421"/>
    <w:rsid w:val="00E417BC"/>
    <w:rsid w:val="00E4449B"/>
    <w:rsid w:val="00E45E37"/>
    <w:rsid w:val="00E50E86"/>
    <w:rsid w:val="00E50FB6"/>
    <w:rsid w:val="00E51F5E"/>
    <w:rsid w:val="00E52FAB"/>
    <w:rsid w:val="00E5368A"/>
    <w:rsid w:val="00E53761"/>
    <w:rsid w:val="00E53E97"/>
    <w:rsid w:val="00E569FE"/>
    <w:rsid w:val="00E57936"/>
    <w:rsid w:val="00E57B34"/>
    <w:rsid w:val="00E6046E"/>
    <w:rsid w:val="00E60AA9"/>
    <w:rsid w:val="00E62F86"/>
    <w:rsid w:val="00E638AA"/>
    <w:rsid w:val="00E6402E"/>
    <w:rsid w:val="00E65439"/>
    <w:rsid w:val="00E67695"/>
    <w:rsid w:val="00E67FF5"/>
    <w:rsid w:val="00E7060D"/>
    <w:rsid w:val="00E70F54"/>
    <w:rsid w:val="00E7278F"/>
    <w:rsid w:val="00E72A8E"/>
    <w:rsid w:val="00E740EF"/>
    <w:rsid w:val="00E74924"/>
    <w:rsid w:val="00E7562D"/>
    <w:rsid w:val="00E77F0A"/>
    <w:rsid w:val="00E805E1"/>
    <w:rsid w:val="00E83253"/>
    <w:rsid w:val="00E8352C"/>
    <w:rsid w:val="00E84451"/>
    <w:rsid w:val="00E84C72"/>
    <w:rsid w:val="00E85CF8"/>
    <w:rsid w:val="00E868DF"/>
    <w:rsid w:val="00E8713E"/>
    <w:rsid w:val="00E91E74"/>
    <w:rsid w:val="00E9241C"/>
    <w:rsid w:val="00E92914"/>
    <w:rsid w:val="00E93A27"/>
    <w:rsid w:val="00E93DD9"/>
    <w:rsid w:val="00E951D1"/>
    <w:rsid w:val="00E97D5B"/>
    <w:rsid w:val="00EA0A60"/>
    <w:rsid w:val="00EA1BE0"/>
    <w:rsid w:val="00EA2E70"/>
    <w:rsid w:val="00EA36C3"/>
    <w:rsid w:val="00EA4017"/>
    <w:rsid w:val="00EA45F4"/>
    <w:rsid w:val="00EA48D8"/>
    <w:rsid w:val="00EA5735"/>
    <w:rsid w:val="00EA5D23"/>
    <w:rsid w:val="00EA5DD3"/>
    <w:rsid w:val="00EA627C"/>
    <w:rsid w:val="00EA717E"/>
    <w:rsid w:val="00EA7A27"/>
    <w:rsid w:val="00EB00E1"/>
    <w:rsid w:val="00EB0BE5"/>
    <w:rsid w:val="00EB1DA8"/>
    <w:rsid w:val="00EB3D31"/>
    <w:rsid w:val="00EB6E5B"/>
    <w:rsid w:val="00EB7F10"/>
    <w:rsid w:val="00EC1890"/>
    <w:rsid w:val="00EC56BE"/>
    <w:rsid w:val="00EC5926"/>
    <w:rsid w:val="00EC5FD5"/>
    <w:rsid w:val="00EC6EE4"/>
    <w:rsid w:val="00EC7BB7"/>
    <w:rsid w:val="00ED0B42"/>
    <w:rsid w:val="00ED1AD9"/>
    <w:rsid w:val="00ED277A"/>
    <w:rsid w:val="00ED367C"/>
    <w:rsid w:val="00ED3791"/>
    <w:rsid w:val="00ED3B07"/>
    <w:rsid w:val="00ED529D"/>
    <w:rsid w:val="00ED6B69"/>
    <w:rsid w:val="00ED7020"/>
    <w:rsid w:val="00ED7F53"/>
    <w:rsid w:val="00EE0065"/>
    <w:rsid w:val="00EE3256"/>
    <w:rsid w:val="00EE3C7F"/>
    <w:rsid w:val="00EE5D00"/>
    <w:rsid w:val="00EE5E56"/>
    <w:rsid w:val="00EE698C"/>
    <w:rsid w:val="00EF2DB0"/>
    <w:rsid w:val="00EF351F"/>
    <w:rsid w:val="00EF4BFA"/>
    <w:rsid w:val="00EF4C60"/>
    <w:rsid w:val="00EF5930"/>
    <w:rsid w:val="00EF7221"/>
    <w:rsid w:val="00EF73CA"/>
    <w:rsid w:val="00F0125A"/>
    <w:rsid w:val="00F01B19"/>
    <w:rsid w:val="00F05D8A"/>
    <w:rsid w:val="00F06E0D"/>
    <w:rsid w:val="00F07332"/>
    <w:rsid w:val="00F13D20"/>
    <w:rsid w:val="00F1447E"/>
    <w:rsid w:val="00F14C71"/>
    <w:rsid w:val="00F14E12"/>
    <w:rsid w:val="00F14FB1"/>
    <w:rsid w:val="00F165AE"/>
    <w:rsid w:val="00F17F6C"/>
    <w:rsid w:val="00F23748"/>
    <w:rsid w:val="00F23D85"/>
    <w:rsid w:val="00F246C7"/>
    <w:rsid w:val="00F253DB"/>
    <w:rsid w:val="00F25573"/>
    <w:rsid w:val="00F26381"/>
    <w:rsid w:val="00F3145A"/>
    <w:rsid w:val="00F31C1F"/>
    <w:rsid w:val="00F323D2"/>
    <w:rsid w:val="00F32AE7"/>
    <w:rsid w:val="00F33E7C"/>
    <w:rsid w:val="00F34D2E"/>
    <w:rsid w:val="00F3574F"/>
    <w:rsid w:val="00F409EC"/>
    <w:rsid w:val="00F41DB7"/>
    <w:rsid w:val="00F42BD1"/>
    <w:rsid w:val="00F42CDF"/>
    <w:rsid w:val="00F4335A"/>
    <w:rsid w:val="00F452EC"/>
    <w:rsid w:val="00F45504"/>
    <w:rsid w:val="00F47F66"/>
    <w:rsid w:val="00F50535"/>
    <w:rsid w:val="00F507A6"/>
    <w:rsid w:val="00F50E54"/>
    <w:rsid w:val="00F516F7"/>
    <w:rsid w:val="00F535DC"/>
    <w:rsid w:val="00F5482E"/>
    <w:rsid w:val="00F54B4C"/>
    <w:rsid w:val="00F5625D"/>
    <w:rsid w:val="00F56570"/>
    <w:rsid w:val="00F56656"/>
    <w:rsid w:val="00F60699"/>
    <w:rsid w:val="00F6255A"/>
    <w:rsid w:val="00F62875"/>
    <w:rsid w:val="00F63F1C"/>
    <w:rsid w:val="00F64C0F"/>
    <w:rsid w:val="00F65301"/>
    <w:rsid w:val="00F65401"/>
    <w:rsid w:val="00F67A7F"/>
    <w:rsid w:val="00F70B34"/>
    <w:rsid w:val="00F70C7C"/>
    <w:rsid w:val="00F70D23"/>
    <w:rsid w:val="00F724E2"/>
    <w:rsid w:val="00F73479"/>
    <w:rsid w:val="00F73DB4"/>
    <w:rsid w:val="00F75AFC"/>
    <w:rsid w:val="00F8007E"/>
    <w:rsid w:val="00F809BE"/>
    <w:rsid w:val="00F80CF6"/>
    <w:rsid w:val="00F82753"/>
    <w:rsid w:val="00F82B5B"/>
    <w:rsid w:val="00F835AE"/>
    <w:rsid w:val="00F85C48"/>
    <w:rsid w:val="00F860AA"/>
    <w:rsid w:val="00F86A96"/>
    <w:rsid w:val="00F93A19"/>
    <w:rsid w:val="00F95712"/>
    <w:rsid w:val="00FA0CEC"/>
    <w:rsid w:val="00FA374E"/>
    <w:rsid w:val="00FA38FD"/>
    <w:rsid w:val="00FA658B"/>
    <w:rsid w:val="00FA7162"/>
    <w:rsid w:val="00FB15D7"/>
    <w:rsid w:val="00FB327C"/>
    <w:rsid w:val="00FB4B96"/>
    <w:rsid w:val="00FB4FF4"/>
    <w:rsid w:val="00FB5802"/>
    <w:rsid w:val="00FB6092"/>
    <w:rsid w:val="00FB6BAF"/>
    <w:rsid w:val="00FB76BA"/>
    <w:rsid w:val="00FB7935"/>
    <w:rsid w:val="00FC0A78"/>
    <w:rsid w:val="00FC0E67"/>
    <w:rsid w:val="00FC1307"/>
    <w:rsid w:val="00FC39AE"/>
    <w:rsid w:val="00FC47F8"/>
    <w:rsid w:val="00FC4AE4"/>
    <w:rsid w:val="00FC5761"/>
    <w:rsid w:val="00FC6084"/>
    <w:rsid w:val="00FC6578"/>
    <w:rsid w:val="00FC7098"/>
    <w:rsid w:val="00FD3001"/>
    <w:rsid w:val="00FD5024"/>
    <w:rsid w:val="00FD5EC4"/>
    <w:rsid w:val="00FD61B1"/>
    <w:rsid w:val="00FD6AB4"/>
    <w:rsid w:val="00FD6F88"/>
    <w:rsid w:val="00FD7261"/>
    <w:rsid w:val="00FE08BD"/>
    <w:rsid w:val="00FE2615"/>
    <w:rsid w:val="00FE2A35"/>
    <w:rsid w:val="00FE49C2"/>
    <w:rsid w:val="00FE6097"/>
    <w:rsid w:val="00FE6377"/>
    <w:rsid w:val="00FF2493"/>
    <w:rsid w:val="00FF2803"/>
    <w:rsid w:val="00FF5941"/>
    <w:rsid w:val="00FF5D03"/>
    <w:rsid w:val="00FF60E3"/>
    <w:rsid w:val="00FF6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0421C"/>
  <w15:chartTrackingRefBased/>
  <w15:docId w15:val="{94EB88BF-DF56-477C-9A30-FCC90D85B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7679"/>
    <w:pPr>
      <w:keepNext/>
      <w:keepLines/>
      <w:numPr>
        <w:numId w:val="15"/>
      </w:numPr>
      <w:spacing w:before="240" w:after="0"/>
      <w:outlineLvl w:val="0"/>
    </w:pPr>
    <w:rPr>
      <w:rFonts w:asciiTheme="majorHAnsi" w:eastAsiaTheme="majorEastAsia" w:hAnsiTheme="majorHAnsi" w:cstheme="majorBidi"/>
      <w:color w:val="C49A00" w:themeColor="accent1" w:themeShade="BF"/>
      <w:sz w:val="32"/>
      <w:szCs w:val="32"/>
    </w:rPr>
  </w:style>
  <w:style w:type="paragraph" w:styleId="Heading2">
    <w:name w:val="heading 2"/>
    <w:basedOn w:val="Heading1"/>
    <w:next w:val="Normal"/>
    <w:link w:val="Heading2Char"/>
    <w:uiPriority w:val="9"/>
    <w:unhideWhenUsed/>
    <w:qFormat/>
    <w:rsid w:val="00A2574D"/>
    <w:pPr>
      <w:numPr>
        <w:ilvl w:val="1"/>
      </w:numPr>
      <w:outlineLvl w:val="1"/>
    </w:pPr>
  </w:style>
  <w:style w:type="paragraph" w:styleId="Heading3">
    <w:name w:val="heading 3"/>
    <w:basedOn w:val="Heading2"/>
    <w:next w:val="Normal"/>
    <w:link w:val="Heading3Char"/>
    <w:uiPriority w:val="9"/>
    <w:unhideWhenUsed/>
    <w:qFormat/>
    <w:rsid w:val="00E13CCE"/>
    <w:pPr>
      <w:numPr>
        <w:ilvl w:val="2"/>
      </w:numPr>
      <w:outlineLvl w:val="2"/>
    </w:pPr>
    <w:rPr>
      <w:lang w:val="es-PR"/>
    </w:rPr>
  </w:style>
  <w:style w:type="paragraph" w:styleId="Heading4">
    <w:name w:val="heading 4"/>
    <w:basedOn w:val="Heading3"/>
    <w:next w:val="Normal"/>
    <w:link w:val="Heading4Char"/>
    <w:uiPriority w:val="9"/>
    <w:unhideWhenUsed/>
    <w:qFormat/>
    <w:rsid w:val="00E72A8E"/>
    <w:pPr>
      <w:numPr>
        <w:ilvl w:val="3"/>
      </w:numPr>
      <w:outlineLvl w:val="3"/>
    </w:pPr>
  </w:style>
  <w:style w:type="paragraph" w:styleId="Heading5">
    <w:name w:val="heading 5"/>
    <w:basedOn w:val="ListParagraph"/>
    <w:next w:val="Normal"/>
    <w:link w:val="Heading5Char"/>
    <w:uiPriority w:val="9"/>
    <w:unhideWhenUsed/>
    <w:qFormat/>
    <w:rsid w:val="00A026F8"/>
    <w:pPr>
      <w:numPr>
        <w:ilvl w:val="4"/>
        <w:numId w:val="1"/>
      </w:numPr>
      <w:outlineLvl w:val="4"/>
    </w:pPr>
    <w:rPr>
      <w:lang w:val="es-P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AC2"/>
    <w:pPr>
      <w:ind w:left="720"/>
      <w:contextualSpacing/>
    </w:pPr>
  </w:style>
  <w:style w:type="paragraph" w:customStyle="1" w:styleId="Doc-Title1">
    <w:name w:val="Doc-Title 1"/>
    <w:basedOn w:val="Normal"/>
    <w:next w:val="Doc-Text2"/>
    <w:rsid w:val="008E17BA"/>
    <w:pPr>
      <w:keepNext/>
      <w:numPr>
        <w:numId w:val="3"/>
      </w:numPr>
      <w:spacing w:before="220" w:after="120" w:line="240" w:lineRule="auto"/>
      <w:outlineLvl w:val="0"/>
    </w:pPr>
    <w:rPr>
      <w:rFonts w:ascii="Arial" w:eastAsia="Times New Roman" w:hAnsi="Arial" w:cs="Arial"/>
      <w:b/>
      <w:szCs w:val="20"/>
    </w:rPr>
  </w:style>
  <w:style w:type="paragraph" w:customStyle="1" w:styleId="Doc-Text2">
    <w:name w:val="Doc-Text 2"/>
    <w:basedOn w:val="Normal"/>
    <w:link w:val="Doc-Text2Char"/>
    <w:qFormat/>
    <w:rsid w:val="008E17BA"/>
    <w:pPr>
      <w:numPr>
        <w:ilvl w:val="1"/>
        <w:numId w:val="3"/>
      </w:numPr>
      <w:spacing w:after="120" w:line="240" w:lineRule="auto"/>
      <w:outlineLvl w:val="1"/>
    </w:pPr>
    <w:rPr>
      <w:rFonts w:ascii="Arial" w:eastAsia="Times New Roman" w:hAnsi="Arial" w:cs="Arial"/>
      <w:szCs w:val="20"/>
    </w:rPr>
  </w:style>
  <w:style w:type="paragraph" w:customStyle="1" w:styleId="Doc-Text3">
    <w:name w:val="Doc-Text 3"/>
    <w:basedOn w:val="Normal"/>
    <w:rsid w:val="008E17BA"/>
    <w:pPr>
      <w:numPr>
        <w:ilvl w:val="2"/>
        <w:numId w:val="3"/>
      </w:numPr>
      <w:spacing w:after="120" w:line="240" w:lineRule="auto"/>
      <w:outlineLvl w:val="2"/>
    </w:pPr>
    <w:rPr>
      <w:rFonts w:ascii="Arial" w:eastAsia="Times New Roman" w:hAnsi="Arial" w:cs="Arial"/>
      <w:bCs/>
      <w:szCs w:val="20"/>
    </w:rPr>
  </w:style>
  <w:style w:type="paragraph" w:customStyle="1" w:styleId="Doc-Text4">
    <w:name w:val="Doc-Text 4"/>
    <w:basedOn w:val="Normal"/>
    <w:rsid w:val="008E17BA"/>
    <w:pPr>
      <w:numPr>
        <w:ilvl w:val="3"/>
        <w:numId w:val="3"/>
      </w:numPr>
      <w:spacing w:after="120" w:line="240" w:lineRule="auto"/>
      <w:outlineLvl w:val="3"/>
    </w:pPr>
    <w:rPr>
      <w:rFonts w:ascii="Arial" w:eastAsia="Times New Roman" w:hAnsi="Arial" w:cs="Arial"/>
      <w:bCs/>
      <w:szCs w:val="20"/>
    </w:rPr>
  </w:style>
  <w:style w:type="paragraph" w:customStyle="1" w:styleId="Doc-Text5">
    <w:name w:val="Doc-Text 5"/>
    <w:basedOn w:val="Normal"/>
    <w:rsid w:val="008E17BA"/>
    <w:pPr>
      <w:numPr>
        <w:ilvl w:val="4"/>
        <w:numId w:val="3"/>
      </w:numPr>
      <w:spacing w:after="120" w:line="240" w:lineRule="auto"/>
      <w:outlineLvl w:val="4"/>
    </w:pPr>
    <w:rPr>
      <w:rFonts w:ascii="Arial" w:eastAsia="Times New Roman" w:hAnsi="Arial" w:cs="Arial"/>
      <w:szCs w:val="20"/>
    </w:rPr>
  </w:style>
  <w:style w:type="paragraph" w:customStyle="1" w:styleId="Doc-Text6">
    <w:name w:val="Doc-Text 6"/>
    <w:basedOn w:val="Normal"/>
    <w:qFormat/>
    <w:rsid w:val="008E17BA"/>
    <w:pPr>
      <w:numPr>
        <w:ilvl w:val="5"/>
        <w:numId w:val="3"/>
      </w:numPr>
      <w:spacing w:after="120" w:line="240" w:lineRule="auto"/>
      <w:outlineLvl w:val="5"/>
    </w:pPr>
    <w:rPr>
      <w:rFonts w:ascii="Arial" w:eastAsia="Times New Roman" w:hAnsi="Arial" w:cs="Arial"/>
      <w:szCs w:val="20"/>
    </w:rPr>
  </w:style>
  <w:style w:type="character" w:customStyle="1" w:styleId="Doc-Text2Char">
    <w:name w:val="Doc-Text 2 Char"/>
    <w:link w:val="Doc-Text2"/>
    <w:rsid w:val="008E17BA"/>
    <w:rPr>
      <w:rFonts w:ascii="Arial" w:eastAsia="Times New Roman" w:hAnsi="Arial" w:cs="Arial"/>
      <w:szCs w:val="20"/>
    </w:rPr>
  </w:style>
  <w:style w:type="table" w:styleId="TableGrid">
    <w:name w:val="Table Grid"/>
    <w:basedOn w:val="TableNormal"/>
    <w:uiPriority w:val="39"/>
    <w:rsid w:val="005F7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5850"/>
    <w:rPr>
      <w:color w:val="2998E3" w:themeColor="hyperlink"/>
      <w:u w:val="single"/>
    </w:rPr>
  </w:style>
  <w:style w:type="character" w:styleId="UnresolvedMention">
    <w:name w:val="Unresolved Mention"/>
    <w:basedOn w:val="DefaultParagraphFont"/>
    <w:uiPriority w:val="99"/>
    <w:semiHidden/>
    <w:unhideWhenUsed/>
    <w:rsid w:val="00A05850"/>
    <w:rPr>
      <w:color w:val="605E5C"/>
      <w:shd w:val="clear" w:color="auto" w:fill="E1DFDD"/>
    </w:rPr>
  </w:style>
  <w:style w:type="character" w:styleId="CommentReference">
    <w:name w:val="annotation reference"/>
    <w:basedOn w:val="DefaultParagraphFont"/>
    <w:uiPriority w:val="99"/>
    <w:semiHidden/>
    <w:unhideWhenUsed/>
    <w:rsid w:val="00495F03"/>
    <w:rPr>
      <w:sz w:val="16"/>
      <w:szCs w:val="16"/>
    </w:rPr>
  </w:style>
  <w:style w:type="paragraph" w:styleId="CommentText">
    <w:name w:val="annotation text"/>
    <w:basedOn w:val="Normal"/>
    <w:link w:val="CommentTextChar"/>
    <w:uiPriority w:val="99"/>
    <w:unhideWhenUsed/>
    <w:rsid w:val="00495F03"/>
    <w:pPr>
      <w:spacing w:line="240" w:lineRule="auto"/>
    </w:pPr>
    <w:rPr>
      <w:sz w:val="20"/>
      <w:szCs w:val="20"/>
    </w:rPr>
  </w:style>
  <w:style w:type="character" w:customStyle="1" w:styleId="CommentTextChar">
    <w:name w:val="Comment Text Char"/>
    <w:basedOn w:val="DefaultParagraphFont"/>
    <w:link w:val="CommentText"/>
    <w:uiPriority w:val="99"/>
    <w:rsid w:val="00495F03"/>
    <w:rPr>
      <w:sz w:val="20"/>
      <w:szCs w:val="20"/>
    </w:rPr>
  </w:style>
  <w:style w:type="paragraph" w:styleId="CommentSubject">
    <w:name w:val="annotation subject"/>
    <w:basedOn w:val="CommentText"/>
    <w:next w:val="CommentText"/>
    <w:link w:val="CommentSubjectChar"/>
    <w:uiPriority w:val="99"/>
    <w:semiHidden/>
    <w:unhideWhenUsed/>
    <w:rsid w:val="00495F03"/>
    <w:rPr>
      <w:b/>
      <w:bCs/>
    </w:rPr>
  </w:style>
  <w:style w:type="character" w:customStyle="1" w:styleId="CommentSubjectChar">
    <w:name w:val="Comment Subject Char"/>
    <w:basedOn w:val="CommentTextChar"/>
    <w:link w:val="CommentSubject"/>
    <w:uiPriority w:val="99"/>
    <w:semiHidden/>
    <w:rsid w:val="00495F03"/>
    <w:rPr>
      <w:b/>
      <w:bCs/>
      <w:sz w:val="20"/>
      <w:szCs w:val="20"/>
    </w:rPr>
  </w:style>
  <w:style w:type="character" w:customStyle="1" w:styleId="Heading1Char">
    <w:name w:val="Heading 1 Char"/>
    <w:basedOn w:val="DefaultParagraphFont"/>
    <w:link w:val="Heading1"/>
    <w:uiPriority w:val="9"/>
    <w:rsid w:val="005E7679"/>
    <w:rPr>
      <w:rFonts w:asciiTheme="majorHAnsi" w:eastAsiaTheme="majorEastAsia" w:hAnsiTheme="majorHAnsi" w:cstheme="majorBidi"/>
      <w:color w:val="C49A00" w:themeColor="accent1" w:themeShade="BF"/>
      <w:sz w:val="32"/>
      <w:szCs w:val="32"/>
    </w:rPr>
  </w:style>
  <w:style w:type="paragraph" w:styleId="TOCHeading">
    <w:name w:val="TOC Heading"/>
    <w:basedOn w:val="Heading1"/>
    <w:next w:val="Normal"/>
    <w:uiPriority w:val="39"/>
    <w:unhideWhenUsed/>
    <w:qFormat/>
    <w:rsid w:val="004F27BD"/>
    <w:pPr>
      <w:outlineLvl w:val="9"/>
    </w:pPr>
  </w:style>
  <w:style w:type="paragraph" w:styleId="TOC2">
    <w:name w:val="toc 2"/>
    <w:basedOn w:val="Normal"/>
    <w:next w:val="Normal"/>
    <w:autoRedefine/>
    <w:uiPriority w:val="39"/>
    <w:unhideWhenUsed/>
    <w:rsid w:val="004F27BD"/>
    <w:pPr>
      <w:spacing w:after="100"/>
      <w:ind w:left="220"/>
    </w:pPr>
  </w:style>
  <w:style w:type="paragraph" w:styleId="TOC1">
    <w:name w:val="toc 1"/>
    <w:basedOn w:val="Normal"/>
    <w:next w:val="Normal"/>
    <w:autoRedefine/>
    <w:uiPriority w:val="39"/>
    <w:unhideWhenUsed/>
    <w:rsid w:val="002121A0"/>
    <w:pPr>
      <w:tabs>
        <w:tab w:val="left" w:pos="440"/>
        <w:tab w:val="right" w:leader="dot" w:pos="9350"/>
      </w:tabs>
      <w:spacing w:after="100"/>
    </w:pPr>
  </w:style>
  <w:style w:type="character" w:customStyle="1" w:styleId="Heading2Char">
    <w:name w:val="Heading 2 Char"/>
    <w:basedOn w:val="DefaultParagraphFont"/>
    <w:link w:val="Heading2"/>
    <w:uiPriority w:val="9"/>
    <w:rsid w:val="00A2574D"/>
    <w:rPr>
      <w:rFonts w:asciiTheme="majorHAnsi" w:eastAsiaTheme="majorEastAsia" w:hAnsiTheme="majorHAnsi" w:cstheme="majorBidi"/>
      <w:color w:val="C49A00" w:themeColor="accent1" w:themeShade="BF"/>
      <w:sz w:val="32"/>
      <w:szCs w:val="32"/>
    </w:rPr>
  </w:style>
  <w:style w:type="character" w:customStyle="1" w:styleId="Heading3Char">
    <w:name w:val="Heading 3 Char"/>
    <w:basedOn w:val="DefaultParagraphFont"/>
    <w:link w:val="Heading3"/>
    <w:uiPriority w:val="9"/>
    <w:rsid w:val="00E13CCE"/>
    <w:rPr>
      <w:rFonts w:asciiTheme="majorHAnsi" w:eastAsiaTheme="majorEastAsia" w:hAnsiTheme="majorHAnsi" w:cstheme="majorBidi"/>
      <w:color w:val="C49A00" w:themeColor="accent1" w:themeShade="BF"/>
      <w:sz w:val="32"/>
      <w:szCs w:val="32"/>
      <w:lang w:val="es-PR"/>
    </w:rPr>
  </w:style>
  <w:style w:type="paragraph" w:styleId="TOC3">
    <w:name w:val="toc 3"/>
    <w:basedOn w:val="Normal"/>
    <w:next w:val="Normal"/>
    <w:autoRedefine/>
    <w:uiPriority w:val="39"/>
    <w:unhideWhenUsed/>
    <w:rsid w:val="00BA338B"/>
    <w:pPr>
      <w:spacing w:after="100"/>
      <w:ind w:left="440"/>
    </w:pPr>
  </w:style>
  <w:style w:type="character" w:customStyle="1" w:styleId="Heading4Char">
    <w:name w:val="Heading 4 Char"/>
    <w:basedOn w:val="DefaultParagraphFont"/>
    <w:link w:val="Heading4"/>
    <w:uiPriority w:val="9"/>
    <w:rsid w:val="00E72A8E"/>
    <w:rPr>
      <w:rFonts w:asciiTheme="majorHAnsi" w:eastAsiaTheme="majorEastAsia" w:hAnsiTheme="majorHAnsi" w:cstheme="majorBidi"/>
      <w:color w:val="C49A00" w:themeColor="accent1" w:themeShade="BF"/>
      <w:sz w:val="32"/>
      <w:szCs w:val="32"/>
      <w:lang w:val="es-PR"/>
    </w:rPr>
  </w:style>
  <w:style w:type="character" w:customStyle="1" w:styleId="Heading5Char">
    <w:name w:val="Heading 5 Char"/>
    <w:basedOn w:val="DefaultParagraphFont"/>
    <w:link w:val="Heading5"/>
    <w:uiPriority w:val="9"/>
    <w:rsid w:val="00A026F8"/>
    <w:rPr>
      <w:lang w:val="es-PR"/>
    </w:rPr>
  </w:style>
  <w:style w:type="paragraph" w:styleId="Subtitle">
    <w:name w:val="Subtitle"/>
    <w:basedOn w:val="Normal"/>
    <w:next w:val="Normal"/>
    <w:link w:val="SubtitleChar"/>
    <w:uiPriority w:val="11"/>
    <w:qFormat/>
    <w:rsid w:val="00587FE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87FE3"/>
    <w:rPr>
      <w:rFonts w:eastAsiaTheme="minorEastAsia"/>
      <w:color w:val="5A5A5A" w:themeColor="text1" w:themeTint="A5"/>
      <w:spacing w:val="15"/>
    </w:rPr>
  </w:style>
  <w:style w:type="paragraph" w:styleId="NoSpacing">
    <w:name w:val="No Spacing"/>
    <w:link w:val="NoSpacingChar"/>
    <w:uiPriority w:val="1"/>
    <w:qFormat/>
    <w:rsid w:val="00E04DDB"/>
    <w:pPr>
      <w:spacing w:after="0" w:line="240" w:lineRule="auto"/>
    </w:pPr>
    <w:rPr>
      <w:rFonts w:eastAsiaTheme="minorEastAsia"/>
    </w:rPr>
  </w:style>
  <w:style w:type="character" w:customStyle="1" w:styleId="NoSpacingChar">
    <w:name w:val="No Spacing Char"/>
    <w:basedOn w:val="DefaultParagraphFont"/>
    <w:link w:val="NoSpacing"/>
    <w:uiPriority w:val="1"/>
    <w:rsid w:val="00E04DDB"/>
    <w:rPr>
      <w:rFonts w:eastAsiaTheme="minorEastAsia"/>
    </w:rPr>
  </w:style>
  <w:style w:type="paragraph" w:styleId="TOC4">
    <w:name w:val="toc 4"/>
    <w:basedOn w:val="Normal"/>
    <w:next w:val="Normal"/>
    <w:autoRedefine/>
    <w:uiPriority w:val="39"/>
    <w:unhideWhenUsed/>
    <w:rsid w:val="00357FFA"/>
    <w:pPr>
      <w:spacing w:after="100"/>
      <w:ind w:left="660"/>
    </w:pPr>
    <w:rPr>
      <w:rFonts w:eastAsiaTheme="minorEastAsia"/>
    </w:rPr>
  </w:style>
  <w:style w:type="paragraph" w:styleId="TOC5">
    <w:name w:val="toc 5"/>
    <w:basedOn w:val="Normal"/>
    <w:next w:val="Normal"/>
    <w:autoRedefine/>
    <w:uiPriority w:val="39"/>
    <w:unhideWhenUsed/>
    <w:rsid w:val="00357FFA"/>
    <w:pPr>
      <w:spacing w:after="100"/>
      <w:ind w:left="880"/>
    </w:pPr>
    <w:rPr>
      <w:rFonts w:eastAsiaTheme="minorEastAsia"/>
    </w:rPr>
  </w:style>
  <w:style w:type="paragraph" w:styleId="TOC6">
    <w:name w:val="toc 6"/>
    <w:basedOn w:val="Normal"/>
    <w:next w:val="Normal"/>
    <w:autoRedefine/>
    <w:uiPriority w:val="39"/>
    <w:unhideWhenUsed/>
    <w:rsid w:val="00357FFA"/>
    <w:pPr>
      <w:spacing w:after="100"/>
      <w:ind w:left="1100"/>
    </w:pPr>
    <w:rPr>
      <w:rFonts w:eastAsiaTheme="minorEastAsia"/>
    </w:rPr>
  </w:style>
  <w:style w:type="paragraph" w:styleId="TOC7">
    <w:name w:val="toc 7"/>
    <w:basedOn w:val="Normal"/>
    <w:next w:val="Normal"/>
    <w:autoRedefine/>
    <w:uiPriority w:val="39"/>
    <w:unhideWhenUsed/>
    <w:rsid w:val="00357FFA"/>
    <w:pPr>
      <w:spacing w:after="100"/>
      <w:ind w:left="1320"/>
    </w:pPr>
    <w:rPr>
      <w:rFonts w:eastAsiaTheme="minorEastAsia"/>
    </w:rPr>
  </w:style>
  <w:style w:type="paragraph" w:styleId="TOC8">
    <w:name w:val="toc 8"/>
    <w:basedOn w:val="Normal"/>
    <w:next w:val="Normal"/>
    <w:autoRedefine/>
    <w:uiPriority w:val="39"/>
    <w:unhideWhenUsed/>
    <w:rsid w:val="00357FFA"/>
    <w:pPr>
      <w:spacing w:after="100"/>
      <w:ind w:left="1540"/>
    </w:pPr>
    <w:rPr>
      <w:rFonts w:eastAsiaTheme="minorEastAsia"/>
    </w:rPr>
  </w:style>
  <w:style w:type="paragraph" w:styleId="TOC9">
    <w:name w:val="toc 9"/>
    <w:basedOn w:val="Normal"/>
    <w:next w:val="Normal"/>
    <w:autoRedefine/>
    <w:uiPriority w:val="39"/>
    <w:unhideWhenUsed/>
    <w:rsid w:val="00357FFA"/>
    <w:pPr>
      <w:spacing w:after="100"/>
      <w:ind w:left="1760"/>
    </w:pPr>
    <w:rPr>
      <w:rFonts w:eastAsiaTheme="minorEastAsia"/>
    </w:rPr>
  </w:style>
  <w:style w:type="paragraph" w:styleId="Header">
    <w:name w:val="header"/>
    <w:basedOn w:val="Normal"/>
    <w:link w:val="HeaderChar"/>
    <w:uiPriority w:val="99"/>
    <w:unhideWhenUsed/>
    <w:rsid w:val="004E56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5625"/>
  </w:style>
  <w:style w:type="paragraph" w:styleId="Footer">
    <w:name w:val="footer"/>
    <w:basedOn w:val="Normal"/>
    <w:link w:val="FooterChar"/>
    <w:uiPriority w:val="99"/>
    <w:unhideWhenUsed/>
    <w:rsid w:val="004E5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5625"/>
  </w:style>
  <w:style w:type="paragraph" w:styleId="FootnoteText">
    <w:name w:val="footnote text"/>
    <w:basedOn w:val="Normal"/>
    <w:link w:val="FootnoteTextChar"/>
    <w:uiPriority w:val="99"/>
    <w:semiHidden/>
    <w:unhideWhenUsed/>
    <w:rsid w:val="000868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68B7"/>
    <w:rPr>
      <w:sz w:val="20"/>
      <w:szCs w:val="20"/>
    </w:rPr>
  </w:style>
  <w:style w:type="character" w:styleId="FootnoteReference">
    <w:name w:val="footnote reference"/>
    <w:basedOn w:val="DefaultParagraphFont"/>
    <w:uiPriority w:val="99"/>
    <w:semiHidden/>
    <w:unhideWhenUsed/>
    <w:rsid w:val="000868B7"/>
    <w:rPr>
      <w:vertAlign w:val="superscript"/>
    </w:rPr>
  </w:style>
  <w:style w:type="character" w:styleId="FollowedHyperlink">
    <w:name w:val="FollowedHyperlink"/>
    <w:basedOn w:val="DefaultParagraphFont"/>
    <w:uiPriority w:val="99"/>
    <w:semiHidden/>
    <w:unhideWhenUsed/>
    <w:rsid w:val="00935159"/>
    <w:rPr>
      <w:color w:val="7F723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FP.SAE@cee.pr.gov" TargetMode="External"/><Relationship Id="rId5" Type="http://schemas.openxmlformats.org/officeDocument/2006/relationships/webSettings" Target="webSettings.xml"/><Relationship Id="rId10" Type="http://schemas.openxmlformats.org/officeDocument/2006/relationships/hyperlink" Target="https://www.asg.pr.gov/"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24894-FD66-4706-B658-D243F0792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11839</Words>
  <Characters>67488</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sistema de apoyo al elector</vt:lpstr>
    </vt:vector>
  </TitlesOfParts>
  <Company/>
  <LinksUpToDate>false</LinksUpToDate>
  <CharactersWithSpaces>79169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sistema de apoyo al elector</dc:title>
  <dc:subject>Solicitud de Propuestas – RFP-2023-01, Revisión A</dc:subject>
  <dc:creator>Edwin Velazquez</dc:creator>
  <cp:keywords/>
  <dc:description/>
  <cp:lastModifiedBy>Edwin Velazquez</cp:lastModifiedBy>
  <cp:revision>2</cp:revision>
  <dcterms:created xsi:type="dcterms:W3CDTF">2023-04-11T21:11:00Z</dcterms:created>
  <dcterms:modified xsi:type="dcterms:W3CDTF">2023-04-11T21:11:00Z</dcterms:modified>
</cp:coreProperties>
</file>